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BEE" w:rsidRPr="004B3883" w:rsidRDefault="00F34BC2" w:rsidP="00C60FF7">
      <w:pPr>
        <w:spacing w:after="0" w:line="240" w:lineRule="auto"/>
        <w:ind w:firstLine="567"/>
        <w:jc w:val="both"/>
        <w:rPr>
          <w:rFonts w:ascii="Times New Roman" w:hAnsi="Times New Roman" w:cs="Times New Roman"/>
          <w:b/>
          <w:sz w:val="24"/>
          <w:szCs w:val="24"/>
          <w:lang w:val="kk-KZ"/>
        </w:rPr>
      </w:pPr>
      <w:proofErr w:type="gramStart"/>
      <w:r w:rsidRPr="004B3883">
        <w:rPr>
          <w:rFonts w:ascii="Times New Roman" w:hAnsi="Times New Roman" w:cs="Times New Roman"/>
          <w:b/>
          <w:sz w:val="24"/>
          <w:szCs w:val="24"/>
        </w:rPr>
        <w:t xml:space="preserve">1 </w:t>
      </w:r>
      <w:r w:rsidRPr="004B3883">
        <w:rPr>
          <w:rFonts w:ascii="Times New Roman" w:hAnsi="Times New Roman" w:cs="Times New Roman"/>
          <w:b/>
          <w:sz w:val="24"/>
          <w:szCs w:val="24"/>
          <w:lang w:val="kk-KZ"/>
        </w:rPr>
        <w:t>Дәріс.</w:t>
      </w:r>
      <w:r w:rsidR="00BE6DF3" w:rsidRPr="004B3883">
        <w:rPr>
          <w:rFonts w:ascii="Times New Roman" w:hAnsi="Times New Roman" w:cs="Times New Roman"/>
          <w:b/>
          <w:sz w:val="24"/>
          <w:szCs w:val="24"/>
          <w:lang w:val="kk-KZ"/>
        </w:rPr>
        <w:t xml:space="preserve"> Пән туралы жалпы мәліметтер.</w:t>
      </w:r>
      <w:proofErr w:type="gramEnd"/>
      <w:r w:rsidR="00BE6DF3" w:rsidRPr="004B3883">
        <w:rPr>
          <w:rFonts w:ascii="Times New Roman" w:hAnsi="Times New Roman" w:cs="Times New Roman"/>
          <w:b/>
          <w:sz w:val="24"/>
          <w:szCs w:val="24"/>
          <w:lang w:val="kk-KZ"/>
        </w:rPr>
        <w:t xml:space="preserve"> Карта, картография және карта-бейнелі-белгі моделі</w:t>
      </w:r>
    </w:p>
    <w:p w:rsidR="00F34BC2" w:rsidRPr="004B3883" w:rsidRDefault="00BE6DF3"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b/>
          <w:sz w:val="24"/>
          <w:szCs w:val="24"/>
          <w:lang w:val="kk-KZ"/>
        </w:rPr>
        <w:t>Дәріс мақсаты:</w:t>
      </w:r>
      <w:r w:rsidRPr="004B3883">
        <w:rPr>
          <w:rFonts w:ascii="Times New Roman" w:hAnsi="Times New Roman" w:cs="Times New Roman"/>
          <w:sz w:val="24"/>
          <w:szCs w:val="24"/>
          <w:lang w:val="kk-KZ"/>
        </w:rPr>
        <w:t xml:space="preserve"> </w:t>
      </w:r>
      <w:r w:rsidR="00ED10CC" w:rsidRPr="004B3883">
        <w:rPr>
          <w:rFonts w:ascii="Times New Roman" w:hAnsi="Times New Roman" w:cs="Times New Roman"/>
          <w:sz w:val="24"/>
          <w:szCs w:val="24"/>
          <w:lang w:val="kk-KZ"/>
        </w:rPr>
        <w:t>Магистранттарға карта, картография және карта бейнелі моделі  туралы толық  сипатта</w:t>
      </w:r>
      <w:r w:rsidR="00D40C32" w:rsidRPr="004B3883">
        <w:rPr>
          <w:rFonts w:ascii="Times New Roman" w:hAnsi="Times New Roman" w:cs="Times New Roman"/>
          <w:sz w:val="24"/>
          <w:szCs w:val="24"/>
          <w:lang w:val="ru-RU"/>
        </w:rPr>
        <w:t>ма</w:t>
      </w:r>
      <w:r w:rsidR="00ED10CC" w:rsidRPr="004B3883">
        <w:rPr>
          <w:rFonts w:ascii="Times New Roman" w:hAnsi="Times New Roman" w:cs="Times New Roman"/>
          <w:sz w:val="24"/>
          <w:szCs w:val="24"/>
          <w:lang w:val="kk-KZ"/>
        </w:rPr>
        <w:t xml:space="preserve"> беру. Картографияның басқа да ғылымдармен байланысын негіздеу</w:t>
      </w:r>
    </w:p>
    <w:p w:rsidR="00ED10CC" w:rsidRPr="004B3883" w:rsidRDefault="00ED10CC" w:rsidP="00C60FF7">
      <w:pPr>
        <w:spacing w:after="0" w:line="240" w:lineRule="auto"/>
        <w:ind w:firstLine="567"/>
        <w:jc w:val="both"/>
        <w:rPr>
          <w:rFonts w:ascii="Times New Roman" w:hAnsi="Times New Roman" w:cs="Times New Roman"/>
          <w:sz w:val="24"/>
          <w:szCs w:val="24"/>
          <w:lang w:val="kk-KZ"/>
        </w:rPr>
      </w:pPr>
    </w:p>
    <w:p w:rsidR="00F34BC2" w:rsidRPr="004B3883" w:rsidRDefault="00F34BC2"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Жер бетінің толық немесе оның кез-келген бөлігінің белгілі бір масштабпен кішірейтіліп алынған кескінін (үлгісін) географиялық </w:t>
      </w:r>
      <w:r w:rsidRPr="004B3883">
        <w:rPr>
          <w:rFonts w:ascii="Times New Roman" w:hAnsi="Times New Roman" w:cs="Times New Roman"/>
          <w:i/>
          <w:sz w:val="24"/>
          <w:szCs w:val="24"/>
          <w:lang w:val="kk-KZ"/>
        </w:rPr>
        <w:t>карта</w:t>
      </w:r>
      <w:r w:rsidRPr="004B3883">
        <w:rPr>
          <w:rFonts w:ascii="Times New Roman" w:hAnsi="Times New Roman" w:cs="Times New Roman"/>
          <w:sz w:val="24"/>
          <w:szCs w:val="24"/>
          <w:lang w:val="kk-KZ"/>
        </w:rPr>
        <w:t xml:space="preserve"> дейміз. Болашақта зерттелетін нысанның қасиеттерін жан-жақты ашып көрсетуге мүмкіндік беретін кішірейтіліп алынған жасанды </w:t>
      </w:r>
      <w:r w:rsidRPr="004B3883">
        <w:rPr>
          <w:rFonts w:ascii="Times New Roman" w:hAnsi="Times New Roman" w:cs="Times New Roman"/>
          <w:i/>
          <w:sz w:val="24"/>
          <w:szCs w:val="24"/>
          <w:lang w:val="kk-KZ"/>
        </w:rPr>
        <w:t xml:space="preserve">кескінді үлгі (модель) </w:t>
      </w:r>
      <w:r w:rsidRPr="004B3883">
        <w:rPr>
          <w:rFonts w:ascii="Times New Roman" w:hAnsi="Times New Roman" w:cs="Times New Roman"/>
          <w:sz w:val="24"/>
          <w:szCs w:val="24"/>
          <w:lang w:val="kk-KZ"/>
        </w:rPr>
        <w:t>дейміз. Белгілі бір себеппен нысанды зерттеу мүмкіндігі болмай немесе қиын болған жағдайда оның үлгісі жасалады. Географиялық карталар жер бетінің кеңістіктік бейнелі – шартты белгілі үлгісіне жатады. Картографиялық үлгінің қатарына жататын географиялық карталардың өзіне тəн ерекшеліктері бар. Біріншіден, географиялық картада жер қыртысының көп бөлігін, гидросфера мен атмосфераны, биосфераны қамтитын географиялық қабықтағы барлық құбылыстар мен нысандар қамтылады. Екіншіден, адамның өмірі мен қызметіне байланысты əлеу мет тік-экономикалық, сонымен қатар, жер бетіне жақын орналасқан барлық құбылыстар қамтылған картографиялық үлгіде үйлестірілгендіктен картадан кез-келген насынның географиялық орнын, алып жатқан ауданын анықтауға болады.</w:t>
      </w:r>
      <w:r w:rsidR="00A83CF9" w:rsidRPr="004B3883">
        <w:rPr>
          <w:rFonts w:ascii="Times New Roman" w:hAnsi="Times New Roman" w:cs="Times New Roman"/>
          <w:sz w:val="24"/>
          <w:szCs w:val="24"/>
          <w:lang w:val="kk-KZ"/>
        </w:rPr>
        <w:t xml:space="preserve"> Шынайы құбылыстардың орналасуын, өзара байланыстарын оқып-үйрену мақсатын көздейтін үлгілеудің түрі географиялық картаның танымдық қасиетін картография ғылымының ерекше тілі ретіндегі жеңілдетілген қолжетімді болуымен көзге түсетін графиктік кескінді кеңістіктік-бейнелі шартты белгі лер айқындайды. Атқаратын қызметіне сəйкес карталар белгілі бір математикалық ережелерге сүйеніп, картографиялық құбылыстарды іріктеп жинақтау негізінде құрылады. Географиялық карталар фотосурет немесе салынған сурет түрін де емес, табиғат пен қоғамның əр түрлі құбылыстарының ке ңіс тікте орналасуын, таралу ерекшеліктерін оқып-үйрену арқы лы білімді жинақтап, тіркеу негізінде жаңа білімді меңгеруге мүмкін дік беретін картографияның арнайы тілі шартты белгілерді пай далану: – жер бетін толық немесе оның бөлігін кескіндеу үшін ең қажетті нысандармен құбылыстарды іріктеу арқылы картографиялық кескіндерді белгілі бір масштабта өте кішірей туге; – жер бетінің бедерінің ойлы қырлылығын горизонтальдардың көмегімен жазықтықта кескіндеуге; – заттардың (құбылыстардың) сыртқы кескінін көрсетумен шектелмей, түпкілікті ішкі қасиеттерін (теңіз карталарындағы су асты бедерін, ағыстарын, температурасымен тұздылығы тағы да басқа қасиеттерін) ашып көрсетуге; – магниттік ауытқу, ауырлық күшінің анамалиясы, шикізат көздері мен тұтынушының арасындағы өзара байланыс сияқты біздің сезім мүшелеріміз сезіне алмайтын құбылыстардың таралуын көрсетуге; – жеке заттар мен құбылыстардың онша мəлім емес тұстары мен оларға тəн жалпы белгілерді анықтап, абстракциялауға жүгінуге мүмкіндік береді. Біршама күрделі үрдістің бірі кескінделетін құбылыстарды іріктеу мен жинақтауды картографиялық жинақтау қамтамасыз етеді. Картографиялық жинақтаудың нəтижелі болуы бір аумақ кескінделген масштабы əр түрлі карталарды бір-бірімен салыстыру барысында айқын байқалады. Қамтылатын аумақ артып масштабы кішірейген сайын кескінделетін жергілікті жердің суреті де кішірейіп оқуға қиындық тудыра бастайды.</w:t>
      </w:r>
    </w:p>
    <w:p w:rsidR="00A83CF9" w:rsidRPr="004B3883" w:rsidRDefault="00A83CF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Көрнекілігін сақтап, мағынасын арттыру үшін картаның масштабына сəйкес қосалқы нысандарды алып тастау арқылы жинақтау қажет. Жинақтаудың бағыты мен дəрежесі картаның атқаратын қызметіне сай жүргізіледі. Картографиялық жинақтаудың бағыты мен </w:t>
      </w:r>
      <w:r w:rsidRPr="004B3883">
        <w:rPr>
          <w:rFonts w:ascii="Times New Roman" w:hAnsi="Times New Roman" w:cs="Times New Roman"/>
          <w:sz w:val="24"/>
          <w:szCs w:val="24"/>
          <w:lang w:val="kk-KZ"/>
        </w:rPr>
        <w:lastRenderedPageBreak/>
        <w:t xml:space="preserve">дəрежесі картаның тақырыбы мен онда кескінделетін құбылыстарды, шартты белгілердің нақтылығын айқындайтын қызметіне тікелей байланысты болады. Қорыта айтқанда, картографиялық жинақтау нəтижесінде картаның мазмұнын ашып, оны оқуды жеңілдету үшін тек тəжірибелік жəне теориялық тұрғыдан маңызы бар басты нысандарды қосалқылардан ажыратып, оларға тəн белгілерді анықтап дерексіздедіруге мүмкіндік беретін негізгі құбылыстар ғана іріктеліп алынады. Картографиялық үлгілердің маңызды қасиеттеріне қамтылған нысандардың орнын, жоғары математикалық дəлдікпен нақты көрсетілуін, көрнекілігі мен шолулығын жатқызуға болады. Картографиялық өнімнің шолулық қасиеті арқылы географиялық картада кескінделген құбылыстардың негізгі ерекшеліктері мен өзара байланысын дайындығы бар оқырман бір көргеннен шолып өте алады. Оны кез-келген картадағы құбылыстар мен нысандардың сандық жəне сапалық қасиеттерінің іріктеліп жинақталып алынуы жеңілдетеді. Географиялық карта мен глобустарға тəн жоғарыда аталған қасиеттер аэрофото кескіндеу, ғарыштық кескіндеу, мате ма ти - калық үлгілеу сияқты жер бетінің ешбір үлгісінде кездеспейді. Сондықтан географиялық шындықты танып білуде карта лардың маңызы зор. Картографиялық үлгі ретінде карталар коммуникативтілік, жеделдік, танымдық, болжамдық қызмет атқарады. Географиялық картаны дерек көзі ретінде пайдалана отырып ақпараттың берілуін жүзеге асыруды географиялық картаның коммуникативтілік қызметі дейміз. Географиялық картаның көмегімен навигациялық, жол құрылысын салу басқа да тəжірибелік есептер шығару мүмкіндігін жеделдік қызметі дейміз. Оқып үйренетін құбылыстардың болашақтағы дамуын анықтау мүмкіндігін географиялық картаның болжамдық қызметі дейміз. </w:t>
      </w:r>
    </w:p>
    <w:p w:rsidR="00A83CF9" w:rsidRPr="004B3883" w:rsidRDefault="00A83CF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Географиялық картаның құрамдас бөліктері. Картаны жасап шығару, толыққанды пайдалану үшін оның қасиеттері мен ерекшеліктерін білу қажет. Сондықтан картаны оқып-үйрену мен құру оны түзетін құрамдас бөліктеріне жіктеп, мəн мағынасын түсінуді, əрбір құрамдас бөлігінің маңызы мен атқаратын қызметін білуді, олардың арасындағы байланысты анықтауды талап етеді. Картаның құрамдас бөлігктеріне картографиялық кескіндеу, математикалық негіздері, қосымша жабықтау элементтері жатады. Картографиялық түсіру кез-келген картада қамтылған табиғи жəне əлеуметтік-экономикалық нысандар мен олардың орналасу ерекшеліктері, өзара байланыстары туралы үйлесімді ақпарат беретін ең басты бөлігі болып табылады. Картаның мазмұнын айқын дайтын бұл деректер кескінделген нысандардың біртекті тобы на қарай жекелеген географиялық элементтерге бөлшектеніп кетуі мүмкін. Мысалы, топографиялық карта мазмұнының негізгі элементтеріне су нысандары, жер бетінің бедері, өсімдіктер жа мыл ғысы, қатынас жолдары, байланыс жəне электр желілері, өнер кəсіп пен ауыл шаруашылық, мəдени-ағарту тағы да басқа нысан дар жатады. Мазмұнының элементтер кешені əр түрлі карталарда бірдей болмайды. Атап айтсақ, тақырыптық карталарда мазмұнының басты құрамдас бөлігі пайдалы қазбалар, топырақ жамылғысы, жануарлар дүниесі, өнеркəсіп кəсіпорындары болуы мүмкін. Бірақ солардың ішінде бір құрамдас бөлігі басқа элементтерді бір-бірімен байланыстыратыруға мүмкіндік беретін бастысы болып табы лады. Картографиялық кескіндерді талдау барысында мазмұны мен олардың белгілі бір картографиялық шартты белгілер мен жазулар жүйесімен берілу нышанына мəн беру қажет. Картографиялық кескіндерді құрудың геометриялық заңдылықтары мен олардың геометриялық қасиеттерін картаның математикалық негіздері айқындайды. Картаның бұл құрамдас бөлігіне картографиялық проекциялар жəне онымен тығыз байланысты координаттар торы, масштаб пен геодезиялық тірек торлары жатады. </w:t>
      </w:r>
      <w:r w:rsidRPr="004B3883">
        <w:rPr>
          <w:rFonts w:ascii="Times New Roman" w:hAnsi="Times New Roman" w:cs="Times New Roman"/>
          <w:sz w:val="24"/>
          <w:szCs w:val="24"/>
          <w:lang w:val="kk-KZ"/>
        </w:rPr>
        <w:lastRenderedPageBreak/>
        <w:t xml:space="preserve">Картографиялық проекцияның мəні жер эллипсойдының бетіндегі нүктелердің координаты мен олардың жазықтықта кескінделуінің арасындағы байланыстың болуы картаны құруды эллипсойд бетімен сəйкес келетін жазықтық координаттар сызығынның жүйесін жасаудан бастауға міндеттейді. Қандай да бір координаттар торы кез-келген географиялық картаны құрудың міндетті құрамдас бөлігі болып табылады. Бірақ шағын кеңістікті қамтыған кескінделген құбылыстарды өлшеуді қажет етпейтін сызба-нұсқа түріндегі кейбір карталарда координаттар торы болмайды. (1.1 сурет. Жалпы географиялық картаның құрамдас бөліктерінің сызбасы Презентацияға керек). </w:t>
      </w:r>
    </w:p>
    <w:p w:rsidR="00BE6DF3" w:rsidRPr="004B3883" w:rsidRDefault="00BE6DF3" w:rsidP="00C60FF7">
      <w:pPr>
        <w:spacing w:after="0" w:line="240" w:lineRule="auto"/>
        <w:ind w:firstLine="567"/>
        <w:jc w:val="both"/>
        <w:rPr>
          <w:rFonts w:ascii="Times New Roman" w:hAnsi="Times New Roman" w:cs="Times New Roman"/>
          <w:sz w:val="24"/>
          <w:szCs w:val="24"/>
          <w:lang w:val="kk-KZ"/>
        </w:rPr>
      </w:pPr>
    </w:p>
    <w:p w:rsidR="00BE6DF3" w:rsidRPr="004B3883" w:rsidRDefault="00BE6DF3" w:rsidP="00C60FF7">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sz w:val="24"/>
          <w:szCs w:val="24"/>
          <w:lang w:val="kk-KZ"/>
        </w:rPr>
        <w:t xml:space="preserve">Бақылау сұрақтары: </w:t>
      </w:r>
    </w:p>
    <w:p w:rsidR="00F13CEF" w:rsidRPr="004B3883" w:rsidRDefault="00F13CEF" w:rsidP="00C60FF7">
      <w:pPr>
        <w:pStyle w:val="a3"/>
        <w:numPr>
          <w:ilvl w:val="0"/>
          <w:numId w:val="1"/>
        </w:numPr>
        <w:tabs>
          <w:tab w:val="left" w:pos="426"/>
          <w:tab w:val="left" w:pos="709"/>
          <w:tab w:val="left" w:pos="851"/>
        </w:tabs>
        <w:spacing w:after="0" w:line="240" w:lineRule="auto"/>
        <w:ind w:left="0"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Карта дегеніміз не?</w:t>
      </w:r>
    </w:p>
    <w:p w:rsidR="00F13CEF" w:rsidRPr="004B3883" w:rsidRDefault="00F13CEF" w:rsidP="00C60FF7">
      <w:pPr>
        <w:pStyle w:val="a3"/>
        <w:numPr>
          <w:ilvl w:val="0"/>
          <w:numId w:val="1"/>
        </w:numPr>
        <w:tabs>
          <w:tab w:val="left" w:pos="426"/>
          <w:tab w:val="left" w:pos="709"/>
          <w:tab w:val="left" w:pos="851"/>
        </w:tabs>
        <w:spacing w:after="0" w:line="240" w:lineRule="auto"/>
        <w:ind w:left="0"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Карторографияның зерттеу нысаны?</w:t>
      </w:r>
    </w:p>
    <w:p w:rsidR="00F13CEF" w:rsidRPr="004B3883" w:rsidRDefault="00F13CEF" w:rsidP="00C60FF7">
      <w:pPr>
        <w:pStyle w:val="a3"/>
        <w:numPr>
          <w:ilvl w:val="0"/>
          <w:numId w:val="1"/>
        </w:numPr>
        <w:tabs>
          <w:tab w:val="left" w:pos="426"/>
          <w:tab w:val="left" w:pos="709"/>
          <w:tab w:val="left" w:pos="851"/>
        </w:tabs>
        <w:spacing w:after="0" w:line="240" w:lineRule="auto"/>
        <w:ind w:left="0"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Картографиялық проекциялар дегенміз не?</w:t>
      </w:r>
    </w:p>
    <w:p w:rsidR="00BE6DF3" w:rsidRPr="004B3883" w:rsidRDefault="00BE6DF3" w:rsidP="00C60FF7">
      <w:pPr>
        <w:spacing w:after="0" w:line="240" w:lineRule="auto"/>
        <w:ind w:firstLine="567"/>
        <w:jc w:val="both"/>
        <w:rPr>
          <w:rFonts w:ascii="Times New Roman" w:hAnsi="Times New Roman" w:cs="Times New Roman"/>
          <w:sz w:val="24"/>
          <w:szCs w:val="24"/>
          <w:lang w:val="kk-KZ"/>
        </w:rPr>
      </w:pPr>
    </w:p>
    <w:p w:rsidR="00BE6DF3" w:rsidRPr="004B3883" w:rsidRDefault="006A725C" w:rsidP="00C60FF7">
      <w:pPr>
        <w:spacing w:after="0" w:line="240" w:lineRule="auto"/>
        <w:ind w:firstLine="567"/>
        <w:jc w:val="both"/>
        <w:rPr>
          <w:rFonts w:ascii="Times New Roman" w:hAnsi="Times New Roman" w:cs="Times New Roman"/>
          <w:b/>
          <w:bCs/>
          <w:sz w:val="24"/>
          <w:szCs w:val="24"/>
          <w:lang w:val="kk-KZ"/>
        </w:rPr>
      </w:pPr>
      <w:r w:rsidRPr="004B3883">
        <w:rPr>
          <w:rFonts w:ascii="Times New Roman" w:hAnsi="Times New Roman" w:cs="Times New Roman"/>
          <w:b/>
          <w:bCs/>
          <w:sz w:val="24"/>
          <w:szCs w:val="24"/>
          <w:lang w:val="kk-KZ"/>
        </w:rPr>
        <w:t xml:space="preserve">2 Дәріс. </w:t>
      </w:r>
      <w:r w:rsidR="00BE6DF3" w:rsidRPr="004B3883">
        <w:rPr>
          <w:rFonts w:ascii="Times New Roman" w:hAnsi="Times New Roman" w:cs="Times New Roman"/>
          <w:b/>
          <w:bCs/>
          <w:sz w:val="24"/>
          <w:szCs w:val="24"/>
          <w:lang w:val="kk-KZ"/>
        </w:rPr>
        <w:t>Туристік картографиялық модельдеудің негізгі міндеттері және туристік карталардың жіктелулері</w:t>
      </w:r>
    </w:p>
    <w:p w:rsidR="006A725C" w:rsidRPr="004B3883" w:rsidRDefault="006A725C" w:rsidP="00C60FF7">
      <w:pPr>
        <w:spacing w:after="0" w:line="240" w:lineRule="auto"/>
        <w:ind w:firstLine="567"/>
        <w:jc w:val="both"/>
        <w:rPr>
          <w:rFonts w:ascii="Times New Roman" w:hAnsi="Times New Roman" w:cs="Times New Roman"/>
          <w:b/>
          <w:bCs/>
          <w:sz w:val="24"/>
          <w:szCs w:val="24"/>
          <w:lang w:val="kk-KZ"/>
        </w:rPr>
      </w:pPr>
    </w:p>
    <w:p w:rsidR="006A725C" w:rsidRPr="004B3883" w:rsidRDefault="006A725C"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Географиялық карталарды жіктеу. Қандайда бір құбылыстарды немесе заттарды жалпы белгілеріне қарай бөлуді жіктеу дейміз. Тиімді тіркеу, сақтау жəне пайдалану мақсатында географиялық карталарды жіктеу əр түрлі белгілеріне негізделіп жүргізіледі. Картаны жіктеудің басты белгілеріне мазмұны, аумақты қамтуы, атқаратын қызметі, масштабы, пайдалану əдістері, шыққан жылы жəне т.б. жатады. Солардың ішіндегі ең маңыздылары картаның масштабы, мазмұны мен қызметі оның сипатын айқындайды. Мазмұнына қарай карталар жалпы географиялық, тақырыптық немесе, арнайы болып бөлінеді. Зерттелетін аумақты жалпы шолып танысу мүмкіндігі жалпы географиялық карталарда қамтылған, онда аумақтың негізгі физикалықгеографиялық жəне əлеуметтік-экономикалық элементтерінің алуан түрлі сипаттары кескінделеді. Бірде-бір құрамдас бөлігі ерекшеленбейтін жалпы географиялық картаның мазмұнының құрамына су нысандары, жер бедері, елді мекендер, жол тораптары, əр түрлі шекаралар, топырақ пен өсімдік жамылығысының кейбір элементтері енгізілген. Бір, екі, сирек жағдайда өзара байланысы бар бірнеше табиғи жəне əлеуметтік-экономикалық элементтері тереңдетіліп нақты көрсетілетін жəне олардың бірі тақырыбын айқындайтын карталарды тақырыптық карталар дейміз. Арнайы немесе тақырыптық карталардың қатарына төменде көрсетілген карталар жатады. 1. Жалпы географиялық карталардың бірнеше элементтері енгенімен солардың бірі басым болатын карталар, оған гипсометриялық карта жатады. Өйткені оның басты мазмұны жер бедері болып саналады. 2. Белгілі бір құбылыстарды сипаттау арқылы жалпы географиялық картаның элементтерінен басқа арнайы деректер берілген карталар. Ондай карталарға экономикалық, климаттық топырақ карталары жатады. Арнайы тақырыптық карталарда жалпы географиялық элементтері толық берілмейді. Жіктеу тұрғысынан алғанда арнайы карталар үш топқа бөлінеді. Олар: физикалық-географиялық, əлеуметтік-экономикалық жəне техникалық карталар. Аумақты қамтуына қарай географиялық карталар төмендегідей топтарға бөлінеді: 1. Дүние жүзінің картасы; 2. Жартышарлар картасы (батыс, шығыс, оңтүстік, солтүстік); 3. Материктер мен мұхиттардың картасы; 4. Мемлекеттер тобының картасы (Орталық Азия, Балқан жəне т.б.) 5. Мемлекеттің жəне оның жеке бөліктерінің картасы. Қызметіне қарай белгілі бір қажеттілікті өтеп, міндеттерді шешуге мүмкіндік беретін оқу, əскери, навигациялық, </w:t>
      </w:r>
      <w:r w:rsidRPr="004B3883">
        <w:rPr>
          <w:rFonts w:ascii="Times New Roman" w:hAnsi="Times New Roman" w:cs="Times New Roman"/>
          <w:sz w:val="24"/>
          <w:szCs w:val="24"/>
          <w:lang w:val="kk-KZ"/>
        </w:rPr>
        <w:lastRenderedPageBreak/>
        <w:t xml:space="preserve">теңіздік, жол жəне туристік карталарға бөлінеді. Географиялық карталар көп мақсатты қызмет атқаратындықтан жіктеудің бұл түрі шашыраңқы болуымен көзге түседі. Пайдалану əдістеріне қарай қабырға карталары, стол карталары; бояуының сипаты мен бетінің санына қарай бір бояулы жəне көп бояулы, бір бетті, көп бетті болып бөлінеді. Масштабына қарай жіктеу масштабы картаның мазмұны мен аумақты қамтуына, картографиялық торына əсеріне негізделіп анықталады. Барлық географиялық карталар масштабына қарай ірі масштабты (1:200 000 жəне оданда ірі), орта масштабты (1:200 000 нан 1:1 000 000 дейін) жəне ұсақ масштабты (1:1 000 000 ұсақ) болып бөлінеді. Ірі масштабты жалпы географиялық шолу карталары топографиялық карталар, ал ұсақмасштабтылары шолу карталары деп аталады. Картографиялық өнімдерге географиялық карталардан басқа географиялық атластар, глобустар, жер бедерінің карталары, көлденең қима-сызбалар, блок-диаграммалар жатады. </w:t>
      </w:r>
    </w:p>
    <w:p w:rsidR="006A725C" w:rsidRPr="004B3883" w:rsidRDefault="006A725C"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Атластар – бұл біртұтас шығарма ретінде бірыңғай бағдарламамен құрылған карталардың жүйеленген жиынтығы. Тақырыбы өзара үйлесіп, бірін-бірі толықтырып отыратындықтан, атластағы карталар бір-бірімен беттестіріліп талдау жасау қызметін атқарады. Олар кеңістікті қамтуына, атқаратын қызметіне, мазмұнына жəне тағы басқа белгілеріне қарай жіктеледі. Атластар кітап, альбом немесе арнайы қорапқа салынған жеке беттер түрінде бастырылып шығарылады. Онда карталардан басқа мəтіндік түсініктемелер, анықтама материалдар, графиктік сызбалар мен суреттер беріледі. Жер бедерінің карталары бұл жер бетінің үш өлшемді, көлемді үлгісі түрінде құрылады. Көрнекі, əрі, мағыналы болу үшін мұндай карталардың көлденең масштабына қарағанда тік масштабы таулы аумақтар үшін 2-5 есе, жазықтар үшін 5-10 есе ірі болып келеді. Жер бедері картасының барлық мазмұны кəдімгі шартты белгілермен кескінделеді. Олар бұрын ағаштан, гипстен, картоннан жасалса, қазіргі таңда пішінделген пластиктерді термовакумды қондырғыларда қыздыру арқылы жасайды. Жер бедері карталарын оқу мақсатында жəне жолдарды, су қоймаларын жобалау сияқты бірқатар тəжірибелік мəселелерді шешу барысында қолданады. Көлденең қима-сызбалар – бұл жалпы географиялық жəне мазмұны бірін-бірі толықтыратын тақырыптық карталарға, сонымен қатар, олардың масштабына, шартты белгілеріне негізделіп белгілі бір бағытты бойлай құрылатын жер қыртысының көлденең қима-сызбасы. Блок-диаграммалар – бұл қандайда бір жазықтықтың ұзына бойымен жəне көлденең қима-сызбалармен үйлестіріліп құрылған жер бетінің үш өлшемді перспективті кескіні. Олардың тақырыбы əр түрлі болуымен ерекшеленеді. Геологиялық жəне геоморфологиялық блок диаграммалар жер қыртысы əр түрлі болып келетін жер бетінің тұрақтылығын; топырақтың блок диаграммалары жергілікті жердің бедері мен топырақ қимасының арақатынасын; мұхиттық блок диаграммалар су массаларының, фронттардың, тұздылықтың тағы басқа үрдістер мен құбылыстардың таралуын көрсетеді. Блок диаграммалар көбінесе аффинді жəне перспективті проекцияларда құрылады.</w:t>
      </w:r>
    </w:p>
    <w:p w:rsidR="006A725C" w:rsidRPr="004B3883" w:rsidRDefault="006A725C"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Көрнекілігін арттыру үшін көлденең масштабына қарағанда, тік масштабы біршама ірі болады. Біліктерінің бірінің бойындағы кескіндерді «созу» арқылы көлбеулігі мен ракурстарын өзгертеді. Электронды блок-диаграммаларды дисплейдің экранында əр түрлі тұстарынан бұруға немесе айналдыруға болады. Анаглифті карталар (анаглифтер) – бұл параллактикалық ығысу нəтижесінде екі бейнеде стереожұп түзетін, бірін-бірі өзара толықтыратын екі түсті бояумен бастырылған карталар. Мұндай карталарды кызыл жəне көк-жасыл стереоəйнекті арнайы стереосүзгілі көзілдірікпен қарағанда əр көз тек «өзінің» бейнесін көре алатындықтан олар біртұтас көлемді ақ-қара стереоскопиялық бейнені көре </w:t>
      </w:r>
      <w:r w:rsidRPr="004B3883">
        <w:rPr>
          <w:rFonts w:ascii="Times New Roman" w:hAnsi="Times New Roman" w:cs="Times New Roman"/>
          <w:sz w:val="24"/>
          <w:szCs w:val="24"/>
          <w:lang w:val="kk-KZ"/>
        </w:rPr>
        <w:lastRenderedPageBreak/>
        <w:t>алады. Компьютерлік графика əдісі дисплейдің экранында анаглифтер шығаруға мүмкіндік береді. Анаглифті карталар көбінесе жер бедерінің көрнекі үлгілерін оқу ретінде қолданылады. Фотокарталар – бұл фотобейнелермен үйлестірілген карталар. Оларды дайындау үшін жергілікті жердің жеке элементтері (координаттар торлары, горизонтальдар жазулар) немесе тақырыптық мазмұны (геологиялық құрылысы, ландшафттар т.б.) үйлестірілген фотопландар бар полиграфиялық көшірмелері алынады. Фотокарталар кəдімгі карталарда қабылданған беттер қолданылып негіздері мен дəлдігі бірдей проекцияда құрылады. Түсірілімдердің артықшылықтары сақталған картамен үйлестіріліп жинақталған фотокарталарға жергілікті жерде бағдарлауда, ғылыми-зерттеу жұмыстарын жүргізуде, инженерлік жəне іздеу-жобалау жұмыстарын жүргізу барысында пайдалану қолайлы. Кейде ортофотокарта термині де қолданылады. Оларды құру үшін фотобейнелер ортогональды проекциямен түрлендіріледі. Егер фотонегіз ретінде ғарыштық түсірілімдер қолданылса ондай карталар ғарыштық фотокарталар деп аталады. Жалпы географиялық, геологиялық, тектоникалық, ландшафтлық, сонымен қатар айдың, басқа да ғаламшарлардың ғарыштық фотокарталары біршама кең таралған. Транспорантты карталар-бұл экранда көрсетуге арналған мөлдір пленкаға бастырылған карталар. Көбінесе олардың тақырыптық мазмұны бір-бірімен өзара тығыз байланысқан əр түрлі даналарын (немесе серияларын) мөлдір пленкаға шығарады.</w:t>
      </w:r>
    </w:p>
    <w:p w:rsidR="006A725C" w:rsidRPr="004B3883" w:rsidRDefault="006A725C"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kk-KZ"/>
        </w:rPr>
        <w:t xml:space="preserve">Бірнеше карта-транспорантты көрсету табиғат пен қоғамдағы құбылыстар мен үрдістердің арасындағы бірізді себеп-салдарлы байланыстарды немесе қабаттардың үйлесу дəрежесін анықтауға мүмкіндік береді. Олар дəрістер мен ғылыми баяндамалардың мазмұнын ашуға мүмкіндік беретін көрнекі құрал немесе көрнекі оқыту құралы ретінде қолданылады. Микрофиштегі карталар - бұл картаның немесе атластың фото немесе кинопленкадағы кішірейтілген көшірмесі. Микрофильмдеу кең көлемді картографиялық ақпаратты сақтауға, жылдам тауып көрсетуге, картографиялық өнімдердің (əсіресе ескі карталардың) түпнұсқаларын сақтауға, картографиялық өндіріс пен кітапханалардағы картақоймалардың ауқымын кішірейтіп, оған жұмсалатын шығынды азайтуға мүмкіндік береді. Карталарды автоматты түрде құру мен талдау барысында микрофиштегі ақпараттарды компьютерге көшіру мүмкіндігінің болуының маңызы зор. Сандық карталар – бұл сандық формадағы х пен у координаттар мен z апликаты колталған нысандардың сандық үлгілері. Сандық деректерді (сандық үлгілерді) топографиялық жəне тақырыптық карталардың түпнұсқаларының мазмұнын санға айналдыру немесе стереофотометрялық үлгілер бойынша тікелей өлшеу үрдісінің барысында алынады. Сандық карталар тасмалдаушы машиналарда ғана сақталатын, мəні жағынан бұл картаға түсірілетін нысандардың картографиялық жинақтау мен дəлдікке қойылатын талаптарды ескере отырып, кəдімгі карталарда қабылданған координаттар мен шартты белгілер жүйесінің логикалық-математикалық сипаттамасы болып табылады. Кəдімгі карталардан масштабы, тақырыбы, кеңістікті қамтуы жағынан айырмашылықтары болады. Сандық карталар автоматты түрде карталарды құруға жəне оларды түрлендіруге негіз болатын деректер базасын қалыптастыру қызметін атқарады. Электронды карталар – бағдарламалық жəне техникалық құралдарды белгіленген дəлдікпен рəсімдеу ережелерін сақтап, шартты белгілер жүйесін пайдалану негізінде қабылданған проекцияда құрылған жəне компьютерлік ортада көрнекілендірілген сандық карталар. Кейде дисплейде дараланған кескіндерді экрандық карталар, ал бастырып шығаратын қондырғылардың көмегімен экраннан шығарылған карталарды экрандық карталардың көшірмесі деп атайды. </w:t>
      </w:r>
      <w:r w:rsidRPr="004B3883">
        <w:rPr>
          <w:rFonts w:ascii="Times New Roman" w:hAnsi="Times New Roman" w:cs="Times New Roman"/>
          <w:sz w:val="24"/>
          <w:szCs w:val="24"/>
          <w:lang w:val="ru-RU"/>
        </w:rPr>
        <w:t xml:space="preserve">Электронды карталармен қатар кəдімгі атластардың баламасы электронды атластар да бар. </w:t>
      </w:r>
      <w:r w:rsidRPr="004B3883">
        <w:rPr>
          <w:rFonts w:ascii="Times New Roman" w:hAnsi="Times New Roman" w:cs="Times New Roman"/>
          <w:sz w:val="24"/>
          <w:szCs w:val="24"/>
          <w:lang w:val="ru-RU"/>
        </w:rPr>
        <w:lastRenderedPageBreak/>
        <w:t>Телекоммуникацияның дамуына байланысты көлемді электронды карталар мен атластарды құрып, интернет желі</w:t>
      </w:r>
      <w:proofErr w:type="gramStart"/>
      <w:r w:rsidRPr="004B3883">
        <w:rPr>
          <w:rFonts w:ascii="Times New Roman" w:hAnsi="Times New Roman" w:cs="Times New Roman"/>
          <w:sz w:val="24"/>
          <w:szCs w:val="24"/>
          <w:lang w:val="ru-RU"/>
        </w:rPr>
        <w:t>с</w:t>
      </w:r>
      <w:proofErr w:type="gramEnd"/>
      <w:r w:rsidRPr="004B3883">
        <w:rPr>
          <w:rFonts w:ascii="Times New Roman" w:hAnsi="Times New Roman" w:cs="Times New Roman"/>
          <w:sz w:val="24"/>
          <w:szCs w:val="24"/>
          <w:lang w:val="ru-RU"/>
        </w:rPr>
        <w:t xml:space="preserve">іне енгізу мүмкіндіктері туды. Кейде оларды Интернет-карта жəне Интернет-атластар </w:t>
      </w:r>
      <w:proofErr w:type="gramStart"/>
      <w:r w:rsidRPr="004B3883">
        <w:rPr>
          <w:rFonts w:ascii="Times New Roman" w:hAnsi="Times New Roman" w:cs="Times New Roman"/>
          <w:sz w:val="24"/>
          <w:szCs w:val="24"/>
          <w:lang w:val="ru-RU"/>
        </w:rPr>
        <w:t>деп</w:t>
      </w:r>
      <w:proofErr w:type="gramEnd"/>
      <w:r w:rsidRPr="004B3883">
        <w:rPr>
          <w:rFonts w:ascii="Times New Roman" w:hAnsi="Times New Roman" w:cs="Times New Roman"/>
          <w:sz w:val="24"/>
          <w:szCs w:val="24"/>
          <w:lang w:val="ru-RU"/>
        </w:rPr>
        <w:t xml:space="preserve"> те атайды. Картографиялық анимация – бұл динамикалық бі</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 xml:space="preserve">ізділікті сақтай отырып кескінделетін нысандар мен құбылыстардың динамикасын, эволюциясын, олардың уақыт пен кеңістікте таралу қарқынын компьютердің экранында көрсететін электронды карталар. Анимациялар жазық немесе көлемді стереоскопиялық болуымен қатар олар фотобейнемен үйлесуі </w:t>
      </w:r>
      <w:proofErr w:type="gramStart"/>
      <w:r w:rsidRPr="004B3883">
        <w:rPr>
          <w:rFonts w:ascii="Times New Roman" w:hAnsi="Times New Roman" w:cs="Times New Roman"/>
          <w:sz w:val="24"/>
          <w:szCs w:val="24"/>
          <w:lang w:val="ru-RU"/>
        </w:rPr>
        <w:t>тиіс</w:t>
      </w:r>
      <w:proofErr w:type="gramEnd"/>
      <w:r w:rsidRPr="004B3883">
        <w:rPr>
          <w:rFonts w:ascii="Times New Roman" w:hAnsi="Times New Roman" w:cs="Times New Roman"/>
          <w:sz w:val="24"/>
          <w:szCs w:val="24"/>
          <w:lang w:val="ru-RU"/>
        </w:rPr>
        <w:t>. Бұл жағдайда жергілікті жердің шынайы толық бейнесі пайда болады. Біршама күрделі бағдарламалық қамтамасыз етуді пайдаланып копьютерлік ортада құрылған жергілікті жердің мұндай кескіні</w:t>
      </w:r>
      <w:proofErr w:type="gramStart"/>
      <w:r w:rsidRPr="004B3883">
        <w:rPr>
          <w:rFonts w:ascii="Times New Roman" w:hAnsi="Times New Roman" w:cs="Times New Roman"/>
          <w:sz w:val="24"/>
          <w:szCs w:val="24"/>
          <w:lang w:val="ru-RU"/>
        </w:rPr>
        <w:t>н</w:t>
      </w:r>
      <w:proofErr w:type="gramEnd"/>
      <w:r w:rsidRPr="004B3883">
        <w:rPr>
          <w:rFonts w:ascii="Times New Roman" w:hAnsi="Times New Roman" w:cs="Times New Roman"/>
          <w:sz w:val="24"/>
          <w:szCs w:val="24"/>
          <w:lang w:val="ru-RU"/>
        </w:rPr>
        <w:t xml:space="preserve"> виртуалды карта (виртуалды үлгі) деп атайды.</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p>
    <w:p w:rsidR="001D0339" w:rsidRPr="004B3883" w:rsidRDefault="001D0339" w:rsidP="00C60FF7">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bCs/>
          <w:sz w:val="24"/>
          <w:szCs w:val="24"/>
          <w:lang w:val="ru-RU"/>
        </w:rPr>
        <w:t xml:space="preserve">3 </w:t>
      </w:r>
      <w:r w:rsidRPr="004B3883">
        <w:rPr>
          <w:rFonts w:ascii="Times New Roman" w:hAnsi="Times New Roman" w:cs="Times New Roman"/>
          <w:b/>
          <w:bCs/>
          <w:sz w:val="24"/>
          <w:szCs w:val="24"/>
          <w:lang w:val="kk-KZ"/>
        </w:rPr>
        <w:t>Дә</w:t>
      </w:r>
      <w:proofErr w:type="gramStart"/>
      <w:r w:rsidRPr="004B3883">
        <w:rPr>
          <w:rFonts w:ascii="Times New Roman" w:hAnsi="Times New Roman" w:cs="Times New Roman"/>
          <w:b/>
          <w:bCs/>
          <w:sz w:val="24"/>
          <w:szCs w:val="24"/>
          <w:lang w:val="kk-KZ"/>
        </w:rPr>
        <w:t>р</w:t>
      </w:r>
      <w:proofErr w:type="gramEnd"/>
      <w:r w:rsidRPr="004B3883">
        <w:rPr>
          <w:rFonts w:ascii="Times New Roman" w:hAnsi="Times New Roman" w:cs="Times New Roman"/>
          <w:b/>
          <w:bCs/>
          <w:sz w:val="24"/>
          <w:szCs w:val="24"/>
          <w:lang w:val="kk-KZ"/>
        </w:rPr>
        <w:t xml:space="preserve">іс. Картаның негізгі қасиеттері. </w:t>
      </w:r>
      <w:r w:rsidRPr="004B3883">
        <w:rPr>
          <w:rFonts w:ascii="Times New Roman" w:hAnsi="Times New Roman" w:cs="Times New Roman"/>
          <w:b/>
          <w:sz w:val="24"/>
          <w:szCs w:val="24"/>
          <w:lang w:val="kk-KZ"/>
        </w:rPr>
        <w:t>Математикалық негіз. Картографиялық проекциялардың жіктелуі</w:t>
      </w:r>
    </w:p>
    <w:p w:rsidR="001D0339" w:rsidRPr="004B3883" w:rsidRDefault="001D0339" w:rsidP="00C60FF7">
      <w:pPr>
        <w:spacing w:after="0" w:line="240" w:lineRule="auto"/>
        <w:ind w:firstLine="567"/>
        <w:jc w:val="both"/>
        <w:rPr>
          <w:rFonts w:ascii="Times New Roman" w:hAnsi="Times New Roman" w:cs="Times New Roman"/>
          <w:b/>
          <w:sz w:val="24"/>
          <w:szCs w:val="24"/>
          <w:lang w:val="kk-KZ"/>
        </w:rPr>
      </w:pPr>
    </w:p>
    <w:p w:rsidR="001D0339" w:rsidRPr="004B3883" w:rsidRDefault="001D033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Картографиялық проекциялар туралы түсінік. Жер элипсоидының немесе шардың бетін жазықтықта кескіндеудің математикалық əдістерін картографиялық проекция дейміз. Жердің градус торларын картада кескіндеуді картографиялық тор, ал меридиандар мен параллельдердің түйілісетін нүктесін тоғысу нүктесі дейміз. Ол К əрпімен белгіленеді. Картаны құру үшін алдымен жазықтықта картографиялық торлар, содан кейін тордың ішіне географиялық нысандарды шартта белгілермен белгілеп олардың кескіндері түсіріледі. Градус торларын құру əртүрлі тəсілдерді қолдану арқылы жүзеге асырылуы мүмкін. Перспективті проекцияны қолданғанда, картографиялық тор шардың бетінен жазықтыққа немесе басқа қосалқы геометриялық жазықтықтарға (конус, цилиндр) перстективті тоғысу нүктелері арқылы жобаланып, содан кейін жазықтыққа бұрмаланусыз көшіріледі. Перспективті проекицямен құрылған карталарға солтүстік жəне оңтүстік жартышарлардың карталары мысал болады [2.9 жəне 2.10 суреттер]. Кескіндеу жазықтығы солтүстік полюсте (Р) жер бетімен жанасады. Орталығындағы К тоғысу нүктесінен түзу сызықты жобалау сəулелері экватор мен параллельдер меридиандармен қиылысатын 30º-60º ендіктер аралығында кескіндеу жазықтығына көшіріледі. Көшіру барысында сол параллельдердің жазықтықтағы радиусы анықталады. Меридиандар орталық нүкте полюстен таралатын бір-бірінен бірдей қашықтықта орналасқан тең бұрышты түзу сəуле түрінде жүргізіледі. 3.9 жəне 3.10 суреттерде картографиялық тордың жартысы кескінделген. Қажет болғанда оның екінші жартысын жазықтыққа ойша көшіруге болады. Жоғары математикалық өлшемерді қажет етпейтітіндіктен оны ерте заманнан бері қолданып келеді. Қазіргі кезеңде картографиялық өндірісте картографиялық тордың тоғысу нүктелерінің жазықтықтағы орны математикалық əдіспен алдын-ала есептеліп шығарылатын перспективті емес əдістерде қолданылады. Тоғысу нүктелерінің жазықтықтағы ендіктері мен бойлықтарын, тік бұрышты координаттары Х пен Y есептеп шығару үшін күрделі теңдеулер жүйесі қолданылады. Олардың ішіндегі салыстырмалы түрде біршама қарапайымдарына төменде көрсетілген теңдеулер мысал болады:</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noProof/>
          <w:sz w:val="24"/>
          <w:szCs w:val="24"/>
          <w:lang w:eastAsia="en-BZ"/>
        </w:rPr>
        <w:lastRenderedPageBreak/>
        <w:drawing>
          <wp:inline distT="0" distB="0" distL="0" distR="0" wp14:anchorId="57E04F43" wp14:editId="534DAC3C">
            <wp:extent cx="2941983" cy="22899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1221" t="19272" r="19566" b="41114"/>
                    <a:stretch/>
                  </pic:blipFill>
                  <pic:spPr bwMode="auto">
                    <a:xfrm>
                      <a:off x="0" y="0"/>
                      <a:ext cx="2943168" cy="2290898"/>
                    </a:xfrm>
                    <a:prstGeom prst="rect">
                      <a:avLst/>
                    </a:prstGeom>
                    <a:ln>
                      <a:noFill/>
                    </a:ln>
                    <a:extLst>
                      <a:ext uri="{53640926-AAD7-44D8-BBD7-CCE9431645EC}">
                        <a14:shadowObscured xmlns:a14="http://schemas.microsoft.com/office/drawing/2010/main"/>
                      </a:ext>
                    </a:extLst>
                  </pic:spPr>
                </pic:pic>
              </a:graphicData>
            </a:graphic>
          </wp:inline>
        </w:drawing>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х=</w:t>
      </w:r>
      <w:r w:rsidRPr="004B3883">
        <w:rPr>
          <w:rFonts w:ascii="Times New Roman" w:hAnsi="Times New Roman" w:cs="Times New Roman"/>
          <w:sz w:val="24"/>
          <w:szCs w:val="24"/>
        </w:rPr>
        <w:t>R</w:t>
      </w:r>
      <w:r w:rsidRPr="004B3883">
        <w:rPr>
          <w:rFonts w:ascii="Times New Roman" w:hAnsi="Times New Roman" w:cs="Times New Roman"/>
          <w:sz w:val="24"/>
          <w:szCs w:val="24"/>
          <w:lang w:val="ru-RU"/>
        </w:rPr>
        <w:t xml:space="preserve"> · </w:t>
      </w:r>
      <w:r w:rsidRPr="004B3883">
        <w:rPr>
          <w:rFonts w:ascii="Times New Roman" w:hAnsi="Times New Roman" w:cs="Times New Roman"/>
          <w:sz w:val="24"/>
          <w:szCs w:val="24"/>
        </w:rPr>
        <w:t>s</w:t>
      </w:r>
      <w:r w:rsidRPr="004B3883">
        <w:rPr>
          <w:rFonts w:ascii="Times New Roman" w:hAnsi="Times New Roman" w:cs="Times New Roman"/>
          <w:sz w:val="24"/>
          <w:szCs w:val="24"/>
          <w:lang w:val="ru-RU"/>
        </w:rPr>
        <w:t>і</w:t>
      </w:r>
      <w:r w:rsidRPr="004B3883">
        <w:rPr>
          <w:rFonts w:ascii="Times New Roman" w:hAnsi="Times New Roman" w:cs="Times New Roman"/>
          <w:sz w:val="24"/>
          <w:szCs w:val="24"/>
        </w:rPr>
        <w:t>n</w:t>
      </w:r>
      <w:r w:rsidRPr="004B3883">
        <w:rPr>
          <w:rFonts w:ascii="Times New Roman" w:hAnsi="Times New Roman" w:cs="Times New Roman"/>
          <w:sz w:val="24"/>
          <w:szCs w:val="24"/>
          <w:lang w:val="ru-RU"/>
        </w:rPr>
        <w:t xml:space="preserve"> </w:t>
      </w:r>
      <w:r w:rsidRPr="004B3883">
        <w:rPr>
          <w:rFonts w:ascii="Times New Roman" w:hAnsi="Times New Roman" w:cs="Times New Roman"/>
          <w:sz w:val="24"/>
          <w:szCs w:val="24"/>
        </w:rPr>
        <w:t>j</w:t>
      </w:r>
      <w:r w:rsidRPr="004B3883">
        <w:rPr>
          <w:rFonts w:ascii="Times New Roman" w:hAnsi="Times New Roman" w:cs="Times New Roman"/>
          <w:sz w:val="24"/>
          <w:szCs w:val="24"/>
          <w:lang w:val="ru-RU"/>
        </w:rPr>
        <w:t>;</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 xml:space="preserve">у = </w:t>
      </w:r>
      <w:r w:rsidRPr="004B3883">
        <w:rPr>
          <w:rFonts w:ascii="Times New Roman" w:hAnsi="Times New Roman" w:cs="Times New Roman"/>
          <w:sz w:val="24"/>
          <w:szCs w:val="24"/>
        </w:rPr>
        <w:t>R</w:t>
      </w:r>
      <w:r w:rsidRPr="004B3883">
        <w:rPr>
          <w:rFonts w:ascii="Times New Roman" w:hAnsi="Times New Roman" w:cs="Times New Roman"/>
          <w:sz w:val="24"/>
          <w:szCs w:val="24"/>
          <w:lang w:val="ru-RU"/>
        </w:rPr>
        <w:t xml:space="preserve"> </w:t>
      </w:r>
      <w:r w:rsidRPr="004B3883">
        <w:rPr>
          <w:rFonts w:ascii="Times New Roman" w:hAnsi="Times New Roman" w:cs="Times New Roman"/>
          <w:sz w:val="24"/>
          <w:szCs w:val="24"/>
        </w:rPr>
        <w:t>x</w:t>
      </w:r>
      <w:r w:rsidRPr="004B3883">
        <w:rPr>
          <w:rFonts w:ascii="Times New Roman" w:hAnsi="Times New Roman" w:cs="Times New Roman"/>
          <w:sz w:val="24"/>
          <w:szCs w:val="24"/>
          <w:lang w:val="ru-RU"/>
        </w:rPr>
        <w:t xml:space="preserve"> </w:t>
      </w:r>
      <w:r w:rsidRPr="004B3883">
        <w:rPr>
          <w:rFonts w:ascii="Times New Roman" w:hAnsi="Times New Roman" w:cs="Times New Roman"/>
          <w:sz w:val="24"/>
          <w:szCs w:val="24"/>
        </w:rPr>
        <w:t>cos</w:t>
      </w:r>
      <w:r w:rsidRPr="004B3883">
        <w:rPr>
          <w:rFonts w:ascii="Times New Roman" w:hAnsi="Times New Roman" w:cs="Times New Roman"/>
          <w:sz w:val="24"/>
          <w:szCs w:val="24"/>
          <w:lang w:val="ru-RU"/>
        </w:rPr>
        <w:t xml:space="preserve"> </w:t>
      </w:r>
      <w:r w:rsidRPr="004B3883">
        <w:rPr>
          <w:rFonts w:ascii="Times New Roman" w:hAnsi="Times New Roman" w:cs="Times New Roman"/>
          <w:sz w:val="24"/>
          <w:szCs w:val="24"/>
        </w:rPr>
        <w:t>j</w:t>
      </w:r>
      <w:r w:rsidRPr="004B3883">
        <w:rPr>
          <w:rFonts w:ascii="Times New Roman" w:hAnsi="Times New Roman" w:cs="Times New Roman"/>
          <w:sz w:val="24"/>
          <w:szCs w:val="24"/>
          <w:lang w:val="ru-RU"/>
        </w:rPr>
        <w:t xml:space="preserve">· </w:t>
      </w:r>
      <w:r w:rsidRPr="004B3883">
        <w:rPr>
          <w:rFonts w:ascii="Times New Roman" w:hAnsi="Times New Roman" w:cs="Times New Roman"/>
          <w:sz w:val="24"/>
          <w:szCs w:val="24"/>
        </w:rPr>
        <w:t>s</w:t>
      </w:r>
      <w:r w:rsidRPr="004B3883">
        <w:rPr>
          <w:rFonts w:ascii="Times New Roman" w:hAnsi="Times New Roman" w:cs="Times New Roman"/>
          <w:sz w:val="24"/>
          <w:szCs w:val="24"/>
          <w:lang w:val="ru-RU"/>
        </w:rPr>
        <w:t>і</w:t>
      </w:r>
      <w:r w:rsidRPr="004B3883">
        <w:rPr>
          <w:rFonts w:ascii="Times New Roman" w:hAnsi="Times New Roman" w:cs="Times New Roman"/>
          <w:sz w:val="24"/>
          <w:szCs w:val="24"/>
        </w:rPr>
        <w:t>nl</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Бұ</w:t>
      </w:r>
      <w:proofErr w:type="gramStart"/>
      <w:r w:rsidRPr="004B3883">
        <w:rPr>
          <w:rFonts w:ascii="Times New Roman" w:hAnsi="Times New Roman" w:cs="Times New Roman"/>
          <w:sz w:val="24"/>
          <w:szCs w:val="24"/>
          <w:lang w:val="ru-RU"/>
        </w:rPr>
        <w:t>л</w:t>
      </w:r>
      <w:proofErr w:type="gramEnd"/>
      <w:r w:rsidRPr="004B3883">
        <w:rPr>
          <w:rFonts w:ascii="Times New Roman" w:hAnsi="Times New Roman" w:cs="Times New Roman"/>
          <w:sz w:val="24"/>
          <w:szCs w:val="24"/>
          <w:lang w:val="ru-RU"/>
        </w:rPr>
        <w:t xml:space="preserve"> теңдеудегі </w:t>
      </w:r>
      <w:r w:rsidRPr="004B3883">
        <w:rPr>
          <w:rFonts w:ascii="Times New Roman" w:hAnsi="Times New Roman" w:cs="Times New Roman"/>
          <w:sz w:val="24"/>
          <w:szCs w:val="24"/>
        </w:rPr>
        <w:t>R</w:t>
      </w:r>
      <w:r w:rsidRPr="004B3883">
        <w:rPr>
          <w:rFonts w:ascii="Times New Roman" w:hAnsi="Times New Roman" w:cs="Times New Roman"/>
          <w:sz w:val="24"/>
          <w:szCs w:val="24"/>
          <w:lang w:val="ru-RU"/>
        </w:rPr>
        <w:t xml:space="preserve">–6370 шақырым есебімен алынған Жер элипсоидының орташа радиусы, ал </w:t>
      </w:r>
      <w:r w:rsidRPr="004B3883">
        <w:rPr>
          <w:rFonts w:ascii="Times New Roman" w:hAnsi="Times New Roman" w:cs="Times New Roman"/>
          <w:sz w:val="24"/>
          <w:szCs w:val="24"/>
        </w:rPr>
        <w:t>j</w:t>
      </w:r>
      <w:r w:rsidRPr="004B3883">
        <w:rPr>
          <w:rFonts w:ascii="Times New Roman" w:hAnsi="Times New Roman" w:cs="Times New Roman"/>
          <w:sz w:val="24"/>
          <w:szCs w:val="24"/>
          <w:lang w:val="ru-RU"/>
        </w:rPr>
        <w:t xml:space="preserve"> жəне </w:t>
      </w:r>
      <w:r w:rsidRPr="004B3883">
        <w:rPr>
          <w:rFonts w:ascii="Times New Roman" w:hAnsi="Times New Roman" w:cs="Times New Roman"/>
          <w:sz w:val="24"/>
          <w:szCs w:val="24"/>
        </w:rPr>
        <w:t>l</w:t>
      </w:r>
      <w:r w:rsidRPr="004B3883">
        <w:rPr>
          <w:rFonts w:ascii="Times New Roman" w:hAnsi="Times New Roman" w:cs="Times New Roman"/>
          <w:sz w:val="24"/>
          <w:szCs w:val="24"/>
          <w:lang w:val="ru-RU"/>
        </w:rPr>
        <w:t xml:space="preserve"> градус торларының тоғысу нүктелерінің географиялық координаттарының. х пен у координаттары жазықтықтағы тоғысу нүктелерінің координаттық білікке қатысты орны анықталады. Абцисса білі</w:t>
      </w:r>
      <w:proofErr w:type="gramStart"/>
      <w:r w:rsidRPr="004B3883">
        <w:rPr>
          <w:rFonts w:ascii="Times New Roman" w:hAnsi="Times New Roman" w:cs="Times New Roman"/>
          <w:sz w:val="24"/>
          <w:szCs w:val="24"/>
          <w:lang w:val="ru-RU"/>
        </w:rPr>
        <w:t>гі рет</w:t>
      </w:r>
      <w:proofErr w:type="gramEnd"/>
      <w:r w:rsidRPr="004B3883">
        <w:rPr>
          <w:rFonts w:ascii="Times New Roman" w:hAnsi="Times New Roman" w:cs="Times New Roman"/>
          <w:sz w:val="24"/>
          <w:szCs w:val="24"/>
          <w:lang w:val="ru-RU"/>
        </w:rPr>
        <w:t xml:space="preserve">інде орталық меридиан, ал кордината білігі ретінде экватор алынады. Егер орталық </w:t>
      </w:r>
      <w:proofErr w:type="gramStart"/>
      <w:r w:rsidRPr="004B3883">
        <w:rPr>
          <w:rFonts w:ascii="Times New Roman" w:hAnsi="Times New Roman" w:cs="Times New Roman"/>
          <w:sz w:val="24"/>
          <w:szCs w:val="24"/>
          <w:lang w:val="ru-RU"/>
        </w:rPr>
        <w:t>меридиан</w:t>
      </w:r>
      <w:proofErr w:type="gramEnd"/>
      <w:r w:rsidRPr="004B3883">
        <w:rPr>
          <w:rFonts w:ascii="Times New Roman" w:hAnsi="Times New Roman" w:cs="Times New Roman"/>
          <w:sz w:val="24"/>
          <w:szCs w:val="24"/>
          <w:lang w:val="ru-RU"/>
        </w:rPr>
        <w:t xml:space="preserve">ға 0º көрсеткіш берсек, географиялық координаты </w:t>
      </w:r>
      <w:r w:rsidRPr="004B3883">
        <w:rPr>
          <w:rFonts w:ascii="Times New Roman" w:hAnsi="Times New Roman" w:cs="Times New Roman"/>
          <w:sz w:val="24"/>
          <w:szCs w:val="24"/>
        </w:rPr>
        <w:t>j</w:t>
      </w:r>
      <w:r w:rsidRPr="004B3883">
        <w:rPr>
          <w:rFonts w:ascii="Times New Roman" w:hAnsi="Times New Roman" w:cs="Times New Roman"/>
          <w:sz w:val="24"/>
          <w:szCs w:val="24"/>
          <w:lang w:val="ru-RU"/>
        </w:rPr>
        <w:t xml:space="preserve"> = 60º с.е. </w:t>
      </w:r>
      <w:r w:rsidRPr="004B3883">
        <w:rPr>
          <w:rFonts w:ascii="Times New Roman" w:hAnsi="Times New Roman" w:cs="Times New Roman"/>
          <w:sz w:val="24"/>
          <w:szCs w:val="24"/>
        </w:rPr>
        <w:t>l</w:t>
      </w:r>
      <w:r w:rsidRPr="004B3883">
        <w:rPr>
          <w:rFonts w:ascii="Times New Roman" w:hAnsi="Times New Roman" w:cs="Times New Roman"/>
          <w:sz w:val="24"/>
          <w:szCs w:val="24"/>
          <w:lang w:val="ru-RU"/>
        </w:rPr>
        <w:t xml:space="preserve">= 30º ш.б. болатын градус торларының «А» тоғысу нүктесі төменде көрсетілген тік бұрышты жазық коордиантқа иеболады: х=6370 шақырым · 0,866 =5516,4шақырым; у = 6370 </w:t>
      </w:r>
      <w:proofErr w:type="gramStart"/>
      <w:r w:rsidRPr="004B3883">
        <w:rPr>
          <w:rFonts w:ascii="Times New Roman" w:hAnsi="Times New Roman" w:cs="Times New Roman"/>
          <w:sz w:val="24"/>
          <w:szCs w:val="24"/>
          <w:lang w:val="ru-RU"/>
        </w:rPr>
        <w:t>ша</w:t>
      </w:r>
      <w:proofErr w:type="gramEnd"/>
      <w:r w:rsidRPr="004B3883">
        <w:rPr>
          <w:rFonts w:ascii="Times New Roman" w:hAnsi="Times New Roman" w:cs="Times New Roman"/>
          <w:sz w:val="24"/>
          <w:szCs w:val="24"/>
          <w:lang w:val="ru-RU"/>
        </w:rPr>
        <w:t>қырым · 0,5·0,5 = 1592,5шақырым. 1:200 000 000 масштабты картографиялық торды құру барысында төменде көрсетілген өлшемдер алынады: х=27,6 мм; у =8,0 мм. Сонымен қатар, тоғысу нүктелерін</w:t>
      </w:r>
      <w:proofErr w:type="gramStart"/>
      <w:r w:rsidRPr="004B3883">
        <w:rPr>
          <w:rFonts w:ascii="Times New Roman" w:hAnsi="Times New Roman" w:cs="Times New Roman"/>
          <w:sz w:val="24"/>
          <w:szCs w:val="24"/>
          <w:lang w:val="ru-RU"/>
        </w:rPr>
        <w:t>ің В</w:t>
      </w:r>
      <w:proofErr w:type="gramEnd"/>
      <w:r w:rsidRPr="004B3883">
        <w:rPr>
          <w:rFonts w:ascii="Times New Roman" w:hAnsi="Times New Roman" w:cs="Times New Roman"/>
          <w:sz w:val="24"/>
          <w:szCs w:val="24"/>
          <w:lang w:val="ru-RU"/>
        </w:rPr>
        <w:t>/</w:t>
      </w:r>
      <w:r w:rsidRPr="004B3883">
        <w:rPr>
          <w:rFonts w:ascii="Times New Roman" w:hAnsi="Times New Roman" w:cs="Times New Roman"/>
          <w:sz w:val="24"/>
          <w:szCs w:val="24"/>
        </w:rPr>
        <w:t>j</w:t>
      </w:r>
      <w:r w:rsidRPr="004B3883">
        <w:rPr>
          <w:rFonts w:ascii="Times New Roman" w:hAnsi="Times New Roman" w:cs="Times New Roman"/>
          <w:sz w:val="24"/>
          <w:szCs w:val="24"/>
          <w:lang w:val="ru-RU"/>
        </w:rPr>
        <w:t xml:space="preserve"> = 60º с.е. </w:t>
      </w:r>
      <w:r w:rsidRPr="004B3883">
        <w:rPr>
          <w:rFonts w:ascii="Times New Roman" w:hAnsi="Times New Roman" w:cs="Times New Roman"/>
          <w:sz w:val="24"/>
          <w:szCs w:val="24"/>
        </w:rPr>
        <w:t>l</w:t>
      </w:r>
      <w:r w:rsidRPr="004B3883">
        <w:rPr>
          <w:rFonts w:ascii="Times New Roman" w:hAnsi="Times New Roman" w:cs="Times New Roman"/>
          <w:sz w:val="24"/>
          <w:szCs w:val="24"/>
          <w:lang w:val="ru-RU"/>
        </w:rPr>
        <w:t>= 60º ш.б. х=27,6 мм; у =13,8 мм, С/</w:t>
      </w:r>
      <w:r w:rsidRPr="004B3883">
        <w:rPr>
          <w:rFonts w:ascii="Times New Roman" w:hAnsi="Times New Roman" w:cs="Times New Roman"/>
          <w:sz w:val="24"/>
          <w:szCs w:val="24"/>
        </w:rPr>
        <w:t>j</w:t>
      </w:r>
      <w:r w:rsidRPr="004B3883">
        <w:rPr>
          <w:rFonts w:ascii="Times New Roman" w:hAnsi="Times New Roman" w:cs="Times New Roman"/>
          <w:sz w:val="24"/>
          <w:szCs w:val="24"/>
          <w:lang w:val="ru-RU"/>
        </w:rPr>
        <w:t xml:space="preserve"> = 60º с.е. </w:t>
      </w:r>
      <w:r w:rsidRPr="004B3883">
        <w:rPr>
          <w:rFonts w:ascii="Times New Roman" w:hAnsi="Times New Roman" w:cs="Times New Roman"/>
          <w:sz w:val="24"/>
          <w:szCs w:val="24"/>
        </w:rPr>
        <w:t>l</w:t>
      </w:r>
      <w:r w:rsidRPr="004B3883">
        <w:rPr>
          <w:rFonts w:ascii="Times New Roman" w:hAnsi="Times New Roman" w:cs="Times New Roman"/>
          <w:sz w:val="24"/>
          <w:szCs w:val="24"/>
          <w:lang w:val="ru-RU"/>
        </w:rPr>
        <w:t>= 90º ш.б. х=27,6 мм; у =15,9 мм жəне барлық басқа нүктелердің координаттарын есептеп шығарады [2.11-сурет].</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noProof/>
          <w:sz w:val="24"/>
          <w:szCs w:val="24"/>
          <w:lang w:eastAsia="en-BZ"/>
        </w:rPr>
        <w:drawing>
          <wp:inline distT="0" distB="0" distL="0" distR="0" wp14:anchorId="65D54D0A" wp14:editId="42F97144">
            <wp:extent cx="3329221" cy="246490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40819" t="22055" r="17425" b="28480"/>
                    <a:stretch/>
                  </pic:blipFill>
                  <pic:spPr bwMode="auto">
                    <a:xfrm>
                      <a:off x="0" y="0"/>
                      <a:ext cx="3330557" cy="2465894"/>
                    </a:xfrm>
                    <a:prstGeom prst="rect">
                      <a:avLst/>
                    </a:prstGeom>
                    <a:ln>
                      <a:noFill/>
                    </a:ln>
                    <a:extLst>
                      <a:ext uri="{53640926-AAD7-44D8-BBD7-CCE9431645EC}">
                        <a14:shadowObscured xmlns:a14="http://schemas.microsoft.com/office/drawing/2010/main"/>
                      </a:ext>
                    </a:extLst>
                  </pic:spPr>
                </pic:pic>
              </a:graphicData>
            </a:graphic>
          </wp:inline>
        </w:drawing>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 xml:space="preserve">Картографиялық торды құруды тоғысу нүктелерін түзу сызық тармен немесе сызық қисық болған жағдайда лекал бойынша </w:t>
      </w:r>
      <w:proofErr w:type="gramStart"/>
      <w:r w:rsidRPr="004B3883">
        <w:rPr>
          <w:rFonts w:ascii="Times New Roman" w:hAnsi="Times New Roman" w:cs="Times New Roman"/>
          <w:sz w:val="24"/>
          <w:szCs w:val="24"/>
          <w:lang w:val="ru-RU"/>
        </w:rPr>
        <w:t>жа л</w:t>
      </w:r>
      <w:proofErr w:type="gramEnd"/>
      <w:r w:rsidRPr="004B3883">
        <w:rPr>
          <w:rFonts w:ascii="Times New Roman" w:hAnsi="Times New Roman" w:cs="Times New Roman"/>
          <w:sz w:val="24"/>
          <w:szCs w:val="24"/>
          <w:lang w:val="ru-RU"/>
        </w:rPr>
        <w:t xml:space="preserve"> ғайды. </w:t>
      </w:r>
      <w:proofErr w:type="gramStart"/>
      <w:r w:rsidRPr="004B3883">
        <w:rPr>
          <w:rFonts w:ascii="Times New Roman" w:hAnsi="Times New Roman" w:cs="Times New Roman"/>
          <w:sz w:val="24"/>
          <w:szCs w:val="24"/>
          <w:lang w:val="ru-RU"/>
        </w:rPr>
        <w:t>Б</w:t>
      </w:r>
      <w:proofErr w:type="gramEnd"/>
      <w:r w:rsidRPr="004B3883">
        <w:rPr>
          <w:rFonts w:ascii="Times New Roman" w:hAnsi="Times New Roman" w:cs="Times New Roman"/>
          <w:sz w:val="24"/>
          <w:szCs w:val="24"/>
          <w:lang w:val="ru-RU"/>
        </w:rPr>
        <w:t xml:space="preserve">іздің мысалымызда нүктелердің </w:t>
      </w:r>
      <w:r w:rsidRPr="004B3883">
        <w:rPr>
          <w:rFonts w:ascii="Times New Roman" w:hAnsi="Times New Roman" w:cs="Times New Roman"/>
          <w:sz w:val="24"/>
          <w:szCs w:val="24"/>
          <w:lang w:val="ru-RU"/>
        </w:rPr>
        <w:lastRenderedPageBreak/>
        <w:t xml:space="preserve">бойлықтары 0º ретінде қабылданған орталық меридианмен көрсетілген. Бірақ бұл </w:t>
      </w:r>
      <w:proofErr w:type="gramStart"/>
      <w:r w:rsidRPr="004B3883">
        <w:rPr>
          <w:rFonts w:ascii="Times New Roman" w:hAnsi="Times New Roman" w:cs="Times New Roman"/>
          <w:sz w:val="24"/>
          <w:szCs w:val="24"/>
          <w:lang w:val="ru-RU"/>
        </w:rPr>
        <w:t>меридиан</w:t>
      </w:r>
      <w:proofErr w:type="gramEnd"/>
      <w:r w:rsidRPr="004B3883">
        <w:rPr>
          <w:rFonts w:ascii="Times New Roman" w:hAnsi="Times New Roman" w:cs="Times New Roman"/>
          <w:sz w:val="24"/>
          <w:szCs w:val="24"/>
          <w:lang w:val="ru-RU"/>
        </w:rPr>
        <w:t>ға торды құрып болған соң кез-келген басқа мəн берілуі мүмкін. Мысалы, жазықтыққа шығыс жарты шар картасының картографиялық торын құру қажет болса орталық меридианды 70º ш.б. ауыстыруға болатындықтан сəйкес келетін басқа меридиандардың да мəндері өзгертуге болады [2.11-сурет]. Картографиялық проекцияларды қосалқы геометриялық жазықтық</w:t>
      </w:r>
      <w:proofErr w:type="gramStart"/>
      <w:r w:rsidRPr="004B3883">
        <w:rPr>
          <w:rFonts w:ascii="Times New Roman" w:hAnsi="Times New Roman" w:cs="Times New Roman"/>
          <w:sz w:val="24"/>
          <w:szCs w:val="24"/>
          <w:lang w:val="ru-RU"/>
        </w:rPr>
        <w:t>ты</w:t>
      </w:r>
      <w:proofErr w:type="gramEnd"/>
      <w:r w:rsidRPr="004B3883">
        <w:rPr>
          <w:rFonts w:ascii="Times New Roman" w:hAnsi="Times New Roman" w:cs="Times New Roman"/>
          <w:sz w:val="24"/>
          <w:szCs w:val="24"/>
          <w:lang w:val="ru-RU"/>
        </w:rPr>
        <w:t>ң түрлері мен бағдалау əдістеріне қарай жіктеу. Географиялық карталарды құруға қолданылатын проекциялар белгілеріне қарай қосалқы геометриялық жазықтық</w:t>
      </w:r>
      <w:proofErr w:type="gramStart"/>
      <w:r w:rsidRPr="004B3883">
        <w:rPr>
          <w:rFonts w:ascii="Times New Roman" w:hAnsi="Times New Roman" w:cs="Times New Roman"/>
          <w:sz w:val="24"/>
          <w:szCs w:val="24"/>
          <w:lang w:val="ru-RU"/>
        </w:rPr>
        <w:t>ты</w:t>
      </w:r>
      <w:proofErr w:type="gramEnd"/>
      <w:r w:rsidRPr="004B3883">
        <w:rPr>
          <w:rFonts w:ascii="Times New Roman" w:hAnsi="Times New Roman" w:cs="Times New Roman"/>
          <w:sz w:val="24"/>
          <w:szCs w:val="24"/>
          <w:lang w:val="ru-RU"/>
        </w:rPr>
        <w:t>ң түрлеріне, қосалқы геометриялық жазықтықта бағдарлау əдістеріне жəне бұрмалану сипатына қарай жіктеледі. Қазіргі кездегі өндірісте картографиялық торлар талдау жолымен құрылады. Бірақ жер элипсоидының шар тə</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ізді бетінен жазық тыққа көшуді көрсететін «конусты», «көп конусты», «ци лин др лі», «жалған цилиндрлі», «азимутты» сияқты қосалқы гео ме - т рия лық жазықтықта кескіндеу əдістерін айқындайтын тер мин дер сақталады. Бұл терминдер жоғарыда аталған қосал қы геометриялық жазықтық</w:t>
      </w:r>
      <w:proofErr w:type="gramStart"/>
      <w:r w:rsidRPr="004B3883">
        <w:rPr>
          <w:rFonts w:ascii="Times New Roman" w:hAnsi="Times New Roman" w:cs="Times New Roman"/>
          <w:sz w:val="24"/>
          <w:szCs w:val="24"/>
          <w:lang w:val="ru-RU"/>
        </w:rPr>
        <w:t>ты</w:t>
      </w:r>
      <w:proofErr w:type="gramEnd"/>
      <w:r w:rsidRPr="004B3883">
        <w:rPr>
          <w:rFonts w:ascii="Times New Roman" w:hAnsi="Times New Roman" w:cs="Times New Roman"/>
          <w:sz w:val="24"/>
          <w:szCs w:val="24"/>
          <w:lang w:val="ru-RU"/>
        </w:rPr>
        <w:t xml:space="preserve"> қолдану негізінде алынған картогра фиялық торды құру əдістерін түсіндіруге көмектеседі. Қазіргі кезде жоға ры да аталған жіктеу белгілері қалып ты кар тографиялық тор ретін де қарастырылады. Цилиндрлі проекциялар. Білігі мен диаметрлері сəйкес келетін жанасатын қалыпты цилиндрлі проекциямен құрған карта лар - дың тоғысу нүктелері мен картографиялық тордың сызықтары шар тəріз ді глобустың бетінен цилиндрдің бүйір қабырғасына жоба ланады. Қосалқы геометриялық жазықтық ретінде жанасатын цилиндрді пайдалану экватордағы тоғысу нүктелер</w:t>
      </w:r>
      <w:proofErr w:type="gramStart"/>
      <w:r w:rsidRPr="004B3883">
        <w:rPr>
          <w:rFonts w:ascii="Times New Roman" w:hAnsi="Times New Roman" w:cs="Times New Roman"/>
          <w:sz w:val="24"/>
          <w:szCs w:val="24"/>
          <w:lang w:val="ru-RU"/>
        </w:rPr>
        <w:t>і А</w:t>
      </w:r>
      <w:proofErr w:type="gramEnd"/>
      <w:r w:rsidRPr="004B3883">
        <w:rPr>
          <w:rFonts w:ascii="Times New Roman" w:hAnsi="Times New Roman" w:cs="Times New Roman"/>
          <w:sz w:val="24"/>
          <w:szCs w:val="24"/>
          <w:lang w:val="ru-RU"/>
        </w:rPr>
        <w:t xml:space="preserve">, </w:t>
      </w:r>
      <w:proofErr w:type="gramStart"/>
      <w:r w:rsidRPr="004B3883">
        <w:rPr>
          <w:rFonts w:ascii="Times New Roman" w:hAnsi="Times New Roman" w:cs="Times New Roman"/>
          <w:sz w:val="24"/>
          <w:szCs w:val="24"/>
          <w:lang w:val="ru-RU"/>
        </w:rPr>
        <w:t>В</w:t>
      </w:r>
      <w:proofErr w:type="gramEnd"/>
      <w:r w:rsidRPr="004B3883">
        <w:rPr>
          <w:rFonts w:ascii="Times New Roman" w:hAnsi="Times New Roman" w:cs="Times New Roman"/>
          <w:sz w:val="24"/>
          <w:szCs w:val="24"/>
          <w:lang w:val="ru-RU"/>
        </w:rPr>
        <w:t xml:space="preserve">, С, </w:t>
      </w:r>
      <w:r w:rsidRPr="004B3883">
        <w:rPr>
          <w:rFonts w:ascii="Times New Roman" w:hAnsi="Times New Roman" w:cs="Times New Roman"/>
          <w:sz w:val="24"/>
          <w:szCs w:val="24"/>
        </w:rPr>
        <w:t>D</w:t>
      </w:r>
      <w:r w:rsidRPr="004B3883">
        <w:rPr>
          <w:rFonts w:ascii="Times New Roman" w:hAnsi="Times New Roman" w:cs="Times New Roman"/>
          <w:sz w:val="24"/>
          <w:szCs w:val="24"/>
          <w:lang w:val="ru-RU"/>
        </w:rPr>
        <w:t xml:space="preserve"> жəне </w:t>
      </w:r>
      <w:proofErr w:type="gramStart"/>
      <w:r w:rsidRPr="004B3883">
        <w:rPr>
          <w:rFonts w:ascii="Times New Roman" w:hAnsi="Times New Roman" w:cs="Times New Roman"/>
          <w:sz w:val="24"/>
          <w:szCs w:val="24"/>
          <w:lang w:val="ru-RU"/>
        </w:rPr>
        <w:t>та</w:t>
      </w:r>
      <w:proofErr w:type="gramEnd"/>
      <w:r w:rsidRPr="004B3883">
        <w:rPr>
          <w:rFonts w:ascii="Times New Roman" w:hAnsi="Times New Roman" w:cs="Times New Roman"/>
          <w:sz w:val="24"/>
          <w:szCs w:val="24"/>
          <w:lang w:val="ru-RU"/>
        </w:rPr>
        <w:t>ғы басқаларды глобустан жəне картадан табады. Басқа тоғы су нүктелерін глобустан цилиндрдің бетіне көшіреді. Атап айт сақ, С нүктесімен бірге бір меридианның бойында орналасқан</w:t>
      </w:r>
      <w:proofErr w:type="gramStart"/>
      <w:r w:rsidRPr="004B3883">
        <w:rPr>
          <w:rFonts w:ascii="Times New Roman" w:hAnsi="Times New Roman" w:cs="Times New Roman"/>
          <w:sz w:val="24"/>
          <w:szCs w:val="24"/>
          <w:lang w:val="ru-RU"/>
        </w:rPr>
        <w:t xml:space="preserve"> Е</w:t>
      </w:r>
      <w:proofErr w:type="gramEnd"/>
      <w:r w:rsidRPr="004B3883">
        <w:rPr>
          <w:rFonts w:ascii="Times New Roman" w:hAnsi="Times New Roman" w:cs="Times New Roman"/>
          <w:sz w:val="24"/>
          <w:szCs w:val="24"/>
          <w:lang w:val="ru-RU"/>
        </w:rPr>
        <w:t xml:space="preserve"> жəне </w:t>
      </w:r>
      <w:r w:rsidRPr="004B3883">
        <w:rPr>
          <w:rFonts w:ascii="Times New Roman" w:hAnsi="Times New Roman" w:cs="Times New Roman"/>
          <w:sz w:val="24"/>
          <w:szCs w:val="24"/>
        </w:rPr>
        <w:t>F</w:t>
      </w:r>
      <w:r w:rsidRPr="004B3883">
        <w:rPr>
          <w:rFonts w:ascii="Times New Roman" w:hAnsi="Times New Roman" w:cs="Times New Roman"/>
          <w:sz w:val="24"/>
          <w:szCs w:val="24"/>
          <w:lang w:val="ru-RU"/>
        </w:rPr>
        <w:t xml:space="preserve"> нүктелерін жазықтыққа Е′ жəне </w:t>
      </w:r>
      <w:r w:rsidRPr="004B3883">
        <w:rPr>
          <w:rFonts w:ascii="Times New Roman" w:hAnsi="Times New Roman" w:cs="Times New Roman"/>
          <w:sz w:val="24"/>
          <w:szCs w:val="24"/>
        </w:rPr>
        <w:t>F</w:t>
      </w:r>
      <w:r w:rsidRPr="004B3883">
        <w:rPr>
          <w:rFonts w:ascii="Times New Roman" w:hAnsi="Times New Roman" w:cs="Times New Roman"/>
          <w:sz w:val="24"/>
          <w:szCs w:val="24"/>
          <w:lang w:val="ru-RU"/>
        </w:rPr>
        <w:t>′ көшіреді.</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noProof/>
          <w:sz w:val="24"/>
          <w:szCs w:val="24"/>
          <w:lang w:eastAsia="en-BZ"/>
        </w:rPr>
        <w:drawing>
          <wp:inline distT="0" distB="0" distL="0" distR="0" wp14:anchorId="767B2879" wp14:editId="6DCCA3F0">
            <wp:extent cx="4839723" cy="2067339"/>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3860" t="16489" r="11938" b="46467"/>
                    <a:stretch/>
                  </pic:blipFill>
                  <pic:spPr bwMode="auto">
                    <a:xfrm>
                      <a:off x="0" y="0"/>
                      <a:ext cx="4841666" cy="2068169"/>
                    </a:xfrm>
                    <a:prstGeom prst="rect">
                      <a:avLst/>
                    </a:prstGeom>
                    <a:ln>
                      <a:noFill/>
                    </a:ln>
                    <a:extLst>
                      <a:ext uri="{53640926-AAD7-44D8-BBD7-CCE9431645EC}">
                        <a14:shadowObscured xmlns:a14="http://schemas.microsoft.com/office/drawing/2010/main"/>
                      </a:ext>
                    </a:extLst>
                  </pic:spPr>
                </pic:pic>
              </a:graphicData>
            </a:graphic>
          </wp:inline>
        </w:drawing>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 xml:space="preserve">Олар </w:t>
      </w:r>
      <w:proofErr w:type="gramStart"/>
      <w:r w:rsidRPr="004B3883">
        <w:rPr>
          <w:rFonts w:ascii="Times New Roman" w:hAnsi="Times New Roman" w:cs="Times New Roman"/>
          <w:sz w:val="24"/>
          <w:szCs w:val="24"/>
          <w:lang w:val="ru-RU"/>
        </w:rPr>
        <w:t>экватор</w:t>
      </w:r>
      <w:proofErr w:type="gramEnd"/>
      <w:r w:rsidRPr="004B3883">
        <w:rPr>
          <w:rFonts w:ascii="Times New Roman" w:hAnsi="Times New Roman" w:cs="Times New Roman"/>
          <w:sz w:val="24"/>
          <w:szCs w:val="24"/>
          <w:lang w:val="ru-RU"/>
        </w:rPr>
        <w:t>ға перпендикуляр түзу орналасады. Бұл аталған проекциядағы меридиандардың пішіні</w:t>
      </w:r>
      <w:proofErr w:type="gramStart"/>
      <w:r w:rsidRPr="004B3883">
        <w:rPr>
          <w:rFonts w:ascii="Times New Roman" w:hAnsi="Times New Roman" w:cs="Times New Roman"/>
          <w:sz w:val="24"/>
          <w:szCs w:val="24"/>
          <w:lang w:val="ru-RU"/>
        </w:rPr>
        <w:t>н</w:t>
      </w:r>
      <w:proofErr w:type="gramEnd"/>
      <w:r w:rsidRPr="004B3883">
        <w:rPr>
          <w:rFonts w:ascii="Times New Roman" w:hAnsi="Times New Roman" w:cs="Times New Roman"/>
          <w:sz w:val="24"/>
          <w:szCs w:val="24"/>
          <w:lang w:val="ru-RU"/>
        </w:rPr>
        <w:t xml:space="preserve"> айқындайды. Цилиндрдің бетінде параллельдердің </w:t>
      </w:r>
      <w:proofErr w:type="gramStart"/>
      <w:r w:rsidRPr="004B3883">
        <w:rPr>
          <w:rFonts w:ascii="Times New Roman" w:hAnsi="Times New Roman" w:cs="Times New Roman"/>
          <w:sz w:val="24"/>
          <w:szCs w:val="24"/>
          <w:lang w:val="ru-RU"/>
        </w:rPr>
        <w:t>п</w:t>
      </w:r>
      <w:proofErr w:type="gramEnd"/>
      <w:r w:rsidRPr="004B3883">
        <w:rPr>
          <w:rFonts w:ascii="Times New Roman" w:hAnsi="Times New Roman" w:cs="Times New Roman"/>
          <w:sz w:val="24"/>
          <w:szCs w:val="24"/>
          <w:lang w:val="ru-RU"/>
        </w:rPr>
        <w:t xml:space="preserve">ішіні экваторға бағыттас доға тəрізді болып жобаланады [2.12-сурет]. Мысалы, </w:t>
      </w:r>
      <w:r w:rsidRPr="004B3883">
        <w:rPr>
          <w:rFonts w:ascii="Times New Roman" w:hAnsi="Times New Roman" w:cs="Times New Roman"/>
          <w:sz w:val="24"/>
          <w:szCs w:val="24"/>
        </w:rPr>
        <w:t>F</w:t>
      </w:r>
      <w:r w:rsidRPr="004B3883">
        <w:rPr>
          <w:rFonts w:ascii="Times New Roman" w:hAnsi="Times New Roman" w:cs="Times New Roman"/>
          <w:sz w:val="24"/>
          <w:szCs w:val="24"/>
          <w:lang w:val="ru-RU"/>
        </w:rPr>
        <w:t>′ жəне Е′ нүктедері орналасқан параллельдер. Цилиндрді жазғанда картографиялық торлар түзу сызықты болатындықтан, меридиандары мен параллельдері бірдей қашық тықта жүргізілі</w:t>
      </w:r>
      <w:proofErr w:type="gramStart"/>
      <w:r w:rsidRPr="004B3883">
        <w:rPr>
          <w:rFonts w:ascii="Times New Roman" w:hAnsi="Times New Roman" w:cs="Times New Roman"/>
          <w:sz w:val="24"/>
          <w:szCs w:val="24"/>
          <w:lang w:val="ru-RU"/>
        </w:rPr>
        <w:t>п</w:t>
      </w:r>
      <w:proofErr w:type="gramEnd"/>
      <w:r w:rsidRPr="004B3883">
        <w:rPr>
          <w:rFonts w:ascii="Times New Roman" w:hAnsi="Times New Roman" w:cs="Times New Roman"/>
          <w:sz w:val="24"/>
          <w:szCs w:val="24"/>
          <w:lang w:val="ru-RU"/>
        </w:rPr>
        <w:t xml:space="preserve">, бірін-бірі перпендикуляр түзу қиып өте ді. Мұн дай цилиндрлік проекциямен құрылған карталардың нөлдік бұрмалану сызығы қызметін глобуспен жанасатын экватор атқарады жəне бұрмалану көрсеткіштері бірдей нүктелерді қосатын изокалдар экваторға бағыттас түзу жүргізіледі. Басты бағыттар а мен </w:t>
      </w:r>
      <w:r w:rsidRPr="004B3883">
        <w:rPr>
          <w:rFonts w:ascii="Times New Roman" w:hAnsi="Times New Roman" w:cs="Times New Roman"/>
          <w:sz w:val="24"/>
          <w:szCs w:val="24"/>
        </w:rPr>
        <w:t>b</w:t>
      </w:r>
      <w:r w:rsidRPr="004B3883">
        <w:rPr>
          <w:rFonts w:ascii="Times New Roman" w:hAnsi="Times New Roman" w:cs="Times New Roman"/>
          <w:sz w:val="24"/>
          <w:szCs w:val="24"/>
          <w:lang w:val="ru-RU"/>
        </w:rPr>
        <w:t xml:space="preserve"> картографиялық тордың сызықтарына сəйкес келеді. Бұ</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 xml:space="preserve"> малану экватордан алыстаған сайын артады. Бұл проекциямен картографиялық тор глобустың диаметрінен кіші цилиндрде де жобаланады. Қосалқы </w:t>
      </w:r>
      <w:r w:rsidRPr="004B3883">
        <w:rPr>
          <w:rFonts w:ascii="Times New Roman" w:hAnsi="Times New Roman" w:cs="Times New Roman"/>
          <w:sz w:val="24"/>
          <w:szCs w:val="24"/>
          <w:lang w:val="ru-RU"/>
        </w:rPr>
        <w:lastRenderedPageBreak/>
        <w:t>геометриялық жазық - тық ретінде цилиндрді бағ</w:t>
      </w:r>
      <w:proofErr w:type="gramStart"/>
      <w:r w:rsidRPr="004B3883">
        <w:rPr>
          <w:rFonts w:ascii="Times New Roman" w:hAnsi="Times New Roman" w:cs="Times New Roman"/>
          <w:sz w:val="24"/>
          <w:szCs w:val="24"/>
          <w:lang w:val="ru-RU"/>
        </w:rPr>
        <w:t>дарлау</w:t>
      </w:r>
      <w:proofErr w:type="gramEnd"/>
      <w:r w:rsidRPr="004B3883">
        <w:rPr>
          <w:rFonts w:ascii="Times New Roman" w:hAnsi="Times New Roman" w:cs="Times New Roman"/>
          <w:sz w:val="24"/>
          <w:szCs w:val="24"/>
          <w:lang w:val="ru-RU"/>
        </w:rPr>
        <w:t>ға қатысты алынатын карто графиялық торлар қалыпты, қисық жəне көлденең болып бөлінеді. Қалыпты цилиндрлі торларды білігі глобустың білігімен сəйкес келетін цилиндрде, қисық торларды білігі глобустың білі - гін үшкі</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 xml:space="preserve"> бұрыш жасап қиып өтетін көлбеу цилиндрде, ал көлденең торларды глобустың білігін түзу бұрыш жасар қиып өтетін цилиндр де құрады [2.13-сурет]. 2.13-суретте көрсетілген цилиндрлі проекцияның əр түрлі нұсқаларының картографиялық торларының жалпы көрінісі, нөл ді</w:t>
      </w:r>
      <w:proofErr w:type="gramStart"/>
      <w:r w:rsidRPr="004B3883">
        <w:rPr>
          <w:rFonts w:ascii="Times New Roman" w:hAnsi="Times New Roman" w:cs="Times New Roman"/>
          <w:sz w:val="24"/>
          <w:szCs w:val="24"/>
          <w:lang w:val="ru-RU"/>
        </w:rPr>
        <w:t>к</w:t>
      </w:r>
      <w:proofErr w:type="gramEnd"/>
      <w:r w:rsidRPr="004B3883">
        <w:rPr>
          <w:rFonts w:ascii="Times New Roman" w:hAnsi="Times New Roman" w:cs="Times New Roman"/>
          <w:sz w:val="24"/>
          <w:szCs w:val="24"/>
          <w:lang w:val="ru-RU"/>
        </w:rPr>
        <w:t xml:space="preserve"> бұрмалану сызықтары (НБС) кескінделген. Жанасатын қа лыпты цилиндрде құрылған картографиялық торда нөлдік бұ</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 xml:space="preserve"> малану сызығы қосалқы геометриялық жазықтық глобуспен жана сатын экваторда түзіледі.</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noProof/>
          <w:sz w:val="24"/>
          <w:szCs w:val="24"/>
          <w:lang w:eastAsia="en-BZ"/>
        </w:rPr>
        <w:drawing>
          <wp:inline distT="0" distB="0" distL="0" distR="0" wp14:anchorId="5EBA234D" wp14:editId="25E91738">
            <wp:extent cx="4971525" cy="2528515"/>
            <wp:effectExtent l="0" t="0" r="63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3726" t="31692" r="11804" b="23983"/>
                    <a:stretch/>
                  </pic:blipFill>
                  <pic:spPr bwMode="auto">
                    <a:xfrm>
                      <a:off x="0" y="0"/>
                      <a:ext cx="4973522" cy="2529531"/>
                    </a:xfrm>
                    <a:prstGeom prst="rect">
                      <a:avLst/>
                    </a:prstGeom>
                    <a:ln>
                      <a:noFill/>
                    </a:ln>
                    <a:extLst>
                      <a:ext uri="{53640926-AAD7-44D8-BBD7-CCE9431645EC}">
                        <a14:shadowObscured xmlns:a14="http://schemas.microsoft.com/office/drawing/2010/main"/>
                      </a:ext>
                    </a:extLst>
                  </pic:spPr>
                </pic:pic>
              </a:graphicData>
            </a:graphic>
          </wp:inline>
        </w:drawing>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Қиып өтетін қалыпты цилиндрде құрылған картографиялық торда қосалқы геометриялық жазықтық (цилиндр) глобуспен жанасатын параллельдердің бойында орналасқан екі нөлді</w:t>
      </w:r>
      <w:proofErr w:type="gramStart"/>
      <w:r w:rsidRPr="004B3883">
        <w:rPr>
          <w:rFonts w:ascii="Times New Roman" w:hAnsi="Times New Roman" w:cs="Times New Roman"/>
          <w:sz w:val="24"/>
          <w:szCs w:val="24"/>
          <w:lang w:val="ru-RU"/>
        </w:rPr>
        <w:t>к</w:t>
      </w:r>
      <w:proofErr w:type="gramEnd"/>
      <w:r w:rsidRPr="004B3883">
        <w:rPr>
          <w:rFonts w:ascii="Times New Roman" w:hAnsi="Times New Roman" w:cs="Times New Roman"/>
          <w:sz w:val="24"/>
          <w:szCs w:val="24"/>
          <w:lang w:val="ru-RU"/>
        </w:rPr>
        <w:t xml:space="preserve"> бұрмалану сызығы бар. Нөлдік бұрмалану сызықтарының аралықтары сығылатындықтан, параллельдердің бойындағы ұзындық масштабы бас масштабтан кіші, ал екі нөлдік бұрмалану сызықтарының сыртындағы параллельдердің аралықтары глобустан жобалау барысында созылатындықтан бас масштабтан үлкен болады. Қиып өтетін көлбеу цилиндрдегі көлбеу цилиндрлі картогра фиялық тордың солтү</w:t>
      </w:r>
      <w:proofErr w:type="gramStart"/>
      <w:r w:rsidRPr="004B3883">
        <w:rPr>
          <w:rFonts w:ascii="Times New Roman" w:hAnsi="Times New Roman" w:cs="Times New Roman"/>
          <w:sz w:val="24"/>
          <w:szCs w:val="24"/>
          <w:lang w:val="ru-RU"/>
        </w:rPr>
        <w:t>ст</w:t>
      </w:r>
      <w:proofErr w:type="gramEnd"/>
      <w:r w:rsidRPr="004B3883">
        <w:rPr>
          <w:rFonts w:ascii="Times New Roman" w:hAnsi="Times New Roman" w:cs="Times New Roman"/>
          <w:sz w:val="24"/>
          <w:szCs w:val="24"/>
          <w:lang w:val="ru-RU"/>
        </w:rPr>
        <w:t xml:space="preserve">ік бөлігінде нөлдік бұрмалану сызықтарының </w:t>
      </w:r>
      <w:proofErr w:type="gramStart"/>
      <w:r w:rsidRPr="004B3883">
        <w:rPr>
          <w:rFonts w:ascii="Times New Roman" w:hAnsi="Times New Roman" w:cs="Times New Roman"/>
          <w:sz w:val="24"/>
          <w:szCs w:val="24"/>
          <w:lang w:val="ru-RU"/>
        </w:rPr>
        <w:t>п</w:t>
      </w:r>
      <w:proofErr w:type="gramEnd"/>
      <w:r w:rsidRPr="004B3883">
        <w:rPr>
          <w:rFonts w:ascii="Times New Roman" w:hAnsi="Times New Roman" w:cs="Times New Roman"/>
          <w:sz w:val="24"/>
          <w:szCs w:val="24"/>
          <w:lang w:val="ru-RU"/>
        </w:rPr>
        <w:t xml:space="preserve">ішіні түзу сызықты болып, орталық меридиан мен ендік тері </w:t>
      </w:r>
      <w:r w:rsidRPr="004B3883">
        <w:rPr>
          <w:rFonts w:ascii="Times New Roman" w:hAnsi="Times New Roman" w:cs="Times New Roman"/>
          <w:sz w:val="24"/>
          <w:szCs w:val="24"/>
        </w:rPr>
        <w:t>φ</w:t>
      </w:r>
      <w:r w:rsidRPr="004B3883">
        <w:rPr>
          <w:rFonts w:ascii="Times New Roman" w:hAnsi="Times New Roman" w:cs="Times New Roman"/>
          <w:sz w:val="24"/>
          <w:szCs w:val="24"/>
          <w:lang w:val="ru-RU"/>
        </w:rPr>
        <w:t xml:space="preserve">1 жəне </w:t>
      </w:r>
      <w:r w:rsidRPr="004B3883">
        <w:rPr>
          <w:rFonts w:ascii="Times New Roman" w:hAnsi="Times New Roman" w:cs="Times New Roman"/>
          <w:sz w:val="24"/>
          <w:szCs w:val="24"/>
        </w:rPr>
        <w:t>φ</w:t>
      </w:r>
      <w:r w:rsidRPr="004B3883">
        <w:rPr>
          <w:rFonts w:ascii="Times New Roman" w:hAnsi="Times New Roman" w:cs="Times New Roman"/>
          <w:sz w:val="24"/>
          <w:szCs w:val="24"/>
          <w:lang w:val="ru-RU"/>
        </w:rPr>
        <w:t>2 болатын жанасатын параллельдерді перпендику ляр қиып өтеді.</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noProof/>
          <w:sz w:val="24"/>
          <w:szCs w:val="24"/>
          <w:lang w:eastAsia="en-BZ"/>
        </w:rPr>
        <w:drawing>
          <wp:inline distT="0" distB="0" distL="0" distR="0" wp14:anchorId="7A2C7570" wp14:editId="16A24F70">
            <wp:extent cx="4397071" cy="1899257"/>
            <wp:effectExtent l="0" t="0" r="381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5466" t="30621" r="13410" b="34047"/>
                    <a:stretch/>
                  </pic:blipFill>
                  <pic:spPr bwMode="auto">
                    <a:xfrm>
                      <a:off x="0" y="0"/>
                      <a:ext cx="4398836" cy="1900019"/>
                    </a:xfrm>
                    <a:prstGeom prst="rect">
                      <a:avLst/>
                    </a:prstGeom>
                    <a:ln>
                      <a:noFill/>
                    </a:ln>
                    <a:extLst>
                      <a:ext uri="{53640926-AAD7-44D8-BBD7-CCE9431645EC}">
                        <a14:shadowObscured xmlns:a14="http://schemas.microsoft.com/office/drawing/2010/main"/>
                      </a:ext>
                    </a:extLst>
                  </pic:spPr>
                </pic:pic>
              </a:graphicData>
            </a:graphic>
          </wp:inline>
        </w:drawing>
      </w:r>
    </w:p>
    <w:p w:rsidR="001D0339" w:rsidRPr="004B3883" w:rsidRDefault="001D033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ru-RU"/>
        </w:rPr>
        <w:lastRenderedPageBreak/>
        <w:t xml:space="preserve">Параллельдері мен меридиандарының </w:t>
      </w:r>
      <w:proofErr w:type="gramStart"/>
      <w:r w:rsidRPr="004B3883">
        <w:rPr>
          <w:rFonts w:ascii="Times New Roman" w:hAnsi="Times New Roman" w:cs="Times New Roman"/>
          <w:sz w:val="24"/>
          <w:szCs w:val="24"/>
          <w:lang w:val="ru-RU"/>
        </w:rPr>
        <w:t>п</w:t>
      </w:r>
      <w:proofErr w:type="gramEnd"/>
      <w:r w:rsidRPr="004B3883">
        <w:rPr>
          <w:rFonts w:ascii="Times New Roman" w:hAnsi="Times New Roman" w:cs="Times New Roman"/>
          <w:sz w:val="24"/>
          <w:szCs w:val="24"/>
          <w:lang w:val="ru-RU"/>
        </w:rPr>
        <w:t>ішіндері қисық болады. Көлденең цилиндрлі проекцияға ə</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 xml:space="preserve"> бір көлденең цилиндрді Гаусстың бір зонасын жобалауға пайдаланылатын Гаусс пен Крюгердің проекциясы мысал болады. Конустық проекциялар. Конустық проекцияда картографиялық торды тұ</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 xml:space="preserve">ғызу үшін қалыпты жанасатын немесе қиып өтетін конустар қолданылады. Барлық қалыпты конусты проекциялардың меридиандарының сыртқы </w:t>
      </w:r>
      <w:proofErr w:type="gramStart"/>
      <w:r w:rsidRPr="004B3883">
        <w:rPr>
          <w:rFonts w:ascii="Times New Roman" w:hAnsi="Times New Roman" w:cs="Times New Roman"/>
          <w:sz w:val="24"/>
          <w:szCs w:val="24"/>
          <w:lang w:val="ru-RU"/>
        </w:rPr>
        <w:t>п</w:t>
      </w:r>
      <w:proofErr w:type="gramEnd"/>
      <w:r w:rsidRPr="004B3883">
        <w:rPr>
          <w:rFonts w:ascii="Times New Roman" w:hAnsi="Times New Roman" w:cs="Times New Roman"/>
          <w:sz w:val="24"/>
          <w:szCs w:val="24"/>
          <w:lang w:val="ru-RU"/>
        </w:rPr>
        <w:t xml:space="preserve">ішіні бір нүктеден таралатын сəуле тəрізді түзу, параллельдерінікі концентрлі доға сияқты болады. </w:t>
      </w:r>
      <w:r w:rsidRPr="004B3883">
        <w:rPr>
          <w:rFonts w:ascii="Times New Roman" w:hAnsi="Times New Roman" w:cs="Times New Roman"/>
          <w:sz w:val="24"/>
          <w:szCs w:val="24"/>
        </w:rPr>
        <w:t>[2.16-сурет].</w:t>
      </w:r>
    </w:p>
    <w:p w:rsidR="001D0339" w:rsidRPr="004B3883" w:rsidRDefault="001D033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noProof/>
          <w:sz w:val="24"/>
          <w:szCs w:val="24"/>
          <w:lang w:eastAsia="en-BZ"/>
        </w:rPr>
        <w:drawing>
          <wp:inline distT="0" distB="0" distL="0" distR="0" wp14:anchorId="6BCE3801" wp14:editId="614760AB">
            <wp:extent cx="4600090" cy="2949934"/>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3860" t="22912" r="11670" b="21199"/>
                    <a:stretch/>
                  </pic:blipFill>
                  <pic:spPr bwMode="auto">
                    <a:xfrm>
                      <a:off x="0" y="0"/>
                      <a:ext cx="4601939" cy="2951120"/>
                    </a:xfrm>
                    <a:prstGeom prst="rect">
                      <a:avLst/>
                    </a:prstGeom>
                    <a:ln>
                      <a:noFill/>
                    </a:ln>
                    <a:extLst>
                      <a:ext uri="{53640926-AAD7-44D8-BBD7-CCE9431645EC}">
                        <a14:shadowObscured xmlns:a14="http://schemas.microsoft.com/office/drawing/2010/main"/>
                      </a:ext>
                    </a:extLst>
                  </pic:spPr>
                </pic:pic>
              </a:graphicData>
            </a:graphic>
          </wp:inline>
        </w:drawing>
      </w:r>
    </w:p>
    <w:p w:rsidR="001D0339" w:rsidRPr="004B3883" w:rsidRDefault="001D033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Жанасатын конуста жобаланған картографиялық тордың бір нөлдік бұрмалану сызығы болады. Одан алыстаған сайын бұрмалану арта береді. Изокалдарының пішіні параллельдермен сəйкес келетін доға тəрізді. Қиып өтетін қалыпты конуста құрылған картографиялық тордың сыртқы пішіні жанасатын қалыпты конустағымен бірдей болғанымен глобустың екі нүктесінде жанасатындықтан екі нөлдік бұрмалану сызығы болады. Нөлдік бұрмалану сызығының аралығындағы параллельдер сығылатындықтан ұзындықтың жеке масштабы бас масштабтан кіші, ал сыртында үлкен болады. Барлық қалыпты конустық торларда басты бағыт меридиандар мен параллельдермен сəйкес келеді. Азимутты проекциялар. Глобустың градус торларын жанасатын жазықтықта жобалау арқылы құрылатын картографиялық торлардың барлығын азимутты проекциялар дейміз. Қалыпты азимутты картографиялық тор жазықтықты глобустың полюсында, ал көлденең азимуттыны экваторда, көлбеу азимуттыны глобустың кез-келген бөлігінде жанастырып жобалау нəтижесінде құрылады [2.16-сурет].</w:t>
      </w:r>
    </w:p>
    <w:p w:rsidR="001D0339" w:rsidRPr="004B3883" w:rsidRDefault="001D033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noProof/>
          <w:sz w:val="24"/>
          <w:szCs w:val="24"/>
          <w:lang w:eastAsia="en-BZ"/>
        </w:rPr>
        <w:lastRenderedPageBreak/>
        <w:drawing>
          <wp:inline distT="0" distB="0" distL="0" distR="0" wp14:anchorId="0A5465F4" wp14:editId="62D7EF58">
            <wp:extent cx="4007455" cy="200372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4529" t="24411" r="11938" b="32762"/>
                    <a:stretch/>
                  </pic:blipFill>
                  <pic:spPr bwMode="auto">
                    <a:xfrm>
                      <a:off x="0" y="0"/>
                      <a:ext cx="4009067" cy="2004534"/>
                    </a:xfrm>
                    <a:prstGeom prst="rect">
                      <a:avLst/>
                    </a:prstGeom>
                    <a:ln>
                      <a:noFill/>
                    </a:ln>
                    <a:extLst>
                      <a:ext uri="{53640926-AAD7-44D8-BBD7-CCE9431645EC}">
                        <a14:shadowObscured xmlns:a14="http://schemas.microsoft.com/office/drawing/2010/main"/>
                      </a:ext>
                    </a:extLst>
                  </pic:spPr>
                </pic:pic>
              </a:graphicData>
            </a:graphic>
          </wp:inline>
        </w:drawing>
      </w:r>
    </w:p>
    <w:p w:rsidR="001D0339" w:rsidRPr="004B3883" w:rsidRDefault="001D033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Бұл топтағы проекциялардың аты осы проекциямен құрылған картографиялық торлардың жазықтық пен глобус жанасқан бұрынғы нүктесінде (нөлдік бұрмалану нүктесінде) барлық бағыттардың азимуты өзгеріссіз қалуына байланысты қойылған. Көп конусты проекциялар. Көп конусты проекцияның картографиялық торларын глобустың градус торларының бөліктерін бірнеше жанасатын конустарда жобалап, конус жолақтарының бетінде түзілген кескіндерді біріктіріп жазықтыққа көшіру арқылы құрады [2.17-сурет]. Көп конусты проекциямен картографиялық торды жобалаудың жалпы қағидалары 3.19-суретте көрсетілген. 2.17 А суретте конустың шыңы белгіленген. Сəйкес келетін конустың əр жолағында глобуспен жанасқан ендіктер телімдері жобаланады. Конустарды жазғанда сол телімдердің жолақтары алынады да, олар орталық меридианда бір-бірімен жанстырып жиналады. Содан кейін аралықтарындағы жыртылулар жойылып картографиялық тордың ең соңғы нұсқасы құрылады. Көп конусты проекциямен құрылған картографиялық тордың меридиандары қисық, орталық меридианы мен экватор түзу, параллельдері эксцентрлі доға тəрізді болады. Көп конусты проекциялар дүниежүзінің карталарын құру үшін қолданылады. </w:t>
      </w:r>
    </w:p>
    <w:p w:rsidR="001D0339" w:rsidRPr="004B3883" w:rsidRDefault="001D033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Шартты проекциялар. Шартты проекцияларға алынатын картографиялық тордың түрін қандай да бір қосалқы геометриялық жазықтықтың бетінде жобалау мүмкіндігі болмайтын проекциялар жатады. Олардың қатарына теңдеулер жүйесін пайдалану негізінде талдау жолымен құрылатын жалған цилиндрлі тағы басқа проекциялар жатады [2.20-сурет].</w:t>
      </w:r>
    </w:p>
    <w:p w:rsidR="001D0339" w:rsidRPr="004B3883" w:rsidRDefault="001D0339"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noProof/>
          <w:sz w:val="24"/>
          <w:szCs w:val="24"/>
          <w:lang w:eastAsia="en-BZ"/>
        </w:rPr>
        <w:drawing>
          <wp:inline distT="0" distB="0" distL="0" distR="0" wp14:anchorId="1105FB88" wp14:editId="2D8F4DD9">
            <wp:extent cx="4302091" cy="2472856"/>
            <wp:effectExtent l="0" t="0" r="381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7072" t="30621" r="11938" b="22484"/>
                    <a:stretch/>
                  </pic:blipFill>
                  <pic:spPr bwMode="auto">
                    <a:xfrm>
                      <a:off x="0" y="0"/>
                      <a:ext cx="4303821" cy="2473850"/>
                    </a:xfrm>
                    <a:prstGeom prst="rect">
                      <a:avLst/>
                    </a:prstGeom>
                    <a:ln>
                      <a:noFill/>
                    </a:ln>
                    <a:extLst>
                      <a:ext uri="{53640926-AAD7-44D8-BBD7-CCE9431645EC}">
                        <a14:shadowObscured xmlns:a14="http://schemas.microsoft.com/office/drawing/2010/main"/>
                      </a:ext>
                    </a:extLst>
                  </pic:spPr>
                </pic:pic>
              </a:graphicData>
            </a:graphic>
          </wp:inline>
        </w:drawing>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lastRenderedPageBreak/>
        <w:t>Картографиялық проекцияларды бұрмалану сипатына қарай жіктеу. Кескінделетін картографиялық торлардың қасиеттеріне қарай проекциялар тең ауданды, теңаралық, тең бұрышты жəне еркін болып бө</w:t>
      </w:r>
      <w:proofErr w:type="gramStart"/>
      <w:r w:rsidRPr="004B3883">
        <w:rPr>
          <w:rFonts w:ascii="Times New Roman" w:hAnsi="Times New Roman" w:cs="Times New Roman"/>
          <w:sz w:val="24"/>
          <w:szCs w:val="24"/>
          <w:lang w:val="ru-RU"/>
        </w:rPr>
        <w:t>л</w:t>
      </w:r>
      <w:proofErr w:type="gramEnd"/>
      <w:r w:rsidRPr="004B3883">
        <w:rPr>
          <w:rFonts w:ascii="Times New Roman" w:hAnsi="Times New Roman" w:cs="Times New Roman"/>
          <w:sz w:val="24"/>
          <w:szCs w:val="24"/>
          <w:lang w:val="ru-RU"/>
        </w:rPr>
        <w:t>інеді. Тең ауданды проекцияларда караграфиялық тордың барлық бөлігінде аудандық масштаб тең болады. Тең ауданды проекцияның бұ</w:t>
      </w:r>
      <w:proofErr w:type="gramStart"/>
      <w:r w:rsidRPr="004B3883">
        <w:rPr>
          <w:rFonts w:ascii="Times New Roman" w:hAnsi="Times New Roman" w:cs="Times New Roman"/>
          <w:sz w:val="24"/>
          <w:szCs w:val="24"/>
          <w:lang w:val="ru-RU"/>
        </w:rPr>
        <w:t>л</w:t>
      </w:r>
      <w:proofErr w:type="gramEnd"/>
      <w:r w:rsidRPr="004B3883">
        <w:rPr>
          <w:rFonts w:ascii="Times New Roman" w:hAnsi="Times New Roman" w:cs="Times New Roman"/>
          <w:sz w:val="24"/>
          <w:szCs w:val="24"/>
          <w:lang w:val="ru-RU"/>
        </w:rPr>
        <w:t xml:space="preserve"> қасиетін төмендегі формуламен өрнектеуге болады: </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 xml:space="preserve"> = </w:t>
      </w:r>
      <w:r w:rsidRPr="004B3883">
        <w:rPr>
          <w:rFonts w:ascii="Times New Roman" w:hAnsi="Times New Roman" w:cs="Times New Roman"/>
          <w:sz w:val="24"/>
          <w:szCs w:val="24"/>
        </w:rPr>
        <w:t>a</w:t>
      </w:r>
      <w:r w:rsidRPr="004B3883">
        <w:rPr>
          <w:rFonts w:ascii="Times New Roman" w:hAnsi="Times New Roman" w:cs="Times New Roman"/>
          <w:sz w:val="24"/>
          <w:szCs w:val="24"/>
          <w:lang w:val="ru-RU"/>
        </w:rPr>
        <w:t>·</w:t>
      </w:r>
      <w:r w:rsidRPr="004B3883">
        <w:rPr>
          <w:rFonts w:ascii="Times New Roman" w:hAnsi="Times New Roman" w:cs="Times New Roman"/>
          <w:sz w:val="24"/>
          <w:szCs w:val="24"/>
        </w:rPr>
        <w:t>b</w:t>
      </w:r>
      <w:r w:rsidRPr="004B3883">
        <w:rPr>
          <w:rFonts w:ascii="Times New Roman" w:hAnsi="Times New Roman" w:cs="Times New Roman"/>
          <w:sz w:val="24"/>
          <w:szCs w:val="24"/>
          <w:lang w:val="ru-RU"/>
        </w:rPr>
        <w:t xml:space="preserve"> = </w:t>
      </w:r>
      <w:r w:rsidRPr="004B3883">
        <w:rPr>
          <w:rFonts w:ascii="Times New Roman" w:hAnsi="Times New Roman" w:cs="Times New Roman"/>
          <w:sz w:val="24"/>
          <w:szCs w:val="24"/>
        </w:rPr>
        <w:t>Const</w:t>
      </w:r>
      <w:r w:rsidRPr="004B3883">
        <w:rPr>
          <w:rFonts w:ascii="Times New Roman" w:hAnsi="Times New Roman" w:cs="Times New Roman"/>
          <w:sz w:val="24"/>
          <w:szCs w:val="24"/>
          <w:lang w:val="ru-RU"/>
        </w:rPr>
        <w:t xml:space="preserve"> = 1 Бұл проекциялармен құрылған карталарда аудан бұрмаланбағанымен бұрыштар мен пішіндердің бұрмалануы жақсы байқалады [3.21 А-сурет]. Тең бұрышты проекцияларда ұзындық масштабы барлық бағыттарда бірдей болғандықтан бұрыштары мен шексіз шағын географиялық нысандардың </w:t>
      </w:r>
      <w:proofErr w:type="gramStart"/>
      <w:r w:rsidRPr="004B3883">
        <w:rPr>
          <w:rFonts w:ascii="Times New Roman" w:hAnsi="Times New Roman" w:cs="Times New Roman"/>
          <w:sz w:val="24"/>
          <w:szCs w:val="24"/>
          <w:lang w:val="ru-RU"/>
        </w:rPr>
        <w:t>п</w:t>
      </w:r>
      <w:proofErr w:type="gramEnd"/>
      <w:r w:rsidRPr="004B3883">
        <w:rPr>
          <w:rFonts w:ascii="Times New Roman" w:hAnsi="Times New Roman" w:cs="Times New Roman"/>
          <w:sz w:val="24"/>
          <w:szCs w:val="24"/>
          <w:lang w:val="ru-RU"/>
        </w:rPr>
        <w:t xml:space="preserve">ішіндері бұрмаланбайды. Тең бұрышты проекцияның жалпы қасиеттері </w:t>
      </w:r>
      <w:r w:rsidRPr="004B3883">
        <w:rPr>
          <w:rFonts w:ascii="Times New Roman" w:hAnsi="Times New Roman" w:cs="Times New Roman"/>
          <w:sz w:val="24"/>
          <w:szCs w:val="24"/>
        </w:rPr>
        <w:t>w</w:t>
      </w:r>
      <w:r w:rsidRPr="004B3883">
        <w:rPr>
          <w:rFonts w:ascii="Times New Roman" w:hAnsi="Times New Roman" w:cs="Times New Roman"/>
          <w:sz w:val="24"/>
          <w:szCs w:val="24"/>
          <w:lang w:val="ru-RU"/>
        </w:rPr>
        <w:t xml:space="preserve"> = 0º. формуласы </w:t>
      </w:r>
      <w:proofErr w:type="gramStart"/>
      <w:r w:rsidRPr="004B3883">
        <w:rPr>
          <w:rFonts w:ascii="Times New Roman" w:hAnsi="Times New Roman" w:cs="Times New Roman"/>
          <w:sz w:val="24"/>
          <w:szCs w:val="24"/>
          <w:lang w:val="ru-RU"/>
        </w:rPr>
        <w:t>ай</w:t>
      </w:r>
      <w:proofErr w:type="gramEnd"/>
      <w:r w:rsidRPr="004B3883">
        <w:rPr>
          <w:rFonts w:ascii="Times New Roman" w:hAnsi="Times New Roman" w:cs="Times New Roman"/>
          <w:sz w:val="24"/>
          <w:szCs w:val="24"/>
          <w:lang w:val="ru-RU"/>
        </w:rPr>
        <w:t xml:space="preserve">қындайды. Тең бұрышты проекцияларда шексіз шағын аумақтардың </w:t>
      </w:r>
      <w:proofErr w:type="gramStart"/>
      <w:r w:rsidRPr="004B3883">
        <w:rPr>
          <w:rFonts w:ascii="Times New Roman" w:hAnsi="Times New Roman" w:cs="Times New Roman"/>
          <w:sz w:val="24"/>
          <w:szCs w:val="24"/>
          <w:lang w:val="ru-RU"/>
        </w:rPr>
        <w:t>п</w:t>
      </w:r>
      <w:proofErr w:type="gramEnd"/>
      <w:r w:rsidRPr="004B3883">
        <w:rPr>
          <w:rFonts w:ascii="Times New Roman" w:hAnsi="Times New Roman" w:cs="Times New Roman"/>
          <w:sz w:val="24"/>
          <w:szCs w:val="24"/>
          <w:lang w:val="ru-RU"/>
        </w:rPr>
        <w:t>ішін сақталғанымен ірі географиялық нысандардың пішіндері мен аудандары бұрмаланады [2.19 Ə-сурет]. Картаның белгілі бі</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 xml:space="preserve"> бөлігіндегі географиялық нысандардың бұрыштары, аудандары мен пішіндері бұрмаланып, математикалық заңдылықтарға сай олардың мөлшері аз болатын проекцияларды еркін проекциялар дейміз. Еркін проекциялардың ішіндегі картаның басты бағыттарының бі</w:t>
      </w:r>
      <w:proofErr w:type="gramStart"/>
      <w:r w:rsidRPr="004B3883">
        <w:rPr>
          <w:rFonts w:ascii="Times New Roman" w:hAnsi="Times New Roman" w:cs="Times New Roman"/>
          <w:sz w:val="24"/>
          <w:szCs w:val="24"/>
          <w:lang w:val="ru-RU"/>
        </w:rPr>
        <w:t>р</w:t>
      </w:r>
      <w:proofErr w:type="gramEnd"/>
      <w:r w:rsidRPr="004B3883">
        <w:rPr>
          <w:rFonts w:ascii="Times New Roman" w:hAnsi="Times New Roman" w:cs="Times New Roman"/>
          <w:sz w:val="24"/>
          <w:szCs w:val="24"/>
          <w:lang w:val="ru-RU"/>
        </w:rPr>
        <w:t>індегі (параллельдері мен меридиандарының) ұзындық масштабы өзгермей сақталатын проекцияларды теңаралық проекциялар да бар.</w:t>
      </w:r>
    </w:p>
    <w:p w:rsidR="001D0339" w:rsidRPr="004B3883" w:rsidRDefault="001D0339" w:rsidP="00C60FF7">
      <w:pPr>
        <w:spacing w:after="0" w:line="240" w:lineRule="auto"/>
        <w:ind w:firstLine="567"/>
        <w:jc w:val="both"/>
        <w:rPr>
          <w:rFonts w:ascii="Times New Roman" w:hAnsi="Times New Roman" w:cs="Times New Roman"/>
          <w:sz w:val="24"/>
          <w:szCs w:val="24"/>
          <w:lang w:val="ru-RU"/>
        </w:rPr>
      </w:pPr>
    </w:p>
    <w:p w:rsidR="001D0339" w:rsidRPr="004B3883" w:rsidRDefault="001D0339" w:rsidP="00C60FF7">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sz w:val="24"/>
          <w:szCs w:val="24"/>
          <w:lang w:val="ru-RU"/>
        </w:rPr>
        <w:t xml:space="preserve">4 - </w:t>
      </w:r>
      <w:r w:rsidRPr="004B3883">
        <w:rPr>
          <w:rFonts w:ascii="Times New Roman" w:hAnsi="Times New Roman" w:cs="Times New Roman"/>
          <w:b/>
          <w:sz w:val="24"/>
          <w:szCs w:val="24"/>
          <w:lang w:val="kk-KZ"/>
        </w:rPr>
        <w:t>Дә</w:t>
      </w:r>
      <w:proofErr w:type="gramStart"/>
      <w:r w:rsidRPr="004B3883">
        <w:rPr>
          <w:rFonts w:ascii="Times New Roman" w:hAnsi="Times New Roman" w:cs="Times New Roman"/>
          <w:b/>
          <w:sz w:val="24"/>
          <w:szCs w:val="24"/>
          <w:lang w:val="kk-KZ"/>
        </w:rPr>
        <w:t>р</w:t>
      </w:r>
      <w:proofErr w:type="gramEnd"/>
      <w:r w:rsidRPr="004B3883">
        <w:rPr>
          <w:rFonts w:ascii="Times New Roman" w:hAnsi="Times New Roman" w:cs="Times New Roman"/>
          <w:b/>
          <w:sz w:val="24"/>
          <w:szCs w:val="24"/>
          <w:lang w:val="kk-KZ"/>
        </w:rPr>
        <w:t xml:space="preserve">іс. </w:t>
      </w:r>
      <w:r w:rsidR="00D40C32" w:rsidRPr="004B3883">
        <w:rPr>
          <w:rFonts w:ascii="Times New Roman" w:hAnsi="Times New Roman" w:cs="Times New Roman"/>
          <w:b/>
          <w:sz w:val="24"/>
          <w:szCs w:val="24"/>
          <w:lang w:val="kk-KZ"/>
        </w:rPr>
        <w:t>Картографиялық генерализация</w:t>
      </w:r>
    </w:p>
    <w:p w:rsidR="0087456D" w:rsidRPr="004B3883" w:rsidRDefault="0087456D" w:rsidP="00C60FF7">
      <w:pPr>
        <w:spacing w:after="0" w:line="240" w:lineRule="auto"/>
        <w:ind w:firstLine="567"/>
        <w:jc w:val="both"/>
        <w:rPr>
          <w:rFonts w:ascii="Times New Roman" w:hAnsi="Times New Roman" w:cs="Times New Roman"/>
          <w:b/>
          <w:sz w:val="24"/>
          <w:szCs w:val="24"/>
          <w:lang w:val="kk-KZ"/>
        </w:rPr>
      </w:pPr>
    </w:p>
    <w:p w:rsidR="0050784D" w:rsidRPr="004B3883" w:rsidRDefault="00350972" w:rsidP="00C60FF7">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sz w:val="24"/>
          <w:szCs w:val="24"/>
          <w:lang w:val="kk-KZ"/>
        </w:rPr>
        <w:t>Генерализация мәні</w:t>
      </w:r>
    </w:p>
    <w:p w:rsidR="00350972" w:rsidRPr="004B3883" w:rsidRDefault="00350972"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Географиялық картаның маңызды қасиеті кез келген кеңістікті, аумақты тікелей оқып үйренуге мүмкіндік береді, мысалы аудан, облыс, ел, материк т.с.с. бүкіл жер шарының аумағы. </w:t>
      </w:r>
    </w:p>
    <w:p w:rsidR="00350972" w:rsidRPr="004B3883" w:rsidRDefault="00350972"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«Генерализация» термині француз тілінен алынған generalization –жалпылау (жинақтау) латын тілінен  шыққан сөз generalis – жалпы, басты дегенді білдіреді. Генерализацияның негізгі мәні </w:t>
      </w:r>
      <w:r w:rsidR="00ED7C11" w:rsidRPr="004B3883">
        <w:rPr>
          <w:rFonts w:ascii="Times New Roman" w:hAnsi="Times New Roman" w:cs="Times New Roman"/>
          <w:sz w:val="24"/>
          <w:szCs w:val="24"/>
          <w:lang w:val="kk-KZ"/>
        </w:rPr>
        <w:t xml:space="preserve">– картаға түсірілетін бөліктің өзіне тән ерекшеліктерімен шын мәніндегі типтік бейнесі. </w:t>
      </w:r>
    </w:p>
    <w:p w:rsidR="00361A0B" w:rsidRPr="004B3883" w:rsidRDefault="00361A0B" w:rsidP="00C60FF7">
      <w:pPr>
        <w:spacing w:after="0" w:line="240" w:lineRule="auto"/>
        <w:ind w:firstLine="567"/>
        <w:jc w:val="both"/>
        <w:rPr>
          <w:rFonts w:ascii="Times New Roman" w:hAnsi="Times New Roman" w:cs="Times New Roman"/>
          <w:b/>
          <w:sz w:val="24"/>
          <w:szCs w:val="24"/>
        </w:rPr>
      </w:pPr>
      <w:r w:rsidRPr="004B3883">
        <w:rPr>
          <w:rFonts w:ascii="Times New Roman" w:hAnsi="Times New Roman" w:cs="Times New Roman"/>
          <w:b/>
          <w:sz w:val="24"/>
          <w:szCs w:val="24"/>
          <w:lang w:val="kk-KZ"/>
        </w:rPr>
        <w:t xml:space="preserve">Генерализацияның негізгі факторлары </w:t>
      </w:r>
    </w:p>
    <w:p w:rsidR="000E21C2" w:rsidRPr="004B3883" w:rsidRDefault="000E21C2"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sz w:val="24"/>
          <w:szCs w:val="24"/>
        </w:rPr>
        <w:t xml:space="preserve">Генерализацияның анықтамасында оның негізгі факторлары оған әсерін тигізетіні атап көрсетілген: картаның белгіленуі, оның масштабы мен шын мәніндегі карта түсіру ерекшеліктері оған қосымша картаның тақырыбы беріледі. </w:t>
      </w:r>
      <w:proofErr w:type="gramStart"/>
      <w:r w:rsidRPr="004B3883">
        <w:rPr>
          <w:rFonts w:ascii="Times New Roman" w:hAnsi="Times New Roman" w:cs="Times New Roman"/>
          <w:sz w:val="24"/>
          <w:szCs w:val="24"/>
        </w:rPr>
        <w:t>Картаны белгілеудің түрі екі жалпы географиялық карталарда масштабы 1:2 500 000, олардың біріншісі анықтамалық мақсатында қолданылатын, ал екіншісі орта мектепте білім беруге арналған.</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Олардың біріншісінде көптеген географиялық объектілер дәл, нақты, егжей-текжейімен бейнеленген, сондай-ақ екіншісінде айтарлықтай аз, атап айтқанда олар сызбалар түрінде анық және ірі бейнеленген.</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Шартты белгілерінің көлемі мен шрифтері, гене рализацияға (жалпылауға) көбірек әсер етеді, картаның қолданылуы ескерілген, айтарлықтай қашықтықта сыныпта пайдалануға арналған (20-сурет).</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Картаның тақырыбы міндетті түрде картаның басты, елеулі мазмұнының элементін көрсетеді.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Мысалы, масштабы 1:2 500 000 СССР-дің жалпы географиялық және гипсометрикалық картасының мазмұны елді мекендер мен жол қатынасы, бірақ мұнда картаның негізгі мазмұны бірінші орында да, ал екінші орында тек қана бағыт мағынасы белгіленген.</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Сондықтан да таңдап алу мен жалпылауға көп орын берілген.</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Картаның масштабы оның кеңістіктегі көлемін анықтайды.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Ірі масштабтағы карталар жеке беттерде бейнеленеді, бұнымен салыстырғанда кіші территориялар кіші масштабты карталарда айтарлықтай кіші кеңістікті қамтиды.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 xml:space="preserve">Кіші </w:t>
      </w:r>
      <w:r w:rsidRPr="004B3883">
        <w:rPr>
          <w:rFonts w:ascii="Times New Roman" w:hAnsi="Times New Roman" w:cs="Times New Roman"/>
          <w:sz w:val="24"/>
          <w:szCs w:val="24"/>
        </w:rPr>
        <w:lastRenderedPageBreak/>
        <w:t>көлемді территория үшін (географиялық аудан) маңызды деталь болып есептеледі, айтарлықтай үлкен территория үшін (географиялық облыс немесе ел) ауданды қосымша бір бірлік деп есептесе, екінші дәрежелі болып көрінеді, мүмкін немесе мүлдем өзінің маңызын жояды.</w:t>
      </w:r>
      <w:proofErr w:type="gramEnd"/>
    </w:p>
    <w:p w:rsidR="000E21C2" w:rsidRPr="004B3883" w:rsidRDefault="000E21C2" w:rsidP="00C60FF7">
      <w:pPr>
        <w:spacing w:after="0" w:line="240" w:lineRule="auto"/>
        <w:ind w:firstLine="567"/>
        <w:jc w:val="both"/>
        <w:rPr>
          <w:rFonts w:ascii="Times New Roman" w:hAnsi="Times New Roman" w:cs="Times New Roman"/>
          <w:sz w:val="24"/>
          <w:szCs w:val="24"/>
        </w:rPr>
      </w:pPr>
    </w:p>
    <w:p w:rsidR="000E21C2" w:rsidRPr="004B3883" w:rsidRDefault="000E21C2"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noProof/>
          <w:sz w:val="24"/>
          <w:szCs w:val="24"/>
          <w:lang w:eastAsia="en-BZ"/>
        </w:rPr>
        <w:drawing>
          <wp:inline distT="0" distB="0" distL="0" distR="0" wp14:anchorId="6DAA5592" wp14:editId="3AA1B6C7">
            <wp:extent cx="5200650" cy="268009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5256" t="27949" r="12500" b="28975"/>
                    <a:stretch/>
                  </pic:blipFill>
                  <pic:spPr bwMode="auto">
                    <a:xfrm>
                      <a:off x="0" y="0"/>
                      <a:ext cx="5200650" cy="2680090"/>
                    </a:xfrm>
                    <a:prstGeom prst="rect">
                      <a:avLst/>
                    </a:prstGeom>
                    <a:ln>
                      <a:noFill/>
                    </a:ln>
                    <a:extLst>
                      <a:ext uri="{53640926-AAD7-44D8-BBD7-CCE9431645EC}">
                        <a14:shadowObscured xmlns:a14="http://schemas.microsoft.com/office/drawing/2010/main"/>
                      </a:ext>
                    </a:extLst>
                  </pic:spPr>
                </pic:pic>
              </a:graphicData>
            </a:graphic>
          </wp:inline>
        </w:drawing>
      </w:r>
    </w:p>
    <w:p w:rsidR="00C60FF7" w:rsidRPr="004B3883" w:rsidRDefault="00C60FF7" w:rsidP="00C60FF7">
      <w:pPr>
        <w:spacing w:after="0" w:line="240" w:lineRule="auto"/>
        <w:ind w:firstLine="567"/>
        <w:jc w:val="both"/>
        <w:rPr>
          <w:rFonts w:ascii="Times New Roman" w:hAnsi="Times New Roman" w:cs="Times New Roman"/>
          <w:sz w:val="24"/>
          <w:szCs w:val="24"/>
        </w:rPr>
      </w:pPr>
    </w:p>
    <w:p w:rsidR="00C60FF7" w:rsidRPr="004B3883" w:rsidRDefault="00C60FF7" w:rsidP="00C60FF7">
      <w:pPr>
        <w:spacing w:after="0" w:line="240" w:lineRule="auto"/>
        <w:ind w:firstLine="567"/>
        <w:jc w:val="both"/>
        <w:rPr>
          <w:rFonts w:ascii="Times New Roman" w:hAnsi="Times New Roman" w:cs="Times New Roman"/>
          <w:sz w:val="24"/>
          <w:szCs w:val="24"/>
        </w:rPr>
      </w:pPr>
      <w:proofErr w:type="gramStart"/>
      <w:r w:rsidRPr="004B3883">
        <w:rPr>
          <w:rFonts w:ascii="Times New Roman" w:hAnsi="Times New Roman" w:cs="Times New Roman"/>
          <w:sz w:val="24"/>
          <w:szCs w:val="24"/>
        </w:rPr>
        <w:t>Генерализация факторының мәні – картаға түсіретін орындардың өзіне тән ерекшеліктерін – генерализацияның негізгі мақсаттарын еске түсіріп, жеңіл түрде түсіндіруге болады.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Типтік белгілері мен шын мәніндегі ерекшеліктерін қажетті күш пен нақтылыққа сүйене отырып картаға түсіру.</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Бірдей ұқсас объектілер (нысандар) және олардың қасиеттері әртүрлі бағаланады.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Құдықтар, КСРО-ның солтүстігі мен орта бөлігіндегі топографиялық карталардың мазмұнынан шығарып тасталған да, ал шөлді және шөлейт облыстардағы карталарда құдықтар маңызды элемент.</w:t>
      </w:r>
      <w:proofErr w:type="gramEnd"/>
      <w:r w:rsidRPr="004B3883">
        <w:rPr>
          <w:rFonts w:ascii="Times New Roman" w:hAnsi="Times New Roman" w:cs="Times New Roman"/>
          <w:sz w:val="24"/>
          <w:szCs w:val="24"/>
        </w:rPr>
        <w:t xml:space="preserve"> Таулы елдердегі биіктіктердің әртүрлілігі 10 шақты метрге дейін түссе өлшем бойынша, ал осы аудандардың кейбір жерлерінде биіктік 2-3 метрден артық екені байқалады, мысалы, Каспий ойпатындағы азғантай биіктіктегі өзгерістер ауылшаруашылығы жағдайына өзгерістер алып келеді. </w:t>
      </w:r>
      <w:proofErr w:type="gramStart"/>
      <w:r w:rsidRPr="004B3883">
        <w:rPr>
          <w:rFonts w:ascii="Times New Roman" w:hAnsi="Times New Roman" w:cs="Times New Roman"/>
          <w:sz w:val="24"/>
          <w:szCs w:val="24"/>
        </w:rPr>
        <w:t>Картаға түсіру генерализациясына әсер ететін факторлардың тағы бір түрі – бұлақ көздері.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Мысалы, елді мекендерде бұлақ көздері болмаса, бұл белгі жасалып жатқан картада белгіленбейді.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Сонымен, генерализацияға ең таңдаулы картаға түсіретін белгілер жүйесі әсер етеді.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Ғылыми ақпарат көздеріне қарағанда генерализацияның мәні белгілі мәселені шешудегі артық ақпаратты пайдасыз, мәнсіз белгілерді ығыстыру болып табылады.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Генерализацияның бұл ерекшелігі масштабты азайту арқылы үлкен кеңістіктегізаңдылыққа сыйғызуға жол береді.</w:t>
      </w:r>
      <w:proofErr w:type="gramEnd"/>
      <w:r w:rsidRPr="004B3883">
        <w:rPr>
          <w:rFonts w:ascii="Times New Roman" w:hAnsi="Times New Roman" w:cs="Times New Roman"/>
          <w:sz w:val="24"/>
          <w:szCs w:val="24"/>
        </w:rPr>
        <w:t xml:space="preserve"> 5.3. Генерализацияның түрлері Генерализация картаға түсіру құбылыстарын таңдап алуға, олардың сандық және сапалық сипаттамаларын жинақтауға, объектінің (нысанның) бейнесінің жоспарлы контурын жалпылауға, жай нысаннан күрделірек нысандарға және олардың жинақы белгілеріне қорытынды жасайды. </w:t>
      </w:r>
      <w:proofErr w:type="gramStart"/>
      <w:r w:rsidRPr="004B3883">
        <w:rPr>
          <w:rFonts w:ascii="Times New Roman" w:hAnsi="Times New Roman" w:cs="Times New Roman"/>
          <w:sz w:val="24"/>
          <w:szCs w:val="24"/>
        </w:rPr>
        <w:t>Картаға түсіру құбылыстарын таңдау – бұл қажетті құбылыстар мен объектілерді тағы басқаларды қоспағанда карта мазмұнына шектеу қою.</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Карта әрқашан да кейбір шындық құбылыстарды модельдейді; соның ішінде картаның белгілеуіне қажетті көзқарастарды, оның тақырыбын, масштабын және территорияның географиялық ерекшеліктерін сақтайды.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 xml:space="preserve">Цензалар, яғни әртүрлі санаттағы </w:t>
      </w:r>
      <w:r w:rsidRPr="004B3883">
        <w:rPr>
          <w:rFonts w:ascii="Times New Roman" w:hAnsi="Times New Roman" w:cs="Times New Roman"/>
          <w:sz w:val="24"/>
          <w:szCs w:val="24"/>
        </w:rPr>
        <w:lastRenderedPageBreak/>
        <w:t>нысандар шекарасын іріктеп алу, сандық немесе сапалық көрсеткіштерімен анықта лады.</w:t>
      </w:r>
      <w:proofErr w:type="gramEnd"/>
      <w:r w:rsidRPr="004B3883">
        <w:rPr>
          <w:rFonts w:ascii="Times New Roman" w:hAnsi="Times New Roman" w:cs="Times New Roman"/>
          <w:sz w:val="24"/>
          <w:szCs w:val="24"/>
        </w:rPr>
        <w:t xml:space="preserve"> Олар екі жолмен орнатылады: алып тасталатын ценза ретінде, объектіні анықтаушы, картадан алып тасталатын (мысалы, карта масштабындағы ұзындығы 1 сантиметрден кем емес барлық өзендер) немесе бейнелейтін цензалар, міндетті түрде картада сақталатын объектілер (мысалы, барлық аудандық әкімшілік орталықтар). Нысан таңдауының тағы бір тәсілі – жердегі нысандардың тығыздығына (немесе карта-дереккөзінде) сәйкес олардың «өкілдік нормасын» көрсететін таңдау нормасын жасау, яғни сақталатын объектілердің саны (немесе үлесі), мысалы картада елді мекендердің саны орташа 1 дм2 . </w:t>
      </w:r>
      <w:proofErr w:type="gramStart"/>
      <w:r w:rsidRPr="004B3883">
        <w:rPr>
          <w:rFonts w:ascii="Times New Roman" w:hAnsi="Times New Roman" w:cs="Times New Roman"/>
          <w:sz w:val="24"/>
          <w:szCs w:val="24"/>
        </w:rPr>
        <w:t>Ценза және іріктеу нормалары карталардың тағайындалулары мен масштабтары негізінде анықталады, ал картографияланатын объектілердің орналасу ерекшеліктерін есепке алу және көрсету үшін әртүрлі географиялық аймақтар сол бір картада өзгереді.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Мысалы, 1 дм2 картада 1: 1000 000 масштабында көрсетілетін елді мекендердің саны жердегі елді мекендердің тығыздығы мен шамасына қарай 140-тан 20-ға дейін немесе одан кем өзгереді.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Генерализацияның түрлі жақтарын ажыратуға (іріктеуге) арналған басқа да тәсілдер бар.</w:t>
      </w:r>
      <w:proofErr w:type="gramEnd"/>
      <w:r w:rsidRPr="004B3883">
        <w:rPr>
          <w:rFonts w:ascii="Times New Roman" w:hAnsi="Times New Roman" w:cs="Times New Roman"/>
          <w:sz w:val="24"/>
          <w:szCs w:val="24"/>
        </w:rPr>
        <w:t xml:space="preserve"> Мысалы, Вернер Витт неміс «Лексиконе картографии» картографиясында (1979) ерекшелейді: генерализацияның таза геометриялық көріністері, оның ішінде объектілердің жоспарланған сызбасын жеңілдетуді қосқан, оларды асыра пайдалану және өзара ауыстыру; сандық генерализациялау – объектілерді іріктеу және (немесе) біріктіру; сапалы генерализациялау – типтендіру (шартты белгілерді айырбастауды қоса алғанда). Сонымен қатар генерализацияны екі үдерістен құралған деп көрсету көбірек нобайланған: біріншіден, құбылыс кеңістігін дерексіз тұжырымдау олардың мазмұндарынан дерексіз, екіншіден, мазмұнды жинақтау жолы арқылы сапалық пен сандық сипаттамаларға және жалпы тұжырымдамалық анықтамаларға ауысу. </w:t>
      </w:r>
      <w:proofErr w:type="gramStart"/>
      <w:r w:rsidRPr="004B3883">
        <w:rPr>
          <w:rFonts w:ascii="Times New Roman" w:hAnsi="Times New Roman" w:cs="Times New Roman"/>
          <w:sz w:val="24"/>
          <w:szCs w:val="24"/>
        </w:rPr>
        <w:t>Бірақ бұл үдерістер шын мәнінде бір-бірінен ажыратылмайды және генерализацияның маңызды компонентін – іріктеуді (таңдау) ескермейді.</w:t>
      </w:r>
      <w:proofErr w:type="gramEnd"/>
      <w:r w:rsidRPr="004B3883">
        <w:rPr>
          <w:rFonts w:ascii="Times New Roman" w:hAnsi="Times New Roman" w:cs="Times New Roman"/>
          <w:sz w:val="24"/>
          <w:szCs w:val="24"/>
        </w:rPr>
        <w:t xml:space="preserve"> Дұрыс генерализациялау үшін қажетті көптеген жағдайлардың арасында материалистік диалектиканың негізгі талаптарын ескере отырып, сипатталған генерализацияның орындалуы мен</w:t>
      </w:r>
    </w:p>
    <w:p w:rsidR="00C60FF7" w:rsidRPr="004B3883" w:rsidRDefault="00C60FF7" w:rsidP="00C60FF7">
      <w:pPr>
        <w:spacing w:after="0" w:line="240" w:lineRule="auto"/>
        <w:ind w:firstLine="567"/>
        <w:jc w:val="both"/>
        <w:rPr>
          <w:rFonts w:ascii="Times New Roman" w:hAnsi="Times New Roman" w:cs="Times New Roman"/>
          <w:sz w:val="24"/>
          <w:szCs w:val="24"/>
        </w:rPr>
      </w:pPr>
      <w:proofErr w:type="gramStart"/>
      <w:r w:rsidRPr="004B3883">
        <w:rPr>
          <w:rFonts w:ascii="Times New Roman" w:hAnsi="Times New Roman" w:cs="Times New Roman"/>
          <w:sz w:val="24"/>
          <w:szCs w:val="24"/>
        </w:rPr>
        <w:t>бейнеленетін</w:t>
      </w:r>
      <w:proofErr w:type="gramEnd"/>
      <w:r w:rsidRPr="004B3883">
        <w:rPr>
          <w:rFonts w:ascii="Times New Roman" w:hAnsi="Times New Roman" w:cs="Times New Roman"/>
          <w:sz w:val="24"/>
          <w:szCs w:val="24"/>
        </w:rPr>
        <w:t xml:space="preserve"> құбылыстардың мәнін (мысалы, рельеф үшін оның морфологиясы) түсіндіру маңызды. </w:t>
      </w:r>
      <w:proofErr w:type="gramStart"/>
      <w:r w:rsidRPr="004B3883">
        <w:rPr>
          <w:rFonts w:ascii="Times New Roman" w:hAnsi="Times New Roman" w:cs="Times New Roman"/>
          <w:sz w:val="24"/>
          <w:szCs w:val="24"/>
        </w:rPr>
        <w:t>«Матиматизацияның» іріктеудегі негізгі жолы іріктеу мөлшерін өңдеуден тұрады, бұл объектінің жиілігінің қатысына байланысты (немесе карта көздері), яғни сақталған объект санына байланысты, мысалы картадағы 1 дм² салынған елді мекендердің санының сақталуына байланысты.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Цензаның айырмашылықтары.</w:t>
      </w:r>
      <w:proofErr w:type="gramEnd"/>
      <w:r w:rsidRPr="004B3883">
        <w:rPr>
          <w:rFonts w:ascii="Times New Roman" w:hAnsi="Times New Roman" w:cs="Times New Roman"/>
          <w:sz w:val="24"/>
          <w:szCs w:val="24"/>
        </w:rPr>
        <w:t xml:space="preserve"> Оның бірбеткей айырмашылығын атап өтейік: цензалық іріктеуде нысанға жасалатын жағдай жекелей (қанағаттанарлық немесе ценза талабына сай нысан жоқ), іріктеу мөлшері статистикалық мәнге ие – нысанның жиантық өкілдік дәрежесін анықтау цензамен іріктеу мөлшері, картаның масштабы мен белгілері арқылы белгіленеді, ал бір картаның өзінде әртүрлі географиялық аудандар үшін оның картаға түсірілген объектілерін белгілеп есепке ала отырып өзгерте алады. Мысалы, КСРО жалпы географиялық картасының 1:1 000 000 масштабы бойынша 1 дм² көрсетілген елді мекендердің саны, жергілікті жердегі елді мекендердің тығыздығына байланысты 140-тан 60-қа дейін, одан да кем болуы мүмкін. </w:t>
      </w:r>
      <w:proofErr w:type="gramStart"/>
      <w:r w:rsidRPr="004B3883">
        <w:rPr>
          <w:rFonts w:ascii="Times New Roman" w:hAnsi="Times New Roman" w:cs="Times New Roman"/>
          <w:sz w:val="24"/>
          <w:szCs w:val="24"/>
        </w:rPr>
        <w:t>Суреттер мекендер мен оларды мекендейтін адам санын сатылы топтастыру баспалдақтарының санының қысқаруына қызмет етуі мүмкін, осыған байланысты саты саны кеңейеді.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 xml:space="preserve">Мысалы селолық тұрғындарды төрт сатылы топтастыруға алмастыру (1000-нан астам тұрғынды, 500-ден 1000-ға дейін, 100-ден 500-ге дейін және 100 төмен) екі сатылы (1000-нан астам тұрғындарды және 100-ден төмен тұрғындар) топографиялық картаға өткендегі масштаб 1:10 000 – 1:100 000 масштабы 1:1 000 000 картаға алмастыру </w:t>
      </w:r>
      <w:r w:rsidRPr="004B3883">
        <w:rPr>
          <w:rFonts w:ascii="Times New Roman" w:hAnsi="Times New Roman" w:cs="Times New Roman"/>
          <w:sz w:val="24"/>
          <w:szCs w:val="24"/>
        </w:rPr>
        <w:lastRenderedPageBreak/>
        <w:t>(21-сурет).</w:t>
      </w:r>
      <w:proofErr w:type="gramEnd"/>
      <w:r w:rsidRPr="004B3883">
        <w:rPr>
          <w:rFonts w:ascii="Times New Roman" w:hAnsi="Times New Roman" w:cs="Times New Roman"/>
          <w:sz w:val="24"/>
          <w:szCs w:val="24"/>
        </w:rPr>
        <w:t xml:space="preserve"> Жекелеген нысандардан оларды жинақтап белгілеуде жекелеген нысандардың белгілерін өзгертуге, жалпы түсінік беруге (мысалы: елді мекеннің бейнесі алдымен жекелеген құрылыстар түрінде, ары қарай квартал түрінде) жалпы контурмен, содан соң пунсонмен безендіріледі. </w:t>
      </w:r>
      <w:proofErr w:type="gramStart"/>
      <w:r w:rsidRPr="004B3883">
        <w:rPr>
          <w:rFonts w:ascii="Times New Roman" w:hAnsi="Times New Roman" w:cs="Times New Roman"/>
          <w:sz w:val="24"/>
          <w:szCs w:val="24"/>
        </w:rPr>
        <w:t>Генерализацияның кейбір жақтарын саралап шығарудың әдістемелік мәні бар; ол генерализацияның мүмкіндіктерін ашып береді; оның барлық жақтарын бір-бірінен ажыратып алуға болмайтын байланыс бар.</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Мысалы, батпақтың түрлерін қысқартқан кезде, яғни сапалық мінездемесін жинақтауда, түрлер дің бірігуіне байланысты араларындағы шекаралар жойылады, рельефтердің горизонтальды қиылысуын үлкейткенде, яғни сандық мінездемені жинақтағанда, рельефтің ұсақ түрлері түсіп қалады.</w:t>
      </w:r>
      <w:proofErr w:type="gramEnd"/>
    </w:p>
    <w:p w:rsidR="00C60FF7" w:rsidRPr="004B3883" w:rsidRDefault="00C60FF7"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noProof/>
          <w:sz w:val="24"/>
          <w:szCs w:val="24"/>
          <w:lang w:eastAsia="en-BZ"/>
        </w:rPr>
        <w:drawing>
          <wp:inline distT="0" distB="0" distL="0" distR="0" wp14:anchorId="68EDC9FB" wp14:editId="056A8C49">
            <wp:extent cx="4543425" cy="3827680"/>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7501" t="16154" r="15704" b="20770"/>
                    <a:stretch/>
                  </pic:blipFill>
                  <pic:spPr bwMode="auto">
                    <a:xfrm>
                      <a:off x="0" y="0"/>
                      <a:ext cx="4543425" cy="3827680"/>
                    </a:xfrm>
                    <a:prstGeom prst="rect">
                      <a:avLst/>
                    </a:prstGeom>
                    <a:ln>
                      <a:noFill/>
                    </a:ln>
                    <a:extLst>
                      <a:ext uri="{53640926-AAD7-44D8-BBD7-CCE9431645EC}">
                        <a14:shadowObscured xmlns:a14="http://schemas.microsoft.com/office/drawing/2010/main"/>
                      </a:ext>
                    </a:extLst>
                  </pic:spPr>
                </pic:pic>
              </a:graphicData>
            </a:graphic>
          </wp:inline>
        </w:drawing>
      </w:r>
    </w:p>
    <w:p w:rsidR="00C60FF7" w:rsidRPr="004B3883" w:rsidRDefault="00C60FF7"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sz w:val="24"/>
          <w:szCs w:val="24"/>
        </w:rPr>
        <w:t>Көптеген шарттардың арасында, қажетті дұрыс генерализация үшін, ең маңызды түсінік бейнелейтін құбылыстың болуы (мысалы: рельеф үшін оның морфологиясы) және генерализацияны орындауда материалистік диалектиканың негізгі талаптарын есепке алу керек: объект арасындағы карта мазмұнына кіретін бір әлементтің, мысалы: гидрографияға жататын (көлемі жағынан кішкене көлді қоспағанда, бірақ су системасы звеносына кіретін оны алшақтатуға алып кеп соқтырады); карта мазмұнындағы әртүрлі элементтер арасында, мысалы: елді мекендер арасындағы және хабарлау жолдарымен (екінші дәрежелі елді мекендер алып тастау жергілікті жерлерді байланыстыратын бұл бөлімшелердің магистральдық сызықтарынан алып тастауға жол береді); осы берілген карта мен басқа да туыстас жақын карталар арасындағы элементтер, мысалы, басқа да тақырыптық карталарда бейнеленген өсімдіктер мен топырақ және рельефтер арасында.</w:t>
      </w:r>
    </w:p>
    <w:p w:rsidR="00C60FF7" w:rsidRPr="004B3883" w:rsidRDefault="00C60FF7" w:rsidP="00C60FF7">
      <w:pPr>
        <w:spacing w:after="0" w:line="240" w:lineRule="auto"/>
        <w:ind w:firstLine="567"/>
        <w:jc w:val="both"/>
        <w:rPr>
          <w:rFonts w:ascii="Times New Roman" w:hAnsi="Times New Roman" w:cs="Times New Roman"/>
          <w:sz w:val="24"/>
          <w:szCs w:val="24"/>
        </w:rPr>
      </w:pPr>
    </w:p>
    <w:p w:rsidR="00C60FF7" w:rsidRPr="004B3883" w:rsidRDefault="00C60FF7"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Бақылау сұрақтары:</w:t>
      </w:r>
    </w:p>
    <w:p w:rsidR="00C60FF7" w:rsidRPr="004B3883" w:rsidRDefault="00C60FF7"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 xml:space="preserve"> 1. «Генерализация» сөзіне анықтама. </w:t>
      </w:r>
    </w:p>
    <w:p w:rsidR="00C60FF7" w:rsidRPr="004B3883" w:rsidRDefault="00C60FF7"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 xml:space="preserve">2. Генерализацияның негізгі факторлары. </w:t>
      </w:r>
    </w:p>
    <w:p w:rsidR="00C60FF7" w:rsidRPr="004B3883" w:rsidRDefault="00C60FF7"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lastRenderedPageBreak/>
        <w:t>3. Генерализацияның түрлері.</w:t>
      </w:r>
    </w:p>
    <w:p w:rsidR="00C60FF7" w:rsidRPr="004B3883" w:rsidRDefault="00C60FF7"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 xml:space="preserve"> 4. Цензаның айырмашылықтары. </w:t>
      </w:r>
    </w:p>
    <w:p w:rsidR="00C60FF7" w:rsidRPr="004B3883" w:rsidRDefault="00C60FF7" w:rsidP="00C60FF7">
      <w:pPr>
        <w:spacing w:after="0" w:line="240" w:lineRule="auto"/>
        <w:ind w:firstLine="567"/>
        <w:jc w:val="both"/>
        <w:rPr>
          <w:rFonts w:ascii="Times New Roman" w:hAnsi="Times New Roman" w:cs="Times New Roman"/>
          <w:sz w:val="24"/>
          <w:szCs w:val="24"/>
          <w:lang w:val="ru-RU"/>
        </w:rPr>
      </w:pPr>
      <w:r w:rsidRPr="004B3883">
        <w:rPr>
          <w:rFonts w:ascii="Times New Roman" w:hAnsi="Times New Roman" w:cs="Times New Roman"/>
          <w:sz w:val="24"/>
          <w:szCs w:val="24"/>
          <w:lang w:val="ru-RU"/>
        </w:rPr>
        <w:t>5. Пунсон дегеніміз не?</w:t>
      </w:r>
    </w:p>
    <w:p w:rsidR="004F3BD6" w:rsidRPr="004B3883" w:rsidRDefault="004F3BD6" w:rsidP="00C60FF7">
      <w:pPr>
        <w:spacing w:after="0" w:line="240" w:lineRule="auto"/>
        <w:ind w:firstLine="567"/>
        <w:jc w:val="both"/>
        <w:rPr>
          <w:rFonts w:ascii="Times New Roman" w:hAnsi="Times New Roman" w:cs="Times New Roman"/>
          <w:sz w:val="24"/>
          <w:szCs w:val="24"/>
          <w:lang w:val="ru-RU"/>
        </w:rPr>
      </w:pPr>
    </w:p>
    <w:p w:rsidR="004F3BD6" w:rsidRPr="004B3883" w:rsidRDefault="004F3BD6" w:rsidP="00C60FF7">
      <w:pPr>
        <w:spacing w:after="0" w:line="240" w:lineRule="auto"/>
        <w:ind w:firstLine="567"/>
        <w:jc w:val="both"/>
        <w:rPr>
          <w:rFonts w:ascii="Times New Roman" w:hAnsi="Times New Roman" w:cs="Times New Roman"/>
          <w:b/>
          <w:sz w:val="24"/>
          <w:szCs w:val="24"/>
        </w:rPr>
      </w:pPr>
      <w:r w:rsidRPr="004B3883">
        <w:rPr>
          <w:rFonts w:ascii="Times New Roman" w:hAnsi="Times New Roman" w:cs="Times New Roman"/>
          <w:b/>
          <w:sz w:val="24"/>
          <w:szCs w:val="24"/>
        </w:rPr>
        <w:t xml:space="preserve">5 - </w:t>
      </w:r>
      <w:r w:rsidRPr="004B3883">
        <w:rPr>
          <w:rFonts w:ascii="Times New Roman" w:hAnsi="Times New Roman" w:cs="Times New Roman"/>
          <w:b/>
          <w:sz w:val="24"/>
          <w:szCs w:val="24"/>
          <w:lang w:val="kk-KZ"/>
        </w:rPr>
        <w:t>Дәріс. Географиялық карталарды бейнелеу әдістері</w:t>
      </w:r>
    </w:p>
    <w:p w:rsidR="004F3BD6" w:rsidRPr="004B3883" w:rsidRDefault="004F3BD6" w:rsidP="00C60FF7">
      <w:pPr>
        <w:spacing w:after="0" w:line="240" w:lineRule="auto"/>
        <w:ind w:firstLine="567"/>
        <w:jc w:val="both"/>
        <w:rPr>
          <w:rFonts w:ascii="Times New Roman" w:hAnsi="Times New Roman" w:cs="Times New Roman"/>
          <w:b/>
          <w:sz w:val="24"/>
          <w:szCs w:val="24"/>
        </w:rPr>
      </w:pPr>
    </w:p>
    <w:p w:rsidR="004F3BD6" w:rsidRPr="004B3883" w:rsidRDefault="004F3BD6" w:rsidP="00C60FF7">
      <w:pPr>
        <w:spacing w:after="0" w:line="240" w:lineRule="auto"/>
        <w:ind w:firstLine="567"/>
        <w:jc w:val="both"/>
        <w:rPr>
          <w:rFonts w:ascii="Times New Roman" w:hAnsi="Times New Roman" w:cs="Times New Roman"/>
          <w:sz w:val="24"/>
          <w:szCs w:val="24"/>
        </w:rPr>
      </w:pPr>
      <w:proofErr w:type="gramStart"/>
      <w:r w:rsidRPr="004B3883">
        <w:rPr>
          <w:rFonts w:ascii="Times New Roman" w:hAnsi="Times New Roman" w:cs="Times New Roman"/>
          <w:sz w:val="24"/>
          <w:szCs w:val="24"/>
        </w:rPr>
        <w:t>Картографиялық бейнелеу тәсілдері дегеніміз – картада құбылыстардың кеңістіктегі орналасуы, олардың үйлесуі, байланысы мен дамуын көрсетуге арналған графикалық әдістер.</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Осы мақсатта картографияда ерекше белгілер жүйесін – картографиялық символдарды (белгілерді) қолданады.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Олардың алуан түрлілігі жалпыланған және салыстырмалы түрде аз мөлшерде жүйелендірілген.</w:t>
      </w:r>
      <w:proofErr w:type="gramEnd"/>
      <w:r w:rsidRPr="004B3883">
        <w:rPr>
          <w:rFonts w:ascii="Times New Roman" w:hAnsi="Times New Roman" w:cs="Times New Roman"/>
          <w:sz w:val="24"/>
          <w:szCs w:val="24"/>
        </w:rPr>
        <w:t xml:space="preserve"> </w:t>
      </w:r>
    </w:p>
    <w:p w:rsidR="004F3BD6" w:rsidRPr="004B3883" w:rsidRDefault="004F3BD6" w:rsidP="00C60FF7">
      <w:pPr>
        <w:spacing w:after="0" w:line="240" w:lineRule="auto"/>
        <w:ind w:firstLine="567"/>
        <w:jc w:val="both"/>
        <w:rPr>
          <w:rFonts w:ascii="Times New Roman" w:hAnsi="Times New Roman" w:cs="Times New Roman"/>
          <w:sz w:val="24"/>
          <w:szCs w:val="24"/>
        </w:rPr>
      </w:pPr>
      <w:proofErr w:type="gramStart"/>
      <w:r w:rsidRPr="004B3883">
        <w:rPr>
          <w:rFonts w:ascii="Times New Roman" w:hAnsi="Times New Roman" w:cs="Times New Roman"/>
          <w:sz w:val="24"/>
          <w:szCs w:val="24"/>
        </w:rPr>
        <w:t>Картографиялық бейнелеу әдістері дегеніміз – кеңістіктік локализациясы бойынша ерекшеленетін нысандар мен құбылыстарды көрсету мақсатында қолданылатын шартты белгілер жүйесі.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Белгілерді пункттерде тұйықталған және карта масштабында байқалмайтын (қала, кен орны, жергілікті жерге бағыт, т.б.) нысандарға қолданады.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Белгілер геометриялық (дөңгелек, шаршы, жұлдызша, т.б.), кириллица немесе латын алфавитіндегі әріптер және берілген нысанды еске түсіретін пиктограма секілді түрде болады.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Белгінің өлшемі нысанның сандық, ал түсі мен формасы сапалық сипатын анықтайды.</w:t>
      </w:r>
      <w:proofErr w:type="gramEnd"/>
      <w:r w:rsidRPr="004B3883">
        <w:rPr>
          <w:rFonts w:ascii="Times New Roman" w:hAnsi="Times New Roman" w:cs="Times New Roman"/>
          <w:sz w:val="24"/>
          <w:szCs w:val="24"/>
        </w:rPr>
        <w:t xml:space="preserve"> </w:t>
      </w:r>
    </w:p>
    <w:p w:rsidR="004F3BD6" w:rsidRPr="004B3883" w:rsidRDefault="004F3BD6" w:rsidP="00C60FF7">
      <w:pPr>
        <w:spacing w:after="0" w:line="240" w:lineRule="auto"/>
        <w:ind w:firstLine="567"/>
        <w:jc w:val="both"/>
        <w:rPr>
          <w:rFonts w:ascii="Times New Roman" w:hAnsi="Times New Roman" w:cs="Times New Roman"/>
          <w:b/>
          <w:sz w:val="24"/>
          <w:szCs w:val="24"/>
        </w:rPr>
      </w:pPr>
      <w:r w:rsidRPr="004B3883">
        <w:rPr>
          <w:rFonts w:ascii="Times New Roman" w:hAnsi="Times New Roman" w:cs="Times New Roman"/>
          <w:b/>
          <w:sz w:val="24"/>
          <w:szCs w:val="24"/>
        </w:rPr>
        <w:t xml:space="preserve"> Картографиялық бейнелеу тәсілдерінің түрлері </w:t>
      </w:r>
    </w:p>
    <w:p w:rsidR="004F3BD6" w:rsidRPr="004B3883" w:rsidRDefault="004F3BD6"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sz w:val="24"/>
          <w:szCs w:val="24"/>
        </w:rPr>
        <w:t>Картографиялық бейнелеу тәсілдерінің мынадай негізгі түрлері бар: – белгілер; – сызықтық белгілер; – изосызықтар; – сапалық фон; – тұйықталған диаграммалар; – нүктелік әдіс; – ареалдар; – қозғалыс белгілері;</w:t>
      </w:r>
    </w:p>
    <w:p w:rsidR="00330C5A" w:rsidRPr="00834ED3" w:rsidRDefault="004F3BD6"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картодиаграммалар</w:t>
      </w:r>
      <w:proofErr w:type="gramEnd"/>
      <w:r w:rsidRPr="004B3883">
        <w:rPr>
          <w:rFonts w:ascii="Times New Roman" w:hAnsi="Times New Roman" w:cs="Times New Roman"/>
          <w:sz w:val="24"/>
          <w:szCs w:val="24"/>
        </w:rPr>
        <w:t>; – картограммалар, т.б.</w:t>
      </w:r>
    </w:p>
    <w:p w:rsidR="004F3BD6" w:rsidRPr="004B3883" w:rsidRDefault="004F3BD6" w:rsidP="00C60FF7">
      <w:pPr>
        <w:spacing w:after="0" w:line="240" w:lineRule="auto"/>
        <w:ind w:firstLine="567"/>
        <w:jc w:val="both"/>
        <w:rPr>
          <w:rFonts w:ascii="Times New Roman" w:hAnsi="Times New Roman" w:cs="Times New Roman"/>
          <w:sz w:val="24"/>
          <w:szCs w:val="24"/>
        </w:rPr>
      </w:pP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Белгілер</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әдісі</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масштабтан</w:t>
      </w:r>
      <w:r w:rsidRPr="00834ED3">
        <w:rPr>
          <w:rFonts w:ascii="Times New Roman" w:hAnsi="Times New Roman" w:cs="Times New Roman"/>
          <w:sz w:val="24"/>
          <w:szCs w:val="24"/>
        </w:rPr>
        <w:t xml:space="preserve"> </w:t>
      </w:r>
      <w:proofErr w:type="gramStart"/>
      <w:r w:rsidRPr="00330C5A">
        <w:rPr>
          <w:rFonts w:ascii="Times New Roman" w:hAnsi="Times New Roman" w:cs="Times New Roman"/>
          <w:sz w:val="24"/>
          <w:szCs w:val="24"/>
          <w:lang w:val="ru-RU"/>
        </w:rPr>
        <w:t>тыс</w:t>
      </w:r>
      <w:proofErr w:type="gramEnd"/>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белгілер</w:t>
      </w:r>
      <w:r w:rsidRPr="00834ED3">
        <w:rPr>
          <w:rFonts w:ascii="Times New Roman" w:hAnsi="Times New Roman" w:cs="Times New Roman"/>
          <w:sz w:val="24"/>
          <w:szCs w:val="24"/>
        </w:rPr>
        <w:t xml:space="preserve">) – </w:t>
      </w:r>
      <w:r w:rsidRPr="00330C5A">
        <w:rPr>
          <w:rFonts w:ascii="Times New Roman" w:hAnsi="Times New Roman" w:cs="Times New Roman"/>
          <w:sz w:val="24"/>
          <w:szCs w:val="24"/>
          <w:lang w:val="ru-RU"/>
        </w:rPr>
        <w:t>карта</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масштабында</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көрінбейтін</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нысандарға</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және</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жалпы</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пункттерде</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орналасқан</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құбылыстарды</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жеткізу</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үшін</w:t>
      </w:r>
      <w:r w:rsidRPr="00834ED3">
        <w:rPr>
          <w:rFonts w:ascii="Times New Roman" w:hAnsi="Times New Roman" w:cs="Times New Roman"/>
          <w:sz w:val="24"/>
          <w:szCs w:val="24"/>
        </w:rPr>
        <w:t xml:space="preserve"> </w:t>
      </w:r>
      <w:r w:rsidRPr="00330C5A">
        <w:rPr>
          <w:rFonts w:ascii="Times New Roman" w:hAnsi="Times New Roman" w:cs="Times New Roman"/>
          <w:sz w:val="24"/>
          <w:szCs w:val="24"/>
          <w:lang w:val="ru-RU"/>
        </w:rPr>
        <w:t>қолданады</w:t>
      </w:r>
      <w:r w:rsidRPr="00834ED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Белгілер нысандардың орналасқан орнын және түрін көрсетеді, сонымен қатар олардың көлемін, мәнін, уақыт бойынша өзгеруін (мысалы, қоныс типін, тұрғындарының санын, әкімшілік маңызын білдіретін елді мекен белгісі) сипаттайды.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Картаға түсірілетін нысандардың сипаттамасын беру үшін белгілердің форма, түс, көлем секілді сипаттамалары пайдаланылады.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Форма жағынан белгілер геометриялық, әріптік, көрнекі болып келеді.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Ауданы нысанның сандық көрсеткішіне пропорционал геометриялық пішіндегі белгілер жиі қолданылады, мысалы, оған дөңгелек және оның бөліктері, шеңберлер, тікбұрыштар, үшбұрыштар, ромб және т.б. жатады.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Картада геометриялық белгілер оңай оқылады, аз орын алады, тез жатталады.</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Мысалы, мұнай, газ, тас көмір, алтын.</w:t>
      </w:r>
      <w:proofErr w:type="gramEnd"/>
    </w:p>
    <w:p w:rsidR="004F3BD6" w:rsidRPr="004B3883" w:rsidRDefault="004F3BD6"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noProof/>
          <w:sz w:val="24"/>
          <w:szCs w:val="24"/>
          <w:lang w:eastAsia="en-BZ"/>
        </w:rPr>
        <w:lastRenderedPageBreak/>
        <w:drawing>
          <wp:inline distT="0" distB="0" distL="0" distR="0" wp14:anchorId="639487C9" wp14:editId="542A1DDC">
            <wp:extent cx="3665306" cy="20478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7980" t="33333" r="16987" b="26410"/>
                    <a:stretch/>
                  </pic:blipFill>
                  <pic:spPr bwMode="auto">
                    <a:xfrm>
                      <a:off x="0" y="0"/>
                      <a:ext cx="3668232" cy="2049510"/>
                    </a:xfrm>
                    <a:prstGeom prst="rect">
                      <a:avLst/>
                    </a:prstGeom>
                    <a:ln>
                      <a:noFill/>
                    </a:ln>
                    <a:extLst>
                      <a:ext uri="{53640926-AAD7-44D8-BBD7-CCE9431645EC}">
                        <a14:shadowObscured xmlns:a14="http://schemas.microsoft.com/office/drawing/2010/main"/>
                      </a:ext>
                    </a:extLst>
                  </pic:spPr>
                </pic:pic>
              </a:graphicData>
            </a:graphic>
          </wp:inline>
        </w:drawing>
      </w:r>
    </w:p>
    <w:p w:rsidR="00B36903" w:rsidRPr="004B3883" w:rsidRDefault="004F3BD6" w:rsidP="00C60FF7">
      <w:pPr>
        <w:spacing w:after="0" w:line="240" w:lineRule="auto"/>
        <w:ind w:firstLine="567"/>
        <w:jc w:val="both"/>
        <w:rPr>
          <w:rFonts w:ascii="Times New Roman" w:hAnsi="Times New Roman" w:cs="Times New Roman"/>
          <w:sz w:val="24"/>
          <w:szCs w:val="24"/>
          <w:lang w:val="kk-KZ"/>
        </w:rPr>
      </w:pPr>
      <w:proofErr w:type="gramStart"/>
      <w:r w:rsidRPr="004B3883">
        <w:rPr>
          <w:rFonts w:ascii="Times New Roman" w:hAnsi="Times New Roman" w:cs="Times New Roman"/>
          <w:sz w:val="24"/>
          <w:szCs w:val="24"/>
        </w:rPr>
        <w:t>Әріптер таңбалары – белгілі бір объектіні әріппен белгілеу тәсілі.</w:t>
      </w:r>
      <w:proofErr w:type="gramEnd"/>
      <w:r w:rsidRPr="004B3883">
        <w:rPr>
          <w:rFonts w:ascii="Times New Roman" w:hAnsi="Times New Roman" w:cs="Times New Roman"/>
          <w:sz w:val="24"/>
          <w:szCs w:val="24"/>
        </w:rPr>
        <w:t xml:space="preserve"> Әріптік белгілер көбіне пайдалы қазбалар карталардың орнын көрсетсе, мысалы Mn, Al, Fe, ал өнеркәсіп карталарында нысан атының бас әрпі болып табылады, А – автомобиль, Х – химия, Б – балық аулау қолданылады. Көрнекілік белгілер нысандардың шынайы көрінісіне жақын суреттермен бейнеленеді, көбіне мал</w:t>
      </w:r>
      <w:r w:rsidR="00B36903" w:rsidRPr="004B3883">
        <w:rPr>
          <w:rFonts w:ascii="Times New Roman" w:hAnsi="Times New Roman" w:cs="Times New Roman"/>
          <w:sz w:val="24"/>
          <w:szCs w:val="24"/>
          <w:lang w:val="kk-KZ"/>
        </w:rPr>
        <w:t xml:space="preserve"> шаруашылығы</w:t>
      </w:r>
      <w:r w:rsidRPr="004B3883">
        <w:rPr>
          <w:rFonts w:ascii="Times New Roman" w:hAnsi="Times New Roman" w:cs="Times New Roman"/>
          <w:sz w:val="24"/>
          <w:szCs w:val="24"/>
        </w:rPr>
        <w:t>, өсімдік карталарын құрастырғанда қолданылатын белгілер, мысалы 6 сыныптың мұхиттар мен материктер атласының кешендік карталарында жақсы бейнеленген, қой, ірі қара, түйе</w:t>
      </w:r>
      <w:r w:rsidR="00B36903" w:rsidRPr="004B3883">
        <w:rPr>
          <w:rFonts w:ascii="Times New Roman" w:hAnsi="Times New Roman" w:cs="Times New Roman"/>
          <w:sz w:val="24"/>
          <w:szCs w:val="24"/>
          <w:lang w:val="kk-KZ"/>
        </w:rPr>
        <w:t xml:space="preserve"> шаруашылығы</w:t>
      </w:r>
      <w:r w:rsidRPr="004B3883">
        <w:rPr>
          <w:rFonts w:ascii="Times New Roman" w:hAnsi="Times New Roman" w:cs="Times New Roman"/>
          <w:sz w:val="24"/>
          <w:szCs w:val="24"/>
        </w:rPr>
        <w:t xml:space="preserve">, банан, жүгері, темекі т.б. </w:t>
      </w:r>
    </w:p>
    <w:p w:rsidR="00B36903" w:rsidRPr="004B3883" w:rsidRDefault="004F3BD6"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Сызықтық белгілер біріншіден, геометриялық сызықтар – саяси-әкімшілік шекара, электр желісі сызықтары және т.б. үшін, екіншіден, карта масштабында ені елеусіз болатын сызықтық ұзындықтағы нысандар үшін, мысалы, жолдар, өзендер, т.б. үшін қолданылады. </w:t>
      </w:r>
    </w:p>
    <w:p w:rsidR="004F3BD6" w:rsidRPr="00834ED3" w:rsidRDefault="004F3BD6"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Сызықтық нысандардың сапалық және сандық қасиеттерін нысанның суреті (мысалы, әртүрлі пунктир арқылы), түсі, көлемі арқылы көрсетеді. </w:t>
      </w:r>
      <w:r w:rsidRPr="00834ED3">
        <w:rPr>
          <w:rFonts w:ascii="Times New Roman" w:hAnsi="Times New Roman" w:cs="Times New Roman"/>
          <w:sz w:val="24"/>
          <w:szCs w:val="24"/>
          <w:lang w:val="kk-KZ"/>
        </w:rPr>
        <w:t>Яғни жағалаудың түрі, жарылымның геологиялық жасы, жолдың класы, шекара сатысы, т.б. Сызықтық белгілер арқылы нысанның динамикасын көрсете аламыз, мысалы, теңіз жағалауының әр дәуірдегі орналасуын, сол арқылы құрлықты су басу жылдамдығын көрсетеміз.</w:t>
      </w:r>
    </w:p>
    <w:p w:rsidR="004F3BD6" w:rsidRPr="00834ED3" w:rsidRDefault="004F3BD6" w:rsidP="00C60FF7">
      <w:pPr>
        <w:spacing w:after="0" w:line="240" w:lineRule="auto"/>
        <w:ind w:firstLine="567"/>
        <w:jc w:val="both"/>
        <w:rPr>
          <w:rFonts w:ascii="Times New Roman" w:hAnsi="Times New Roman" w:cs="Times New Roman"/>
          <w:sz w:val="24"/>
          <w:szCs w:val="24"/>
          <w:lang w:val="kk-KZ"/>
        </w:rPr>
      </w:pPr>
    </w:p>
    <w:p w:rsidR="004F3BD6" w:rsidRPr="004B3883" w:rsidRDefault="004F3BD6"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noProof/>
          <w:sz w:val="24"/>
          <w:szCs w:val="24"/>
          <w:lang w:eastAsia="en-BZ"/>
        </w:rPr>
        <w:drawing>
          <wp:inline distT="0" distB="0" distL="0" distR="0" wp14:anchorId="3103FAF5" wp14:editId="00BF5E6D">
            <wp:extent cx="3819525" cy="272823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0669" t="30367" r="21372" b="26252"/>
                    <a:stretch/>
                  </pic:blipFill>
                  <pic:spPr bwMode="auto">
                    <a:xfrm>
                      <a:off x="0" y="0"/>
                      <a:ext cx="3821972" cy="2729980"/>
                    </a:xfrm>
                    <a:prstGeom prst="rect">
                      <a:avLst/>
                    </a:prstGeom>
                    <a:ln>
                      <a:noFill/>
                    </a:ln>
                    <a:extLst>
                      <a:ext uri="{53640926-AAD7-44D8-BBD7-CCE9431645EC}">
                        <a14:shadowObscured xmlns:a14="http://schemas.microsoft.com/office/drawing/2010/main"/>
                      </a:ext>
                    </a:extLst>
                  </pic:spPr>
                </pic:pic>
              </a:graphicData>
            </a:graphic>
          </wp:inline>
        </w:drawing>
      </w:r>
    </w:p>
    <w:p w:rsidR="004F3BD6" w:rsidRPr="004B3883" w:rsidRDefault="004F3BD6" w:rsidP="00C60FF7">
      <w:pPr>
        <w:spacing w:after="0" w:line="240" w:lineRule="auto"/>
        <w:ind w:firstLine="567"/>
        <w:jc w:val="both"/>
        <w:rPr>
          <w:rFonts w:ascii="Times New Roman" w:hAnsi="Times New Roman" w:cs="Times New Roman"/>
          <w:sz w:val="24"/>
          <w:szCs w:val="24"/>
        </w:rPr>
      </w:pPr>
      <w:proofErr w:type="gramStart"/>
      <w:r w:rsidRPr="004B3883">
        <w:rPr>
          <w:rFonts w:ascii="Times New Roman" w:hAnsi="Times New Roman" w:cs="Times New Roman"/>
          <w:sz w:val="24"/>
          <w:szCs w:val="24"/>
        </w:rPr>
        <w:lastRenderedPageBreak/>
        <w:t>Изосызықтар дегеніміз – картада бірдей сандық көрсеткіштерді қосатын картографиялық сызық.</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Картографияда изосызықтарды территорияны жалпы сипаттайтын тәсіл ретінде қолданамыз.</w:t>
      </w:r>
      <w:proofErr w:type="gramEnd"/>
      <w:r w:rsidRPr="004B3883">
        <w:rPr>
          <w:rFonts w:ascii="Times New Roman" w:hAnsi="Times New Roman" w:cs="Times New Roman"/>
          <w:sz w:val="24"/>
          <w:szCs w:val="24"/>
        </w:rPr>
        <w:t xml:space="preserve"> Олардың сандық қатары түрліше болады: теңіз деңгейінен биіктік айырмашылығы, температура, халықтың тығыздығы айырмашылығы және т.б. Изосызықтар әдісі үздіксіз және кеңістікте үнемі өзгеріске ұшырайтын, физикалық өріс құратын құбылыстардың сандық сипаттамасын беру үшін пайдаланылады, мысалы, рельеф өрісі, қысым, температура, ауырлық, т.б. күштері, климаттық құбылыстар, т.б. Бұл өте ыңғайлы және мол ақпарат беретін әдіс картадан мүмкін болатын не түрлі өлшемдер алуға жол ашады. </w:t>
      </w:r>
      <w:proofErr w:type="gramStart"/>
      <w:r w:rsidRPr="004B3883">
        <w:rPr>
          <w:rFonts w:ascii="Times New Roman" w:hAnsi="Times New Roman" w:cs="Times New Roman"/>
          <w:sz w:val="24"/>
          <w:szCs w:val="24"/>
        </w:rPr>
        <w:t>Безендіру көркемдігін арттыру үшін изосызықтар арасындағы аралықтар бояудың қоюлығы көрсеткіштің өсуін немесе кемуін көрсететіндей етіп боялады.</w:t>
      </w:r>
      <w:proofErr w:type="gramEnd"/>
    </w:p>
    <w:p w:rsidR="004F3BD6" w:rsidRPr="004B3883" w:rsidRDefault="004F3BD6" w:rsidP="00C60FF7">
      <w:pPr>
        <w:spacing w:after="0" w:line="240" w:lineRule="auto"/>
        <w:ind w:firstLine="567"/>
        <w:jc w:val="both"/>
        <w:rPr>
          <w:rFonts w:ascii="Times New Roman" w:hAnsi="Times New Roman" w:cs="Times New Roman"/>
          <w:sz w:val="24"/>
          <w:szCs w:val="24"/>
        </w:rPr>
      </w:pPr>
    </w:p>
    <w:p w:rsidR="004F3BD6" w:rsidRPr="004B3883" w:rsidRDefault="004F3BD6" w:rsidP="00C60FF7">
      <w:pPr>
        <w:spacing w:after="0" w:line="240" w:lineRule="auto"/>
        <w:ind w:firstLine="567"/>
        <w:jc w:val="both"/>
        <w:rPr>
          <w:rFonts w:ascii="Times New Roman" w:hAnsi="Times New Roman" w:cs="Times New Roman"/>
          <w:sz w:val="24"/>
          <w:szCs w:val="24"/>
        </w:rPr>
      </w:pPr>
      <w:r w:rsidRPr="004B3883">
        <w:rPr>
          <w:rFonts w:ascii="Times New Roman" w:hAnsi="Times New Roman" w:cs="Times New Roman"/>
          <w:noProof/>
          <w:sz w:val="24"/>
          <w:szCs w:val="24"/>
          <w:lang w:eastAsia="en-BZ"/>
        </w:rPr>
        <w:drawing>
          <wp:inline distT="0" distB="0" distL="0" distR="0" wp14:anchorId="44C7E542" wp14:editId="43B2E659">
            <wp:extent cx="3695700" cy="2775882"/>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2308" t="23589" r="21635" b="33077"/>
                    <a:stretch/>
                  </pic:blipFill>
                  <pic:spPr bwMode="auto">
                    <a:xfrm>
                      <a:off x="0" y="0"/>
                      <a:ext cx="3701176" cy="2779995"/>
                    </a:xfrm>
                    <a:prstGeom prst="rect">
                      <a:avLst/>
                    </a:prstGeom>
                    <a:ln>
                      <a:noFill/>
                    </a:ln>
                    <a:extLst>
                      <a:ext uri="{53640926-AAD7-44D8-BBD7-CCE9431645EC}">
                        <a14:shadowObscured xmlns:a14="http://schemas.microsoft.com/office/drawing/2010/main"/>
                      </a:ext>
                    </a:extLst>
                  </pic:spPr>
                </pic:pic>
              </a:graphicData>
            </a:graphic>
          </wp:inline>
        </w:drawing>
      </w:r>
    </w:p>
    <w:p w:rsidR="00B36903" w:rsidRPr="004B3883" w:rsidRDefault="004F3BD6" w:rsidP="00C60FF7">
      <w:pPr>
        <w:spacing w:after="0" w:line="240" w:lineRule="auto"/>
        <w:ind w:firstLine="567"/>
        <w:jc w:val="both"/>
        <w:rPr>
          <w:rFonts w:ascii="Times New Roman" w:hAnsi="Times New Roman" w:cs="Times New Roman"/>
          <w:sz w:val="24"/>
          <w:szCs w:val="24"/>
          <w:lang w:val="kk-KZ"/>
        </w:rPr>
      </w:pPr>
      <w:proofErr w:type="gramStart"/>
      <w:r w:rsidRPr="004B3883">
        <w:rPr>
          <w:rFonts w:ascii="Times New Roman" w:hAnsi="Times New Roman" w:cs="Times New Roman"/>
          <w:sz w:val="24"/>
          <w:szCs w:val="24"/>
        </w:rPr>
        <w:t>Изосызықтар сонымен бірге бірқатар маңызды қызметтер атқарады.</w:t>
      </w:r>
      <w:proofErr w:type="gramEnd"/>
      <w:r w:rsidRPr="004B3883">
        <w:rPr>
          <w:rFonts w:ascii="Times New Roman" w:hAnsi="Times New Roman" w:cs="Times New Roman"/>
          <w:sz w:val="24"/>
          <w:szCs w:val="24"/>
        </w:rPr>
        <w:t xml:space="preserve"> Мысалы, изосызықтар көмегімен құбылыстардың уақыт бойынша сандық сипаттамасының өзгерісін (жер магнитиз мінің құрамдастарының ғасырлық өзгерісін), құбылыстардың орын алмастыру жылдамдығын (мысалы, желдің жылдамдығы), қандай да бір құбылыстардың пайда болу уақытын (мысалы, алғашқы күздік тоң басу мерзімі), құбылыстың ұзақтығы (мысалы, қар басу күндерінің саны), қандай да бір физикалық өлшемнің бағытын (мысалы, магниттік бұрылу), құбылыстардың қайталануын немесе кезеңдерді (мысалы, найзағайдың қайталануы) картада көресете аламыз. </w:t>
      </w:r>
    </w:p>
    <w:p w:rsidR="004F3BD6" w:rsidRPr="00834ED3" w:rsidRDefault="004F3BD6"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Топографиялық, гипсометриялық, климаттық карталарда изосызықтар кең қолданылғанымен экономикалық картографияда сирек қолданылады, изосызықтарды экономикалық картографиялауда қолданудың екі себебі бар: а) экономика саласында белгілі бір құбылыстың жоғарғы даму интенсивтілігінен төменгі даму интенсивтілігіне көшу бір текті жүрмейді, ал климаттық көрсеткіштер бір деңгейдегі екіншісіне ауысады; б) картада осы күрделі суреттемені көрсету үшін материалдар жеткіліксіз болады. </w:t>
      </w:r>
      <w:r w:rsidRPr="00834ED3">
        <w:rPr>
          <w:rFonts w:ascii="Times New Roman" w:hAnsi="Times New Roman" w:cs="Times New Roman"/>
          <w:sz w:val="24"/>
          <w:szCs w:val="24"/>
          <w:lang w:val="kk-KZ"/>
        </w:rPr>
        <w:t>Сапалық фон әдісі территорияның қандай да табиғи, экономикалық немесе саяси-әкімшілік белгілері бойынша бөлінуін көрсетеді. Бірыңғай жер бетіндегі (мысалы, топырақ жамылғысы) немесе жалпы беттік бытырай орналасқан (мысалы, тұрғылықты тұрғындарға) құбылыстардың сапалық қасиетін көрсету үшін қолданылады.</w:t>
      </w:r>
    </w:p>
    <w:p w:rsidR="004F3BD6" w:rsidRPr="00834ED3" w:rsidRDefault="004F3BD6" w:rsidP="00C60FF7">
      <w:pPr>
        <w:spacing w:after="0" w:line="240" w:lineRule="auto"/>
        <w:ind w:firstLine="567"/>
        <w:jc w:val="both"/>
        <w:rPr>
          <w:rFonts w:ascii="Times New Roman" w:hAnsi="Times New Roman" w:cs="Times New Roman"/>
          <w:sz w:val="24"/>
          <w:szCs w:val="24"/>
          <w:lang w:val="kk-KZ"/>
        </w:rPr>
      </w:pPr>
      <w:r w:rsidRPr="00834ED3">
        <w:rPr>
          <w:rFonts w:ascii="Times New Roman" w:hAnsi="Times New Roman" w:cs="Times New Roman"/>
          <w:sz w:val="24"/>
          <w:szCs w:val="24"/>
          <w:lang w:val="kk-KZ"/>
        </w:rPr>
        <w:lastRenderedPageBreak/>
        <w:t>Нүктелік әдіс жалпы беттік бытраңқы орналасқан құбылыстарды (ауыл тұрғындары, егіс аудандары, мал шаруашылығы, т.б.) картаға түсіруде қолданылады. Ол үшін белгілі мөлшердегі нысандарды картада орналастырылатын нүкте арқылы, нақтырақ айтсақ, шағын көлемді дөңгелек арқылы белгілейді. Нәтижесінде тең көлемді және бірдей мәндегі қандай да бір сандық мәндегі нүктелер қойылады, оның жиілігі құбылыстың орналасу жиілігін, ал саны оның өлшемдерін анықтайды. Нүктелік әдісті құбылыстардың бірыңғай емес, жалпы беттік таралуын көптеген нүктелердің көмегімен көрсету үшін қолданады. Әр нүктенің белгілі бір салмағы бар, өзі сипаттайтын құбылыстың белгілі бір бірлігін білдіреді.</w:t>
      </w:r>
    </w:p>
    <w:p w:rsidR="004F3BD6" w:rsidRPr="00834ED3" w:rsidRDefault="004F3BD6" w:rsidP="00C60FF7">
      <w:pPr>
        <w:spacing w:after="0" w:line="240" w:lineRule="auto"/>
        <w:ind w:firstLine="567"/>
        <w:jc w:val="both"/>
        <w:rPr>
          <w:rFonts w:ascii="Times New Roman" w:hAnsi="Times New Roman" w:cs="Times New Roman"/>
          <w:sz w:val="24"/>
          <w:szCs w:val="24"/>
          <w:lang w:val="kk-KZ"/>
        </w:rPr>
      </w:pPr>
      <w:r w:rsidRPr="00834ED3">
        <w:rPr>
          <w:rFonts w:ascii="Times New Roman" w:hAnsi="Times New Roman" w:cs="Times New Roman"/>
          <w:sz w:val="24"/>
          <w:szCs w:val="24"/>
          <w:lang w:val="kk-KZ"/>
        </w:rPr>
        <w:t>Ареалдар тәсілі әлеуметтік-экономикалық құбылыстың мәнін ашуда қолдануға болады. Ареалдар тәсілі экономикалық карталарды құрастыруда кеңінен қолданылады. Ареалдар тәсілі құбылыстың таралу аумағына сәйкес болуы керек. Ареалдар тәсілі – картада экономикалық құбылыстар тараған аймақтарды ерекшелеу, штрихтау және түрлі суреттерді қолдану арқылы түсіру. Картаның масштабы бұған тікелей байланысты болады. Ареалдың тәсілге мысалы ретінде көмір бассейндерін, дәндідақылдар ауданын және т.б аудандық белгілерді атай алу. Егер картаның масштабы ұсақ болса, ареалдар анық айқын көрінеді, белгілер тәсілінен айырмашылығы, мұндай картада жеке пункттер емес, белгілі аумақтар көрсетіледі. Сондықтан да бұл тәсілдің ауданы «шектеулі» деп аталады.</w:t>
      </w:r>
    </w:p>
    <w:p w:rsidR="004F3BD6" w:rsidRPr="00834ED3" w:rsidRDefault="004F3BD6" w:rsidP="00C60FF7">
      <w:pPr>
        <w:spacing w:after="0" w:line="240" w:lineRule="auto"/>
        <w:ind w:firstLine="567"/>
        <w:jc w:val="both"/>
        <w:rPr>
          <w:rFonts w:ascii="Times New Roman" w:hAnsi="Times New Roman" w:cs="Times New Roman"/>
          <w:sz w:val="24"/>
          <w:szCs w:val="24"/>
          <w:lang w:val="kk-KZ"/>
        </w:rPr>
      </w:pPr>
      <w:r w:rsidRPr="00834ED3">
        <w:rPr>
          <w:rFonts w:ascii="Times New Roman" w:hAnsi="Times New Roman" w:cs="Times New Roman"/>
          <w:sz w:val="24"/>
          <w:szCs w:val="24"/>
          <w:lang w:val="kk-KZ"/>
        </w:rPr>
        <w:t xml:space="preserve">Қозғалыс белгілері табиғи және әлеуметтік құбылыстарға (теңіз ағыстары, құстардың ұшып-қонуы бағыты, тұрғындардың миграциясы, жүк тасымалдау, әскери күштің шабуыл бағыты, т.б.) қолданылады. Ең кең таралған графикалық тәсілдер: </w:t>
      </w:r>
      <w:r w:rsidRPr="004B3883">
        <w:rPr>
          <w:rFonts w:ascii="Times New Roman" w:hAnsi="Times New Roman" w:cs="Times New Roman"/>
          <w:sz w:val="24"/>
          <w:szCs w:val="24"/>
        </w:rPr>
        <w:sym w:font="Symbol" w:char="F02D"/>
      </w:r>
      <w:r w:rsidRPr="00834ED3">
        <w:rPr>
          <w:rFonts w:ascii="Times New Roman" w:hAnsi="Times New Roman" w:cs="Times New Roman"/>
          <w:sz w:val="24"/>
          <w:szCs w:val="24"/>
          <w:lang w:val="kk-KZ"/>
        </w:rPr>
        <w:t xml:space="preserve"> векторлар ( стрелкалар). Oндағы түстердің, көлемнің, формасының айырмашылығы құбылыстың жылдамдық, тұрақтылық, қуаттылық және басқа да сипаттарын анықтайды, мысалы, жылы және суық ағыстардың векторы; </w:t>
      </w:r>
      <w:r w:rsidRPr="004B3883">
        <w:rPr>
          <w:rFonts w:ascii="Times New Roman" w:hAnsi="Times New Roman" w:cs="Times New Roman"/>
          <w:sz w:val="24"/>
          <w:szCs w:val="24"/>
        </w:rPr>
        <w:sym w:font="Symbol" w:char="F02D"/>
      </w:r>
      <w:r w:rsidRPr="00834ED3">
        <w:rPr>
          <w:rFonts w:ascii="Times New Roman" w:hAnsi="Times New Roman" w:cs="Times New Roman"/>
          <w:sz w:val="24"/>
          <w:szCs w:val="24"/>
          <w:lang w:val="kk-KZ"/>
        </w:rPr>
        <w:t xml:space="preserve"> ленталар (жолақтар). Oлар жолаушылар, жүк тасымалына, т.б. арналған, қозғалыс трассасының маңына орналастырылады. Лентаның кеңдігі қозғалыстың қуаттылығын білдіреді. Мысалы, жүк тасымалдау жолағы.</w:t>
      </w:r>
    </w:p>
    <w:p w:rsidR="00264EA8" w:rsidRPr="004B3883" w:rsidRDefault="00B36903" w:rsidP="00C60FF7">
      <w:pPr>
        <w:spacing w:after="0" w:line="240" w:lineRule="auto"/>
        <w:ind w:firstLine="567"/>
        <w:jc w:val="both"/>
        <w:rPr>
          <w:rFonts w:ascii="Times New Roman" w:hAnsi="Times New Roman" w:cs="Times New Roman"/>
          <w:sz w:val="24"/>
          <w:szCs w:val="24"/>
          <w:lang w:val="kk-KZ"/>
        </w:rPr>
      </w:pPr>
      <w:r w:rsidRPr="00834ED3">
        <w:rPr>
          <w:rFonts w:ascii="Times New Roman" w:hAnsi="Times New Roman" w:cs="Times New Roman"/>
          <w:i/>
          <w:sz w:val="24"/>
          <w:szCs w:val="24"/>
          <w:lang w:val="kk-KZ"/>
        </w:rPr>
        <w:t>Ареалдар тәсілі</w:t>
      </w:r>
      <w:r w:rsidRPr="00834ED3">
        <w:rPr>
          <w:rFonts w:ascii="Times New Roman" w:hAnsi="Times New Roman" w:cs="Times New Roman"/>
          <w:sz w:val="24"/>
          <w:szCs w:val="24"/>
          <w:lang w:val="kk-KZ"/>
        </w:rPr>
        <w:t xml:space="preserve"> әлеуметтік-экономикалық құбылыстың мәнін ашуда қолдануға болады. Ареалдар тәсілі экономикалық карталарды құрастыруда кеңінен қолданылады. Ареалдар тәсілі құбылыстың таралу аумағына сәйкес болуы керек. Ареалдар тәсілі – картада экономикалық құбылыстар тараған аймақтарды ерекшелеу, штрихтау және түрлі суреттерді қолдану арқылы түсіру. Картаның масштабы бұған тікелей байланысты болады. Ареалдың тәсілге мысалы ретінде көмір бассейндерін, дәндідақылдар ауданын және т.б аудандық белгілерді атай алу. Егер картаның масштабы ұсақ болса, ареалдар анық айқын көрінеді, белгілер тәсілінен айырмашылығы, мұндай картада жеке пункттер емес, белгілі аумақтар көрсетілед</w:t>
      </w:r>
      <w:r w:rsidRPr="004B3883">
        <w:rPr>
          <w:rFonts w:ascii="Times New Roman" w:hAnsi="Times New Roman" w:cs="Times New Roman"/>
          <w:sz w:val="24"/>
          <w:szCs w:val="24"/>
          <w:lang w:val="kk-KZ"/>
        </w:rPr>
        <w:t xml:space="preserve">і. </w:t>
      </w:r>
    </w:p>
    <w:p w:rsidR="00B36903" w:rsidRPr="004B3883" w:rsidRDefault="00B36903" w:rsidP="00C60FF7">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Қозғалыс белгілері табиғи және әлеуметтік құбылыстарға (теңіз ағыстары, құстардың ұшып-қонуы бағыты, тұрғындардың миграциясы, жүк тасымалдау, әскери күштің шабуыл бағыты, т.б.) қолданылады. Ең кең таралған графикалық тәсілдер: </w:t>
      </w:r>
      <w:r w:rsidRPr="004B3883">
        <w:rPr>
          <w:rFonts w:ascii="Times New Roman" w:hAnsi="Times New Roman" w:cs="Times New Roman"/>
          <w:sz w:val="24"/>
          <w:szCs w:val="24"/>
        </w:rPr>
        <w:sym w:font="Symbol" w:char="F02D"/>
      </w:r>
      <w:r w:rsidRPr="004B3883">
        <w:rPr>
          <w:rFonts w:ascii="Times New Roman" w:hAnsi="Times New Roman" w:cs="Times New Roman"/>
          <w:sz w:val="24"/>
          <w:szCs w:val="24"/>
          <w:lang w:val="kk-KZ"/>
        </w:rPr>
        <w:t xml:space="preserve"> векторлар ( стрелкалар). Oндағы түстердің, көлемнің, формасының айырмашылығы құбылыстың жылдамдық, тұрақтылық, қуаттылық және басқа да сипаттарын анықтайды, мысалы, жылы және суық ағыстардың векторы; </w:t>
      </w:r>
      <w:r w:rsidRPr="004B3883">
        <w:rPr>
          <w:rFonts w:ascii="Times New Roman" w:hAnsi="Times New Roman" w:cs="Times New Roman"/>
          <w:sz w:val="24"/>
          <w:szCs w:val="24"/>
        </w:rPr>
        <w:sym w:font="Symbol" w:char="F02D"/>
      </w:r>
      <w:r w:rsidRPr="004B3883">
        <w:rPr>
          <w:rFonts w:ascii="Times New Roman" w:hAnsi="Times New Roman" w:cs="Times New Roman"/>
          <w:sz w:val="24"/>
          <w:szCs w:val="24"/>
          <w:lang w:val="kk-KZ"/>
        </w:rPr>
        <w:t xml:space="preserve"> ленталар (жолақтар). Oлар жолаушылар, жүк тасымалына, т.б. арналған, қозғалыс трассасының маңына орналастырылады. </w:t>
      </w:r>
      <w:proofErr w:type="gramStart"/>
      <w:r w:rsidRPr="004B3883">
        <w:rPr>
          <w:rFonts w:ascii="Times New Roman" w:hAnsi="Times New Roman" w:cs="Times New Roman"/>
          <w:sz w:val="24"/>
          <w:szCs w:val="24"/>
        </w:rPr>
        <w:t>Лентаның кеңдігі қозғалыстың қуаттылығын білдіреді.</w:t>
      </w:r>
      <w:proofErr w:type="gramEnd"/>
      <w:r w:rsidRPr="004B3883">
        <w:rPr>
          <w:rFonts w:ascii="Times New Roman" w:hAnsi="Times New Roman" w:cs="Times New Roman"/>
          <w:sz w:val="24"/>
          <w:szCs w:val="24"/>
        </w:rPr>
        <w:t xml:space="preserve"> </w:t>
      </w:r>
      <w:proofErr w:type="gramStart"/>
      <w:r w:rsidRPr="004B3883">
        <w:rPr>
          <w:rFonts w:ascii="Times New Roman" w:hAnsi="Times New Roman" w:cs="Times New Roman"/>
          <w:sz w:val="24"/>
          <w:szCs w:val="24"/>
        </w:rPr>
        <w:t>Мысалы, жүк тасымалдау жолағы.</w:t>
      </w:r>
      <w:proofErr w:type="gramEnd"/>
    </w:p>
    <w:p w:rsidR="00B36903" w:rsidRPr="004B3883" w:rsidRDefault="00B36903" w:rsidP="00B36903">
      <w:pPr>
        <w:spacing w:after="0" w:line="240" w:lineRule="auto"/>
        <w:ind w:firstLine="567"/>
        <w:jc w:val="center"/>
        <w:rPr>
          <w:rFonts w:ascii="Times New Roman" w:hAnsi="Times New Roman" w:cs="Times New Roman"/>
          <w:sz w:val="24"/>
          <w:szCs w:val="24"/>
          <w:lang w:val="kk-KZ"/>
        </w:rPr>
      </w:pPr>
      <w:r w:rsidRPr="004B3883">
        <w:rPr>
          <w:rFonts w:ascii="Times New Roman" w:hAnsi="Times New Roman" w:cs="Times New Roman"/>
          <w:noProof/>
          <w:sz w:val="24"/>
          <w:szCs w:val="24"/>
          <w:lang w:eastAsia="en-BZ"/>
        </w:rPr>
        <w:lastRenderedPageBreak/>
        <w:drawing>
          <wp:inline distT="0" distB="0" distL="0" distR="0" wp14:anchorId="413BC836" wp14:editId="2D7C9E54">
            <wp:extent cx="2561369" cy="2505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6474" t="31794" r="24359" b="22565"/>
                    <a:stretch/>
                  </pic:blipFill>
                  <pic:spPr bwMode="auto">
                    <a:xfrm>
                      <a:off x="0" y="0"/>
                      <a:ext cx="2561369" cy="2505075"/>
                    </a:xfrm>
                    <a:prstGeom prst="rect">
                      <a:avLst/>
                    </a:prstGeom>
                    <a:ln>
                      <a:noFill/>
                    </a:ln>
                    <a:extLst>
                      <a:ext uri="{53640926-AAD7-44D8-BBD7-CCE9431645EC}">
                        <a14:shadowObscured xmlns:a14="http://schemas.microsoft.com/office/drawing/2010/main"/>
                      </a:ext>
                    </a:extLst>
                  </pic:spPr>
                </pic:pic>
              </a:graphicData>
            </a:graphic>
          </wp:inline>
        </w:drawing>
      </w:r>
    </w:p>
    <w:p w:rsidR="00B36903" w:rsidRPr="004B3883" w:rsidRDefault="00B36903" w:rsidP="00B36903">
      <w:pPr>
        <w:spacing w:after="0" w:line="240" w:lineRule="auto"/>
        <w:ind w:firstLine="567"/>
        <w:jc w:val="center"/>
        <w:rPr>
          <w:rFonts w:ascii="Times New Roman" w:hAnsi="Times New Roman" w:cs="Times New Roman"/>
          <w:sz w:val="24"/>
          <w:szCs w:val="24"/>
          <w:lang w:val="kk-KZ"/>
        </w:rPr>
      </w:pPr>
      <w:r w:rsidRPr="00834ED3">
        <w:rPr>
          <w:rFonts w:ascii="Times New Roman" w:hAnsi="Times New Roman" w:cs="Times New Roman"/>
          <w:sz w:val="24"/>
          <w:szCs w:val="24"/>
          <w:lang w:val="kk-KZ"/>
        </w:rPr>
        <w:t>Қозғалыс белгілері</w:t>
      </w:r>
    </w:p>
    <w:p w:rsidR="00B36903" w:rsidRPr="004B3883" w:rsidRDefault="00B36903" w:rsidP="00B36903">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Қозғалыс тәсілі нысандардың қозғалысын табиғи және саяси-әлеуметтік (құстардың ұшуы, халықтардың миграциясы, жүк тасымалдау, ағыстар) жағдайларын көрсетеді. Бұлар арқылы әртүрлі құбылыстардың орнығуындағы ауыспалықты бейнелейді. Мысалы, физикалық-географиялық картада ауа массаларының қозғалысын, су жолдарының желісін, желдің соғу немесе теңіздік-мұхиттық ағыстардың бағыттарын әр өлшемді, әр пішінді және бояулы көрсеткіштермен кескіндеу; – экономикалық картада жүк тасымалдау қозғалысына байланысты а) бағыт</w:t>
      </w:r>
      <w:r w:rsidR="00265388" w:rsidRPr="004B3883">
        <w:rPr>
          <w:rFonts w:ascii="Times New Roman" w:hAnsi="Times New Roman" w:cs="Times New Roman"/>
          <w:sz w:val="24"/>
          <w:szCs w:val="24"/>
          <w:lang w:val="kk-KZ"/>
        </w:rPr>
        <w:t>.</w:t>
      </w:r>
    </w:p>
    <w:p w:rsidR="00265388" w:rsidRPr="004B3883" w:rsidRDefault="00265388" w:rsidP="00B36903">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Қозғалыс белгілері құбылыстардың кеңістіктік қозғалысын (мысалы, циклондар қозғалысы, құстардың ұшып-қонуы, электр энергиясының таралуы, халық миграциясы, т.б.) көрсетуге арналған.</w:t>
      </w:r>
    </w:p>
    <w:p w:rsidR="00265388" w:rsidRPr="004B3883" w:rsidRDefault="00265388" w:rsidP="00B36903">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Картограмма деп белгілі бір аумақтық, соның ішінде әкімшілік бірліктермен шектелген қандай да бір құбылыстың орташа қарқындылығын (тұрғындардың орташа тығыздығы, жердің жыртылу пайызы және т.б.) білдіретін әдісті айтады. Ескеретін жайт: әрбір территориялық бірлікті айқындылығы, түсі, штрихтау күші бойынша оның интенсивтілігі туралы айтуға болатындай бояйды немесе штрих түсіреді. Бұл әрқашан да есептік шама – мысалы, 1000 адамға шаққандағы балалар бақшасының саны, 100 га өңделетін жерге шаққандағы ауылшаруашылығының энергиямен қамтамасыз етілуі, аудандағы орман жамылғысының пайыздық көрсеткіші, т.б. (29-сурет). Картограмманың интенсивтігі көрсеткішінің өсуі немесе кемуі арқылы көрінетін шкаласы болады.</w:t>
      </w:r>
    </w:p>
    <w:p w:rsidR="00265388" w:rsidRPr="004B3883" w:rsidRDefault="00265388" w:rsidP="00265388">
      <w:pPr>
        <w:spacing w:after="0" w:line="240" w:lineRule="auto"/>
        <w:ind w:firstLine="567"/>
        <w:jc w:val="center"/>
        <w:rPr>
          <w:rFonts w:ascii="Times New Roman" w:hAnsi="Times New Roman" w:cs="Times New Roman"/>
          <w:sz w:val="24"/>
          <w:szCs w:val="24"/>
          <w:lang w:val="kk-KZ"/>
        </w:rPr>
      </w:pPr>
      <w:r w:rsidRPr="004B3883">
        <w:rPr>
          <w:rFonts w:ascii="Times New Roman" w:hAnsi="Times New Roman" w:cs="Times New Roman"/>
          <w:noProof/>
          <w:sz w:val="24"/>
          <w:szCs w:val="24"/>
          <w:lang w:eastAsia="en-BZ"/>
        </w:rPr>
        <w:drawing>
          <wp:inline distT="0" distB="0" distL="0" distR="0" wp14:anchorId="20D2C6C6" wp14:editId="51204DA1">
            <wp:extent cx="1828800" cy="19716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45353" t="24872" r="23878" b="22051"/>
                    <a:stretch/>
                  </pic:blipFill>
                  <pic:spPr bwMode="auto">
                    <a:xfrm>
                      <a:off x="0" y="0"/>
                      <a:ext cx="1828800" cy="1971675"/>
                    </a:xfrm>
                    <a:prstGeom prst="rect">
                      <a:avLst/>
                    </a:prstGeom>
                    <a:ln>
                      <a:noFill/>
                    </a:ln>
                    <a:extLst>
                      <a:ext uri="{53640926-AAD7-44D8-BBD7-CCE9431645EC}">
                        <a14:shadowObscured xmlns:a14="http://schemas.microsoft.com/office/drawing/2010/main"/>
                      </a:ext>
                    </a:extLst>
                  </pic:spPr>
                </pic:pic>
              </a:graphicData>
            </a:graphic>
          </wp:inline>
        </w:drawing>
      </w:r>
    </w:p>
    <w:p w:rsidR="00265388" w:rsidRPr="004B3883" w:rsidRDefault="00265388"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lastRenderedPageBreak/>
        <w:t>Картодиаграмма – белгілі бір әкімшілік-территориялық бірліктер бойынша статистикалық көрсеткіштері кескінделген географиялық карта. Картодиаграммада салыстырмалы және абсолютті мөлшерде беруге болады. Әрбір әкімшіліктерриториялық бірліктің кескінінде диаграммалық фигуралар, графиктердің мөлшерлері сандардың мөлшеріне байланысты: кейінгілері әрбір әкімшілік-территориялық бірліктер үшін қосынды түрінде беріледі, сондықтан картодиаграмма бұлардың ішіндегі зерттелетін құбылыстардың орналасуын сипаттамайды.</w:t>
      </w:r>
    </w:p>
    <w:p w:rsidR="00B36903" w:rsidRPr="004B3883" w:rsidRDefault="00265388" w:rsidP="00265388">
      <w:pPr>
        <w:spacing w:after="0" w:line="240" w:lineRule="auto"/>
        <w:ind w:firstLine="567"/>
        <w:jc w:val="center"/>
        <w:rPr>
          <w:rFonts w:ascii="Times New Roman" w:hAnsi="Times New Roman" w:cs="Times New Roman"/>
          <w:sz w:val="24"/>
          <w:szCs w:val="24"/>
          <w:lang w:val="kk-KZ"/>
        </w:rPr>
      </w:pPr>
      <w:r w:rsidRPr="004B3883">
        <w:rPr>
          <w:rFonts w:ascii="Times New Roman" w:hAnsi="Times New Roman" w:cs="Times New Roman"/>
          <w:noProof/>
          <w:sz w:val="24"/>
          <w:szCs w:val="24"/>
          <w:lang w:eastAsia="en-BZ"/>
        </w:rPr>
        <w:drawing>
          <wp:inline distT="0" distB="0" distL="0" distR="0" wp14:anchorId="5F4F0010" wp14:editId="74C25933">
            <wp:extent cx="2714625" cy="21240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7340" t="20257" r="16987" b="22564"/>
                    <a:stretch/>
                  </pic:blipFill>
                  <pic:spPr bwMode="auto">
                    <a:xfrm>
                      <a:off x="0" y="0"/>
                      <a:ext cx="2714625" cy="2124075"/>
                    </a:xfrm>
                    <a:prstGeom prst="rect">
                      <a:avLst/>
                    </a:prstGeom>
                    <a:ln>
                      <a:noFill/>
                    </a:ln>
                    <a:extLst>
                      <a:ext uri="{53640926-AAD7-44D8-BBD7-CCE9431645EC}">
                        <a14:shadowObscured xmlns:a14="http://schemas.microsoft.com/office/drawing/2010/main"/>
                      </a:ext>
                    </a:extLst>
                  </pic:spPr>
                </pic:pic>
              </a:graphicData>
            </a:graphic>
          </wp:inline>
        </w:drawing>
      </w:r>
    </w:p>
    <w:p w:rsidR="00265388" w:rsidRPr="004B3883" w:rsidRDefault="00265388" w:rsidP="00265388">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sz w:val="24"/>
          <w:szCs w:val="24"/>
          <w:lang w:val="kk-KZ"/>
        </w:rPr>
        <w:t>Топографиялық карталардағы шартты белгілер</w:t>
      </w:r>
    </w:p>
    <w:p w:rsidR="00265388" w:rsidRPr="004B3883" w:rsidRDefault="00265388" w:rsidP="00265388">
      <w:pPr>
        <w:spacing w:after="0" w:line="240" w:lineRule="auto"/>
        <w:ind w:firstLine="567"/>
        <w:jc w:val="both"/>
        <w:rPr>
          <w:rFonts w:ascii="Times New Roman" w:hAnsi="Times New Roman" w:cs="Times New Roman"/>
          <w:b/>
          <w:sz w:val="24"/>
          <w:szCs w:val="24"/>
          <w:lang w:val="kk-KZ"/>
        </w:rPr>
      </w:pPr>
    </w:p>
    <w:p w:rsidR="00265388" w:rsidRPr="004B3883" w:rsidRDefault="00265388"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 Жер бетіндегі объектілерді бейнелейтін шартты белгілер өздерінің кейбір ерекшелік сипаттарына қарай төмендегідей болып бөлінеді: а) түсті, б) қаріпті, в) графикалық (геометриялық). Топографиялық карталар бірнеше түсте жасалады, жеке түстермен жер бетінің объектілерінің біркелкі топтары боялады. Мысалы, (өзендер, көлдер, бұлақтар, құдықтар және т.б.) Ормандар мен жеміс бақшалары орналасқан жерлер жасыл түспен, табиғи жер бедер пішіндері қызыл қоңыр түспен, ал жасанды жер бедер пішіндері (қазындылар, үйінділер, карьерлер, қорғандар және т.б.) қара түспен бейнеленеді. Шоссе жолдарын бейнелеуге қызыл түс, ал жақсартылған топырақ жолдарға сары түс қолданылады. Қаріптерді жазуда, олардың мөлшері, көлбеулігі, бас әрпінің ерекшеленуі немесе ерекшеленбеуі жазылған объекті бойынша кейбір ақпарат алуға мүмкіншілік жасайды. Мысалы, қалалар немесе қала типтес поселкелер атауларының бас әрпі ерекшеленбей жазылады (әріптердің бәрінің көлемі бірдей болады), мұнда қалалар тура қаріппен жазылса, поселкелер оңға қарай көлбеуленген қаріптермен жазылады. Графикалық шартты белгілер а) масштабты (контурлық), б) масштабтан тыс, в) сызықтық деп үшке бөлінеді. Контурлық шартты белгілер картаның масштабына ілінетін объектілердің контурларын көрсету үшін қолданылады. Орманның, батпақтың, бақшаның, елді қоныстың, т.с.с. объектілердің жер бетіндегі пішінін кескіні сақталып және элементтерімен контуры горизонт жақтарына сәйкес бағытталған қалпында картадан орын алады. Объектілердің контуры картада сызықтармен белгіленеді де, ортасы осы объектіге тиісті шартты белгілермен толықтырылады. Белгілердің орналасу тәртібі мен мөлшері өте дәл берілген оған өзгешелік енгізуге болмайды. Масштабтан тыс шартты белгілермен картаның масштабына ілікпейтін көлемі ұсақ объектілерді бейнелеу үшін қолданылады. Масштабтан тыс шартты белгілер объектінің мөлшерін көрсетпейді, оның тек қана орналасқан орнын белгілейді. Бұл жағдайда объектінің орнына шартты белгілердің түрлі нүктелері сәйкес келеді. Геодезиялық пункттердің, су диірменнің, мұнай мұнарасының, </w:t>
      </w:r>
      <w:r w:rsidRPr="004B3883">
        <w:rPr>
          <w:rFonts w:ascii="Times New Roman" w:hAnsi="Times New Roman" w:cs="Times New Roman"/>
          <w:sz w:val="24"/>
          <w:szCs w:val="24"/>
          <w:lang w:val="kk-KZ"/>
        </w:rPr>
        <w:lastRenderedPageBreak/>
        <w:t>бұлақтың, құдықтың, т.с.с. орнын олардың шартты белгілерінің ортасы көрсетеді. Жеке өскен ағаштардың, километр бағананың, жол көрсеткіштің, семофордың, жел диірменнің т.б. орнын шартты белгілерінің табанының ортасы белгілейді, бір немесе бірнеше сызықпен сызылатын сызықтық объектілердің (каналдың, жолдың т.б.) нақтылы орны сызықтың осімен белгіленеді. Масштабтан тыс шартты белгілердің бұл ерекшеліктері карта бойынша жеке объектілердің арасындағы қашықтықты өлшегенде ескерілуі қажет.</w:t>
      </w:r>
    </w:p>
    <w:p w:rsidR="00B36903" w:rsidRPr="004B3883" w:rsidRDefault="00265388" w:rsidP="00265388">
      <w:pPr>
        <w:spacing w:after="0" w:line="240" w:lineRule="auto"/>
        <w:ind w:firstLine="567"/>
        <w:jc w:val="center"/>
        <w:rPr>
          <w:rFonts w:ascii="Times New Roman" w:hAnsi="Times New Roman" w:cs="Times New Roman"/>
          <w:sz w:val="24"/>
          <w:szCs w:val="24"/>
          <w:lang w:val="kk-KZ"/>
        </w:rPr>
      </w:pPr>
      <w:r w:rsidRPr="004B3883">
        <w:rPr>
          <w:rFonts w:ascii="Times New Roman" w:hAnsi="Times New Roman" w:cs="Times New Roman"/>
          <w:noProof/>
          <w:sz w:val="24"/>
          <w:szCs w:val="24"/>
          <w:lang w:eastAsia="en-BZ"/>
        </w:rPr>
        <w:drawing>
          <wp:inline distT="0" distB="0" distL="0" distR="0" wp14:anchorId="5EE4EF3D" wp14:editId="0FBADECA">
            <wp:extent cx="3248025" cy="2181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4295" t="27436" r="11057" b="13845"/>
                    <a:stretch/>
                  </pic:blipFill>
                  <pic:spPr bwMode="auto">
                    <a:xfrm>
                      <a:off x="0" y="0"/>
                      <a:ext cx="3248025" cy="2181225"/>
                    </a:xfrm>
                    <a:prstGeom prst="rect">
                      <a:avLst/>
                    </a:prstGeom>
                    <a:ln>
                      <a:noFill/>
                    </a:ln>
                    <a:extLst>
                      <a:ext uri="{53640926-AAD7-44D8-BBD7-CCE9431645EC}">
                        <a14:shadowObscured xmlns:a14="http://schemas.microsoft.com/office/drawing/2010/main"/>
                      </a:ext>
                    </a:extLst>
                  </pic:spPr>
                </pic:pic>
              </a:graphicData>
            </a:graphic>
          </wp:inline>
        </w:drawing>
      </w:r>
    </w:p>
    <w:p w:rsidR="00265388" w:rsidRPr="004B3883" w:rsidRDefault="00265388" w:rsidP="00265388">
      <w:pPr>
        <w:spacing w:after="0" w:line="240" w:lineRule="auto"/>
        <w:ind w:firstLine="567"/>
        <w:jc w:val="both"/>
        <w:rPr>
          <w:rFonts w:ascii="Times New Roman" w:hAnsi="Times New Roman" w:cs="Times New Roman"/>
          <w:sz w:val="24"/>
          <w:szCs w:val="24"/>
          <w:lang w:val="kk-KZ"/>
        </w:rPr>
      </w:pPr>
    </w:p>
    <w:p w:rsidR="00265388" w:rsidRPr="004B3883" w:rsidRDefault="00265388"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Топографиялық карталарда көрсетілген объектілерге қосымша анықтама беру үшін түсіндірме шартты белгілер қолданылады. Мысалы, көпірлердің ұзындықтары мен жүк көтерімділігі, өзендердің ағыс жылдамдықтары, өткелдің тереңдігі мен түбі, елді қоныстағы үй саны, ормандағы ағаштардың орта биіктіктері мен жуандықтары және түрі т.б. Түсіндірме шартты белгілер түрлі жазулармен және цифрлармен көрсетіледі.</w:t>
      </w:r>
    </w:p>
    <w:p w:rsidR="00265388" w:rsidRPr="004B3883" w:rsidRDefault="00265388" w:rsidP="00265388">
      <w:pPr>
        <w:spacing w:after="0" w:line="240" w:lineRule="auto"/>
        <w:ind w:firstLine="567"/>
        <w:jc w:val="both"/>
        <w:rPr>
          <w:rFonts w:ascii="Times New Roman" w:hAnsi="Times New Roman" w:cs="Times New Roman"/>
          <w:b/>
          <w:sz w:val="24"/>
          <w:szCs w:val="24"/>
          <w:lang w:val="kk-KZ"/>
        </w:rPr>
      </w:pPr>
    </w:p>
    <w:p w:rsidR="00265388" w:rsidRPr="004B3883" w:rsidRDefault="00265388" w:rsidP="00265388">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sz w:val="24"/>
          <w:szCs w:val="24"/>
          <w:lang w:val="kk-KZ"/>
        </w:rPr>
        <w:t xml:space="preserve">Жер бедерін бейнелеу әдістері </w:t>
      </w:r>
    </w:p>
    <w:p w:rsidR="00265388" w:rsidRPr="004B3883" w:rsidRDefault="00265388" w:rsidP="00265388">
      <w:pPr>
        <w:spacing w:after="0" w:line="240" w:lineRule="auto"/>
        <w:ind w:firstLine="567"/>
        <w:jc w:val="both"/>
        <w:rPr>
          <w:rFonts w:ascii="Times New Roman" w:hAnsi="Times New Roman" w:cs="Times New Roman"/>
          <w:b/>
          <w:sz w:val="24"/>
          <w:szCs w:val="24"/>
          <w:lang w:val="kk-KZ"/>
        </w:rPr>
      </w:pPr>
    </w:p>
    <w:p w:rsidR="00265388" w:rsidRPr="004B3883" w:rsidRDefault="00265388"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Бедерді бейнелеудің гипсометриялық әдісі әртүрлі масштабтағы және әртүрлі міндеттегі карталарда, соның ішінде топографиялық, топографиялық-шолу және жалпы географиялық-анықтамалық карталарда кеңінен қолданылады, бірақ гипсометриялық карталар термині тек негізгі басты мазмұны горизонтальдармен және биіктік сатысы бойынша қабатты бояулармен бейнеленген бедер карталарында ғана қолданылады. Мазмұнның бедерден басқа негізгі элементіне бедермен берік байланысқан гидрографиялық тор жатады.</w:t>
      </w:r>
    </w:p>
    <w:p w:rsidR="00265388" w:rsidRPr="004B3883" w:rsidRDefault="00265388"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Гипсометриялық карталарды құрастырудың екінші мақсаты ( міндеті): – карта масштабына байланысты әртүрлі рангтегі жер бетінің пішінін зерттеу: – мегаморфоқұрылымдарды (немесе планетарлық пішіндер) – тау жүйелері мен қыраттар, таулы үстірттер, ойпаттар; ал теңіз түбі үшін – қайраңдар, континенттік беткей, мұхиттық ойпаттар, суасты тау жүйелері мен қыраттар, терең суасты науалары; – макроморфоқұрылымдарды, оларға жоталар, сілемдер, тауаралық аңғарлар мен қазан шұңқырлар, жанартаулық конустар, қыраттардың жекелеген бөліктері, үстірт, қырқа, ойыстар, ірі өзен аңғарлары және тектоникалық құрылымымен анықталатын басқа да макроформалар; – мезоморфоқұрылымдарды, біз бұларды жер бетінің тілімдену түрлерін және оның денудация, аккумуляция, беткей процестері әсерінен күрделенуі деп түсінеміз; сондай-ақ жекелеген құрылымдық пішіндер (жарылымдармен байланысты кертпештер, жарықшақ бойындағы (сызығындағы) аңғарлар, лайлы жанартаулар және т.б.; суасты </w:t>
      </w:r>
      <w:r w:rsidRPr="004B3883">
        <w:rPr>
          <w:rFonts w:ascii="Times New Roman" w:hAnsi="Times New Roman" w:cs="Times New Roman"/>
          <w:sz w:val="24"/>
          <w:szCs w:val="24"/>
          <w:lang w:val="kk-KZ"/>
        </w:rPr>
        <w:lastRenderedPageBreak/>
        <w:t>пішіндерінен бұл – каньондар, суастындағы оқшауланған төбелер, қырқалар және т.б. Гипсометриялық карталарда бедердің ірі пішіндерінің бейнеленуі бедердегі геологиялық құрылымның айқындығын ескеру негізінде геологиялық және тектоникалық құрылымдар үшін қолданылады.</w:t>
      </w:r>
    </w:p>
    <w:p w:rsidR="004B3883"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i/>
          <w:sz w:val="24"/>
          <w:szCs w:val="24"/>
          <w:lang w:val="kk-KZ"/>
        </w:rPr>
        <w:t>Гипсометриялық карталар бойынша аталған міндеттер (инженерлік және ғылыми) бедерді бейнелеуде келесі талаптарды анықтайды:</w:t>
      </w:r>
      <w:r w:rsidRPr="004B3883">
        <w:rPr>
          <w:rFonts w:ascii="Times New Roman" w:hAnsi="Times New Roman" w:cs="Times New Roman"/>
          <w:sz w:val="24"/>
          <w:szCs w:val="24"/>
          <w:lang w:val="kk-KZ"/>
        </w:rPr>
        <w:t xml:space="preserve"> 1. Қима шкаласын (межелік) таңдау талап етілетін өлшеу дәлдігін қамтамасыз ету керек. 2. Бедер пішінін горизонтальдармен бейнелеудің көрнекілігі. 3. Денудация сипатымен және құрылымымен анықталатын бедердің негізгі типтерінің оқылуы (типтік айырмашылық бөлшектігі карта масштабына байланысты). 4. Бедерді бейнелеу дәрежесінің дәлдігі, табиғи ойлықырлылық дәрежесіне сәйкес сақтау. 5. Бедердің ірі пішіндерінің абсолюттік биіктігінің көрнекілігі мен оқылуы, орографиялық құрылымының бояуымен безендіру арқылы айқын көрінуі.</w:t>
      </w:r>
    </w:p>
    <w:p w:rsidR="004B3883" w:rsidRPr="004B3883" w:rsidRDefault="004B3883" w:rsidP="00265388">
      <w:pPr>
        <w:spacing w:after="0" w:line="240" w:lineRule="auto"/>
        <w:ind w:firstLine="567"/>
        <w:jc w:val="both"/>
        <w:rPr>
          <w:rFonts w:ascii="Times New Roman" w:hAnsi="Times New Roman" w:cs="Times New Roman"/>
          <w:b/>
          <w:sz w:val="24"/>
          <w:szCs w:val="24"/>
          <w:lang w:val="kk-KZ"/>
        </w:rPr>
      </w:pPr>
    </w:p>
    <w:p w:rsidR="004B3883" w:rsidRPr="004B3883" w:rsidRDefault="004B3883" w:rsidP="00265388">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sz w:val="24"/>
          <w:szCs w:val="24"/>
          <w:lang w:val="kk-KZ"/>
        </w:rPr>
        <w:t>Бақылау сұрақтары</w:t>
      </w:r>
    </w:p>
    <w:p w:rsidR="004B3883"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 1. Картографиялық бейнелеу тәсілдері дегеніміз не? </w:t>
      </w:r>
    </w:p>
    <w:p w:rsidR="004B3883"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2. Картографиялық бейнелеу тәсілдерінің негізгі түрлері. </w:t>
      </w:r>
    </w:p>
    <w:p w:rsidR="004B3883"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3. Топографиялық карталардағы шартты белгілердің түрлері.</w:t>
      </w:r>
    </w:p>
    <w:p w:rsidR="004B3883"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 4. Жер бедерін бейнелеу әдістері. </w:t>
      </w:r>
    </w:p>
    <w:p w:rsidR="004B3883"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5. Гипсометриялық карталар бойынша бедерді бейнелеудегі талаптар. </w:t>
      </w:r>
    </w:p>
    <w:p w:rsidR="004B3883"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6. Горизонталь дегеніміз не? </w:t>
      </w:r>
    </w:p>
    <w:p w:rsidR="004B3883"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 xml:space="preserve">7. Жер бедерін бейнелеудегі горизонтальдардың қасиеттері. </w:t>
      </w:r>
    </w:p>
    <w:p w:rsidR="00265388" w:rsidRPr="004B3883" w:rsidRDefault="004B3883" w:rsidP="0026538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8. Картадағы жазулардың орналасуы.</w:t>
      </w:r>
    </w:p>
    <w:p w:rsidR="00265388" w:rsidRPr="004B3883" w:rsidRDefault="00265388" w:rsidP="00265388">
      <w:pPr>
        <w:spacing w:after="0" w:line="240" w:lineRule="auto"/>
        <w:ind w:firstLine="567"/>
        <w:jc w:val="both"/>
        <w:rPr>
          <w:rFonts w:ascii="Times New Roman" w:hAnsi="Times New Roman" w:cs="Times New Roman"/>
          <w:sz w:val="24"/>
          <w:szCs w:val="24"/>
          <w:lang w:val="kk-KZ"/>
        </w:rPr>
      </w:pPr>
    </w:p>
    <w:p w:rsidR="00264EA8" w:rsidRPr="004B3883" w:rsidRDefault="00264EA8" w:rsidP="00C60FF7">
      <w:pPr>
        <w:spacing w:after="0" w:line="240" w:lineRule="auto"/>
        <w:ind w:firstLine="567"/>
        <w:jc w:val="both"/>
        <w:rPr>
          <w:rFonts w:ascii="Times New Roman" w:hAnsi="Times New Roman" w:cs="Times New Roman"/>
          <w:b/>
          <w:bCs/>
          <w:sz w:val="24"/>
          <w:szCs w:val="24"/>
        </w:rPr>
      </w:pPr>
      <w:r w:rsidRPr="00834ED3">
        <w:rPr>
          <w:rFonts w:ascii="Times New Roman" w:hAnsi="Times New Roman" w:cs="Times New Roman"/>
          <w:b/>
          <w:sz w:val="24"/>
          <w:szCs w:val="24"/>
          <w:lang w:val="kk-KZ"/>
        </w:rPr>
        <w:t xml:space="preserve">6 - </w:t>
      </w:r>
      <w:r w:rsidRPr="004B3883">
        <w:rPr>
          <w:rFonts w:ascii="Times New Roman" w:hAnsi="Times New Roman" w:cs="Times New Roman"/>
          <w:b/>
          <w:sz w:val="24"/>
          <w:szCs w:val="24"/>
          <w:lang w:val="kk-KZ"/>
        </w:rPr>
        <w:t>Дәріс.</w:t>
      </w:r>
      <w:r w:rsidRPr="004B3883">
        <w:rPr>
          <w:rFonts w:ascii="Times New Roman" w:hAnsi="Times New Roman" w:cs="Times New Roman"/>
          <w:sz w:val="24"/>
          <w:szCs w:val="24"/>
          <w:lang w:val="kk-KZ"/>
        </w:rPr>
        <w:t xml:space="preserve"> </w:t>
      </w:r>
      <w:r w:rsidRPr="004B3883">
        <w:rPr>
          <w:rFonts w:ascii="Times New Roman" w:hAnsi="Times New Roman" w:cs="Times New Roman"/>
          <w:b/>
          <w:sz w:val="24"/>
          <w:szCs w:val="24"/>
          <w:lang w:val="kk-KZ"/>
        </w:rPr>
        <w:t>Карталарды құрастыруда қолданылатын г</w:t>
      </w:r>
      <w:r w:rsidRPr="004B3883">
        <w:rPr>
          <w:rFonts w:ascii="Times New Roman" w:hAnsi="Times New Roman" w:cs="Times New Roman"/>
          <w:b/>
          <w:bCs/>
          <w:sz w:val="24"/>
          <w:szCs w:val="24"/>
          <w:lang w:val="kk-KZ"/>
        </w:rPr>
        <w:t>еографиялық ақпараттық жүйелер (GIS). Олардың ерекшеліктері</w:t>
      </w:r>
    </w:p>
    <w:p w:rsidR="00264EA8" w:rsidRPr="004B3883" w:rsidRDefault="00264EA8" w:rsidP="00C60FF7">
      <w:pPr>
        <w:spacing w:after="0" w:line="240" w:lineRule="auto"/>
        <w:ind w:firstLine="567"/>
        <w:jc w:val="both"/>
        <w:rPr>
          <w:rFonts w:ascii="Times New Roman" w:hAnsi="Times New Roman" w:cs="Times New Roman"/>
          <w:b/>
          <w:bCs/>
          <w:sz w:val="24"/>
          <w:szCs w:val="24"/>
        </w:rPr>
      </w:pPr>
    </w:p>
    <w:p w:rsidR="00264EA8" w:rsidRPr="004B3883" w:rsidRDefault="00264EA8" w:rsidP="00264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bdr w:val="none" w:sz="0" w:space="0" w:color="auto" w:frame="1"/>
          <w:lang w:val="kk-KZ" w:eastAsia="en-BZ"/>
        </w:rPr>
      </w:pPr>
      <w:proofErr w:type="gramStart"/>
      <w:r w:rsidRPr="004B3883">
        <w:rPr>
          <w:rFonts w:ascii="Times New Roman" w:eastAsia="Times New Roman" w:hAnsi="Times New Roman" w:cs="Times New Roman"/>
          <w:sz w:val="24"/>
          <w:szCs w:val="24"/>
          <w:bdr w:val="none" w:sz="0" w:space="0" w:color="auto" w:frame="1"/>
          <w:lang w:eastAsia="en-BZ"/>
        </w:rPr>
        <w:t>ArcGIS-</w:t>
      </w:r>
      <w:r w:rsidRPr="004B3883">
        <w:rPr>
          <w:rFonts w:ascii="Times New Roman" w:eastAsia="Times New Roman" w:hAnsi="Times New Roman" w:cs="Times New Roman"/>
          <w:sz w:val="24"/>
          <w:szCs w:val="24"/>
          <w:bdr w:val="none" w:sz="0" w:space="0" w:color="auto" w:frame="1"/>
          <w:lang w:val="ru-RU" w:eastAsia="en-BZ"/>
        </w:rPr>
        <w:t>те</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негізгі</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өнімнің</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функционалдығын</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кеңейтетін</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қосымша</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модульдер</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жиынтығы</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бар</w:t>
      </w:r>
      <w:r w:rsidRPr="004B3883">
        <w:rPr>
          <w:rFonts w:ascii="Times New Roman" w:eastAsia="Times New Roman" w:hAnsi="Times New Roman" w:cs="Times New Roman"/>
          <w:sz w:val="24"/>
          <w:szCs w:val="24"/>
          <w:bdr w:val="none" w:sz="0" w:space="0" w:color="auto" w:frame="1"/>
          <w:lang w:eastAsia="en-BZ"/>
        </w:rPr>
        <w:t>.</w:t>
      </w:r>
      <w:proofErr w:type="gramEnd"/>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Деректерді</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талдауға</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деректерді</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өңдеуге</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және</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бірге</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мәлімет</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беруге</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картографиялық</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өнімді</w:t>
      </w:r>
      <w:r w:rsidRPr="004B3883">
        <w:rPr>
          <w:rFonts w:ascii="Times New Roman" w:eastAsia="Times New Roman" w:hAnsi="Times New Roman" w:cs="Times New Roman"/>
          <w:sz w:val="24"/>
          <w:szCs w:val="24"/>
          <w:bdr w:val="none" w:sz="0" w:space="0" w:color="auto" w:frame="1"/>
          <w:lang w:eastAsia="en-BZ"/>
        </w:rPr>
        <w:t xml:space="preserve"> </w:t>
      </w:r>
      <w:proofErr w:type="gramStart"/>
      <w:r w:rsidRPr="004B3883">
        <w:rPr>
          <w:rFonts w:ascii="Times New Roman" w:eastAsia="Times New Roman" w:hAnsi="Times New Roman" w:cs="Times New Roman"/>
          <w:sz w:val="24"/>
          <w:szCs w:val="24"/>
          <w:bdr w:val="none" w:sz="0" w:space="0" w:color="auto" w:frame="1"/>
          <w:lang w:val="ru-RU" w:eastAsia="en-BZ"/>
        </w:rPr>
        <w:t>жариялау</w:t>
      </w:r>
      <w:proofErr w:type="gramEnd"/>
      <w:r w:rsidRPr="004B3883">
        <w:rPr>
          <w:rFonts w:ascii="Times New Roman" w:eastAsia="Times New Roman" w:hAnsi="Times New Roman" w:cs="Times New Roman"/>
          <w:sz w:val="24"/>
          <w:szCs w:val="24"/>
          <w:bdr w:val="none" w:sz="0" w:space="0" w:color="auto" w:frame="1"/>
          <w:lang w:val="ru-RU" w:eastAsia="en-BZ"/>
        </w:rPr>
        <w:t>ға</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және</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жасауға</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арналған</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Қосымша</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модульдер</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бар</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Сондай</w:t>
      </w:r>
      <w:r w:rsidRPr="004B3883">
        <w:rPr>
          <w:rFonts w:ascii="Times New Roman" w:eastAsia="Times New Roman" w:hAnsi="Times New Roman" w:cs="Times New Roman"/>
          <w:sz w:val="24"/>
          <w:szCs w:val="24"/>
          <w:bdr w:val="none" w:sz="0" w:space="0" w:color="auto" w:frame="1"/>
          <w:lang w:eastAsia="en-BZ"/>
        </w:rPr>
        <w:t>-</w:t>
      </w:r>
      <w:r w:rsidRPr="004B3883">
        <w:rPr>
          <w:rFonts w:ascii="Times New Roman" w:eastAsia="Times New Roman" w:hAnsi="Times New Roman" w:cs="Times New Roman"/>
          <w:sz w:val="24"/>
          <w:szCs w:val="24"/>
          <w:bdr w:val="none" w:sz="0" w:space="0" w:color="auto" w:frame="1"/>
          <w:lang w:val="ru-RU" w:eastAsia="en-BZ"/>
        </w:rPr>
        <w:t>ақ</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белгілі</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бі</w:t>
      </w:r>
      <w:proofErr w:type="gramStart"/>
      <w:r w:rsidRPr="004B3883">
        <w:rPr>
          <w:rFonts w:ascii="Times New Roman" w:eastAsia="Times New Roman" w:hAnsi="Times New Roman" w:cs="Times New Roman"/>
          <w:sz w:val="24"/>
          <w:szCs w:val="24"/>
          <w:bdr w:val="none" w:sz="0" w:space="0" w:color="auto" w:frame="1"/>
          <w:lang w:val="ru-RU" w:eastAsia="en-BZ"/>
        </w:rPr>
        <w:t>р</w:t>
      </w:r>
      <w:proofErr w:type="gramEnd"/>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қызмет</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салалары</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үшін</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дайын</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шешімдерді</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ұсынатын</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қосымша</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модульдер</w:t>
      </w:r>
      <w:r w:rsidRPr="004B3883">
        <w:rPr>
          <w:rFonts w:ascii="Times New Roman" w:eastAsia="Times New Roman" w:hAnsi="Times New Roman" w:cs="Times New Roman"/>
          <w:sz w:val="24"/>
          <w:szCs w:val="24"/>
          <w:bdr w:val="none" w:sz="0" w:space="0" w:color="auto" w:frame="1"/>
          <w:lang w:val="kk-KZ" w:eastAsia="en-BZ"/>
        </w:rPr>
        <w:t>і</w:t>
      </w:r>
      <w:r w:rsidRPr="004B3883">
        <w:rPr>
          <w:rFonts w:ascii="Times New Roman" w:eastAsia="Times New Roman" w:hAnsi="Times New Roman" w:cs="Times New Roman"/>
          <w:sz w:val="24"/>
          <w:szCs w:val="24"/>
          <w:bdr w:val="none" w:sz="0" w:space="0" w:color="auto" w:frame="1"/>
          <w:lang w:eastAsia="en-BZ"/>
        </w:rPr>
        <w:t xml:space="preserve"> </w:t>
      </w:r>
      <w:r w:rsidRPr="004B3883">
        <w:rPr>
          <w:rFonts w:ascii="Times New Roman" w:eastAsia="Times New Roman" w:hAnsi="Times New Roman" w:cs="Times New Roman"/>
          <w:sz w:val="24"/>
          <w:szCs w:val="24"/>
          <w:bdr w:val="none" w:sz="0" w:space="0" w:color="auto" w:frame="1"/>
          <w:lang w:val="ru-RU" w:eastAsia="en-BZ"/>
        </w:rPr>
        <w:t>бар</w:t>
      </w:r>
      <w:r w:rsidRPr="004B3883">
        <w:rPr>
          <w:rFonts w:ascii="Times New Roman" w:eastAsia="Times New Roman" w:hAnsi="Times New Roman" w:cs="Times New Roman"/>
          <w:sz w:val="24"/>
          <w:szCs w:val="24"/>
          <w:bdr w:val="none" w:sz="0" w:space="0" w:color="auto" w:frame="1"/>
          <w:lang w:val="kk-KZ" w:eastAsia="en-BZ"/>
        </w:rPr>
        <w:t>:</w:t>
      </w:r>
    </w:p>
    <w:p w:rsidR="00264EA8" w:rsidRPr="004B3883" w:rsidRDefault="002F4B2D" w:rsidP="00264EA8">
      <w:pPr>
        <w:spacing w:after="0" w:line="240" w:lineRule="auto"/>
        <w:ind w:firstLine="567"/>
        <w:jc w:val="both"/>
        <w:rPr>
          <w:rFonts w:ascii="Times New Roman" w:hAnsi="Times New Roman" w:cs="Times New Roman"/>
          <w:b/>
          <w:sz w:val="24"/>
          <w:szCs w:val="24"/>
          <w:lang w:val="kk-KZ"/>
        </w:rPr>
      </w:pPr>
      <w:hyperlink r:id="rId23" w:history="1">
        <w:r w:rsidR="00264EA8" w:rsidRPr="004B3883">
          <w:rPr>
            <w:rFonts w:ascii="Times New Roman" w:hAnsi="Times New Roman" w:cs="Times New Roman"/>
            <w:b/>
            <w:sz w:val="24"/>
            <w:szCs w:val="24"/>
            <w:shd w:val="clear" w:color="auto" w:fill="FFFFFF"/>
            <w:lang w:val="kk-KZ"/>
          </w:rPr>
          <w:t>ArcGIS 3D Analyst</w:t>
        </w:r>
      </w:hyperlink>
      <w:r w:rsidR="00264EA8" w:rsidRPr="004B3883">
        <w:rPr>
          <w:rFonts w:ascii="Times New Roman" w:hAnsi="Times New Roman" w:cs="Times New Roman"/>
          <w:b/>
          <w:sz w:val="24"/>
          <w:szCs w:val="24"/>
          <w:lang w:val="kk-KZ"/>
        </w:rPr>
        <w:t xml:space="preserve"> </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Үш өлшемді деректерді визуализациялау және талдау; ArcGlobe және ArcScene қосымшаларын қамтиды. Сондай-ақ, жер бетіндегі деректермен және гео өңдеу құралдарымен жұмыс істеуге мүмкіндік береді.</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ArcGIS 3D Analyst толық үш өлшемді ГАЖ жүйесіне ArcGIS мүмкіндіктерін кеңейтеді. Бұл үш өлшемді ГАЖ деректерін көруге, ұйымдастыруға, талдауға және бөлісуге мүмкіндік береді.</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ArcGlobe көмегімен ғаламдық масштабтағы 3D ГАЖ деректерін қарау немесе ArcScene көмегімен жергілікті координаттар жүйесіндегі жеке сайттарды қарау.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ArcGlobe немесе ArcScene-де кеңістіктік нысандарды өңдеу арқылы 3D ГАЖ деректерін басқару, сонымен қатар гео-өңдеу құралдарын қолдана отырып, 2D деректерге 3D компоненттерін қосу.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Гео өңдеу құралдарының көмегімен үш өлшем бойынша ГАЖ деректерін талдау, сондай-ақ интерактивті құралдарды 3D түрінде пайдалану.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lastRenderedPageBreak/>
        <w:t>Ғаламдық қызметтерді жариялау арқылы ГАЖ деректерін 3D-картаға ортақ қол жетімділікті қамтамасыз ету және гео-өңдеу қызметтері арқылы 3D талдау құралдарын бөлісу.</w:t>
      </w:r>
    </w:p>
    <w:p w:rsidR="00264EA8" w:rsidRPr="004B3883" w:rsidRDefault="00264EA8" w:rsidP="00264EA8">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sz w:val="24"/>
          <w:szCs w:val="24"/>
          <w:lang w:val="kk-KZ"/>
        </w:rPr>
        <w:t>ArcGIS Geostatistical Analyst</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Беттерді құруға және үздіксіз мәліметтер жиынтығын талдауға және картаға түсіруге арналған статистикалық құралдардың кеңейтілген жиынтығы. Кеңістіктік деректерді талдаудың қосымша құралдары деректердің таралуын, Ғаламдық және жергілікті шығарындыларды, жаһандық трендтерді, кеңістіктік автокорреляция деңгейін және көптеген мәліметтер жиынтығының өзгергіштігін терең зерттеуге мүмкіндік береді.</w:t>
      </w:r>
    </w:p>
    <w:p w:rsidR="00264EA8" w:rsidRPr="004B3883" w:rsidRDefault="002F4B2D" w:rsidP="00264EA8">
      <w:pPr>
        <w:spacing w:after="0" w:line="240" w:lineRule="auto"/>
        <w:ind w:firstLine="567"/>
        <w:jc w:val="both"/>
        <w:rPr>
          <w:rFonts w:ascii="Times New Roman" w:hAnsi="Times New Roman" w:cs="Times New Roman"/>
          <w:sz w:val="24"/>
          <w:szCs w:val="24"/>
          <w:lang w:val="kk-KZ"/>
        </w:rPr>
      </w:pPr>
      <w:hyperlink r:id="rId24" w:history="1">
        <w:r w:rsidR="00264EA8" w:rsidRPr="004B3883">
          <w:rPr>
            <w:rFonts w:ascii="Times New Roman" w:hAnsi="Times New Roman" w:cs="Times New Roman"/>
            <w:sz w:val="24"/>
            <w:szCs w:val="24"/>
            <w:shd w:val="clear" w:color="auto" w:fill="FFFFFF"/>
            <w:lang w:val="kk-KZ"/>
          </w:rPr>
          <w:t>ArcGIS Network Analyst</w:t>
        </w:r>
      </w:hyperlink>
      <w:r w:rsidR="00264EA8" w:rsidRPr="004B3883">
        <w:rPr>
          <w:rFonts w:ascii="Times New Roman" w:hAnsi="Times New Roman" w:cs="Times New Roman"/>
          <w:sz w:val="24"/>
          <w:szCs w:val="24"/>
          <w:lang w:val="kk-KZ"/>
        </w:rPr>
        <w:t xml:space="preserve"> </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Күрделі маршруттау мен желіні талдауды қолдау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Жол жүру уақытын талдау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Нүктелер арасында маршрут құру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Көлік паркін бағдарлау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Маршруттың жол парағы</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Қызмет көрсету аймақтарын анықтау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Қысқа жолды талдау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Оңтайлы бағыттарды талдау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Жақын жердегі қызмет көрсету пунктін талдау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Көзден межелі жерге дейінгі жолды талдау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Орналастыру-бөлуді талдау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Гравитациялық модельдер немесе Хафф модельдері</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ArcGIS Schematics</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Геодеректер базасынан немесе байланыс атрибуттарда анық көрсетілген кез-келген деректерден алынған желілік мәліметтерден диаграммаларды құру, визуализация және өңдеу. Келесі әрекеттерді орындауға болады:</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Бірқатар схемалық көріністерді қолданыңыз: географиялық, геосематикалық және схемалық.</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Күрделі желілерден схемалар құрыңыз.</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Желінің байланысын тексеріңіз.</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Желілік деректердің сапасын бақылау.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Логикалық және физикалық байланысты елестетіңіз.</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Желінің күйін бақылау.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Желілік болжамдарды бағалау және жоспарлау (модельдеу, модельдеу, салыстырмалы талдау).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Анықталмаған, қосылған деректерді визуализациялау.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Әлеуметтік медианы модельдеу.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Ағын сұлбаларын жасаңыз.</w:t>
      </w:r>
    </w:p>
    <w:p w:rsidR="00264EA8" w:rsidRPr="004B3883" w:rsidRDefault="00264EA8" w:rsidP="00264EA8">
      <w:pPr>
        <w:spacing w:after="0" w:line="240" w:lineRule="auto"/>
        <w:ind w:firstLine="567"/>
        <w:jc w:val="both"/>
        <w:rPr>
          <w:rFonts w:ascii="Times New Roman" w:hAnsi="Times New Roman" w:cs="Times New Roman"/>
          <w:b/>
          <w:sz w:val="24"/>
          <w:szCs w:val="24"/>
          <w:lang w:val="kk-KZ"/>
        </w:rPr>
      </w:pPr>
      <w:r w:rsidRPr="004B3883">
        <w:rPr>
          <w:rFonts w:ascii="Times New Roman" w:hAnsi="Times New Roman" w:cs="Times New Roman"/>
          <w:b/>
          <w:sz w:val="24"/>
          <w:szCs w:val="24"/>
          <w:lang w:val="kk-KZ"/>
        </w:rPr>
        <w:t>ArcGIS Spatial Analyst</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Растрлық модельдеу және объектілерді талдау құралдарының кең таңдауы растрлық деректерді құруға, құруға, картаға түсіруге және талдауға мүмкіндік береді. ArcGIS Spatial Analyst сонымен қатар интеграцияланған векторлық-растрлық талдауды жүргізуге мүмкіндік береді және гео өңдеуге арналған 170-тен астам қосымша ArcGIS құралдарынан тұрады.</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ArcGIS Tracking Analyst</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lastRenderedPageBreak/>
        <w:t>Уақыт өте келе олардың күйін өзгертетін немесе өзгертетін нысандарды картаға түсіруге арналған tracking Analyst келесі артықшылықтарды ұсынады:</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Күндер мен уақытты (уақытша деректерді) қамтитын географиялық деректерді карталарға жол қабаттары ретінде қосу арқылы жандандырыңыз.</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Нақты уақыт режимінде нысандарды бақылау. Tracking Analyst нақты уақыт режимінде деректерді картаға түсіруге мүмкіндік беретін ғаламдық позициялау жүйесінің (GPS) құрылғыларымен және басқа бақылау құрылғыларымен желілік байланысты қолдайды.</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Уақыт терезелерін және уақыт өте келе өзгеретін деректерді көрудің басқа арнайы нұсқаларын қолдана отырып, уақыт деректерін көрсету.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Tracking Analyst ойнату менеджері арқылы уақытша деректерді ойнату. Деректерді әр түрлі жылдамдықпен, алға және артқа ойнатуға болады.</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Деректердің хронометражын жасау арқылы уақытша деректердің ерекшеліктерін талдау.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Уақытша деректер үшін әрекеттерді жасау және қолдану.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Tracking Analyst анимация құралын пайдаланып деректер анимациясын жасау.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ArcGlobe көмегімен 3D-де трек деректерін қарау.</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Әлемдегі алдыңғы қатарлы елдер үкіметтерінің алдында тұрған ең қиын және сонымен бірге маңызды міндеттердің бірі-болашақ ұрпақ үшін қоршаған ортаны сақтау. Осындай алаңдаушылықтың нәтижесінде XX ғасырдың 90-жылдарының басында адамзат қоғамының экологиялық, экономикалық және әлеуметтік мүдделерінің оңтайлы тепе-теңдігіне қол жеткізуге болатын тұрақты даму моделі таңдалды.</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Осы күрделі міндеттерді шешудің маңызды шарты табиғи ресурстарды таусылмайтын пайдалану жүйесін ұйымдастыру болады, мұнда қалаған элементтердің бірі табиғатты сақтауға ықпал ететін, әлемнің белгілі бір аймақтарында байқалатын жаңа дүниетанымның қалыптасуын қамтамасыз ететін тұрақты туризм болуы керек. Сонымен қатар, қазіргі жағдайда әлемнің кез-келген аймағын сәтті туристік қызметті жүзеге асыру үшін ықтимал аймақ ретінде қарастыруға болады.</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Бірақ сонымен бірге туристік аймаққа тек қомақты қаражатты мақсатты инвестициялау қамтамасыз етілген аумаққа айналады, сонымен бірге бірқатар міндетті шарттар орындалуы керек. Олардың ішінде: материалдық ресурстарды тарту, қажетті технологиялық құралдарды іздеу және пайдалану, қажетті инфрақұрылымды құру және туристер үшін тиімді орналастыру, тамақтану, ойын-сауық жүйесін дамыту және қолдау үшін мамандандырылған жабдықтармен қамтамасыз ету. Сонымен қатар, осы бизнес пен ілеспе сервистік қызметтерді тұрақты дамытуда барлық мүдделі тараптарды тиімді және ұзақ мерзімді ақпараттық қамтамасыз етудің сенімді ұжымдық жүйесінің арнайы ұйымы қажет.</w:t>
      </w:r>
    </w:p>
    <w:p w:rsidR="00264EA8" w:rsidRPr="004B3883" w:rsidRDefault="00264EA8" w:rsidP="00264EA8">
      <w:pPr>
        <w:spacing w:after="0" w:line="240" w:lineRule="auto"/>
        <w:ind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Бірақ сонымен бірге туристік аймаққа тек қомақты қаражатты мақсатты инвестициялау қамтамасыз етілген аумақ айналады, сонымен бірге бірқатар міндетті шарттар орындалуы керек. Олардың ішінде: тарту материалдық ресурстар, қажетті технологиялық құралдарды іздеу және пайдалану, қажетті туристер үшін тиімді орналастыру, тамақтану, ойын-сауық жүйесін дамыту және қолдау үшін инфрақұрылым және мамандандырылған жабдықтармен қамтамасыз ету. Сонымен қатар, осы бизнес пен ілеспе сервистік қызметтерді тұрақты дамытуда барлық мүдделі тараптарды тиімді және ұзақ мерзімді ақпараттық қамтамасыз етудің сенімді ұжымдық жүйесінің арнайы ұйымы қажет.</w:t>
      </w:r>
    </w:p>
    <w:p w:rsidR="00264EA8" w:rsidRPr="004B3883" w:rsidRDefault="00264EA8" w:rsidP="00264EA8">
      <w:pPr>
        <w:spacing w:after="0" w:line="240" w:lineRule="auto"/>
        <w:ind w:right="-23"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lastRenderedPageBreak/>
        <w:t>Ұсынылған мүмкіндіктер бойынша ГАЖ құралдары осындай мәселелерді шешуге сәтті ықпал ете алады. Турбизнесте жұмыс істеу үшін көптеген ауыспалы шамаларды, атап айтқанда: туризмнің және рекреациялық қызметтің мамандандырылған түрлерін ұйымдастыру үшін табиғи жағдайларды; қалалар мен әкімшілік аудандардың тарихи-экс-курциялық әлеуетін; қонақ үй шаруашылығының, көліктік қамтамасыз етудің және туризмнің өзге де инфрақұрылымының ерекшеліктерін; туристік кадрлармен қамтамасыз етілуді; негізгі және қосымша туризмді қамтамасыз етудің мүмкіндіктерін, проблемалары мен шарттарын білу қажет. қонақжайлылық саласындағы қызметтер. Осы тізімнен туристерге сатылатын тауарлардың оңтайлы комбинациясын құру үшін немесе демалысты ұйымдастыруда мақсатты қызмет көрсету мен қызметтердің оңтайлы нысандарын қамтамасыз ету процесінде ең аз қажетті жиынтық ГАЖ жобаларынсыз сәтті орындалмайтыны белгілі болады.</w:t>
      </w:r>
    </w:p>
    <w:p w:rsidR="00264EA8" w:rsidRPr="004B3883" w:rsidRDefault="00264EA8" w:rsidP="00264EA8">
      <w:pPr>
        <w:spacing w:after="0" w:line="240" w:lineRule="auto"/>
        <w:ind w:right="-23"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Кейбір нәтижелерді қорытындылай келе: туризм, рекреациялық қызмет және қонақжайлылық индустриясы саласында келесі мәселелерді шешу үшін ГАЖ жобаларын жасау ұсынылады:</w:t>
      </w:r>
    </w:p>
    <w:p w:rsidR="00264EA8" w:rsidRPr="004B3883" w:rsidRDefault="00264EA8" w:rsidP="00264EA8">
      <w:pPr>
        <w:pStyle w:val="a3"/>
        <w:numPr>
          <w:ilvl w:val="0"/>
          <w:numId w:val="2"/>
        </w:numPr>
        <w:spacing w:after="0" w:line="240" w:lineRule="auto"/>
        <w:ind w:left="0" w:right="-23"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табиғи және әлеуметтік-экономикалық ресурстарды түгендеу және олардың туризм мен рекреацияда пайдаланылу дәрежесін бағалау;</w:t>
      </w:r>
    </w:p>
    <w:p w:rsidR="00264EA8" w:rsidRPr="004B3883" w:rsidRDefault="00264EA8" w:rsidP="00264EA8">
      <w:pPr>
        <w:pStyle w:val="a3"/>
        <w:numPr>
          <w:ilvl w:val="0"/>
          <w:numId w:val="2"/>
        </w:numPr>
        <w:spacing w:after="0" w:line="240" w:lineRule="auto"/>
        <w:ind w:left="0" w:right="-23"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адамды қоршаған орта жай-күйінің мониторингі (биотикалық компоненттер) және рекреациялық қызмет пен туризм нәтижесінде оның өзгеру ауқымын (себептерін) анықтау;</w:t>
      </w:r>
    </w:p>
    <w:p w:rsidR="00264EA8" w:rsidRPr="004B3883" w:rsidRDefault="00264EA8" w:rsidP="00264EA8">
      <w:pPr>
        <w:pStyle w:val="a3"/>
        <w:numPr>
          <w:ilvl w:val="0"/>
          <w:numId w:val="2"/>
        </w:numPr>
        <w:spacing w:after="0" w:line="240" w:lineRule="auto"/>
        <w:ind w:left="0" w:right="-23"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қысқа мерзімді және ұзақ мерзімді перспективада ресурстарды, объектілерді, аумақтарды басқарудың стратегиялық бағдарламалары мен нақты жоспарларын әзірлеу;</w:t>
      </w:r>
    </w:p>
    <w:p w:rsidR="00264EA8" w:rsidRPr="004B3883" w:rsidRDefault="00264EA8" w:rsidP="00264EA8">
      <w:pPr>
        <w:pStyle w:val="a3"/>
        <w:numPr>
          <w:ilvl w:val="0"/>
          <w:numId w:val="2"/>
        </w:numPr>
        <w:spacing w:after="0" w:line="240" w:lineRule="auto"/>
        <w:ind w:left="0" w:right="-23"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өңірлік орнықты даму жобаларын ақпараттық қолдау.</w:t>
      </w:r>
    </w:p>
    <w:p w:rsidR="00264EA8" w:rsidRPr="004B3883" w:rsidRDefault="00264EA8" w:rsidP="00264EA8">
      <w:pPr>
        <w:pStyle w:val="a3"/>
        <w:spacing w:after="0" w:line="240" w:lineRule="auto"/>
        <w:ind w:left="0" w:right="-23" w:firstLine="567"/>
        <w:jc w:val="both"/>
        <w:rPr>
          <w:rFonts w:ascii="Times New Roman" w:hAnsi="Times New Roman" w:cs="Times New Roman"/>
          <w:sz w:val="24"/>
          <w:szCs w:val="24"/>
          <w:lang w:val="kk-KZ"/>
        </w:rPr>
      </w:pPr>
      <w:r w:rsidRPr="004B3883">
        <w:rPr>
          <w:rFonts w:ascii="Times New Roman" w:hAnsi="Times New Roman" w:cs="Times New Roman"/>
          <w:sz w:val="24"/>
          <w:szCs w:val="24"/>
          <w:lang w:val="kk-KZ"/>
        </w:rPr>
        <w:t>Қазіргі таңда Солтүстік Америка мен Еуропаның көптеген штаттарында, қалаларында, аудандарында ГАЖ туристік қызмет пен рекреациялық табиғатты пайдалану процесін жоспарлауда басты рөл атқарады, осы салалардағы арнайы қосымшалар ақпараттық-картографиялық модельдеудің жаңа және қарқынды дамып келе жатқан бағытын қалыптастырады, онсыз адам қажеттіліктері мен қоршаған орта мүмкіндіктері арасындағы тепе-теңдікке қол жеткізу мүмкін емес.</w:t>
      </w:r>
    </w:p>
    <w:p w:rsidR="00264EA8" w:rsidRPr="004B3883" w:rsidRDefault="00264EA8" w:rsidP="00C60FF7">
      <w:pPr>
        <w:spacing w:after="0" w:line="240" w:lineRule="auto"/>
        <w:ind w:firstLine="567"/>
        <w:jc w:val="both"/>
        <w:rPr>
          <w:rFonts w:ascii="Times New Roman" w:hAnsi="Times New Roman" w:cs="Times New Roman"/>
          <w:sz w:val="24"/>
          <w:szCs w:val="24"/>
          <w:lang w:val="kk-KZ"/>
        </w:rPr>
      </w:pPr>
    </w:p>
    <w:p w:rsidR="00C45EDE" w:rsidRPr="004B3883" w:rsidRDefault="00C45EDE" w:rsidP="00C60FF7">
      <w:pPr>
        <w:spacing w:after="0" w:line="240" w:lineRule="auto"/>
        <w:ind w:firstLine="567"/>
        <w:jc w:val="both"/>
        <w:rPr>
          <w:rFonts w:ascii="Times New Roman" w:hAnsi="Times New Roman" w:cs="Times New Roman"/>
          <w:b/>
          <w:bCs/>
          <w:sz w:val="24"/>
          <w:szCs w:val="24"/>
          <w:lang w:val="kk-KZ"/>
        </w:rPr>
      </w:pPr>
      <w:r w:rsidRPr="004B3883">
        <w:rPr>
          <w:rFonts w:ascii="Times New Roman" w:hAnsi="Times New Roman" w:cs="Times New Roman"/>
          <w:b/>
          <w:sz w:val="24"/>
          <w:szCs w:val="24"/>
          <w:lang w:val="kk-KZ"/>
        </w:rPr>
        <w:t>7 - Дәріс.</w:t>
      </w:r>
      <w:r w:rsidRPr="004B3883">
        <w:rPr>
          <w:rFonts w:ascii="Times New Roman" w:hAnsi="Times New Roman" w:cs="Times New Roman"/>
          <w:bCs/>
          <w:sz w:val="24"/>
          <w:szCs w:val="24"/>
          <w:lang w:val="kk-KZ"/>
        </w:rPr>
        <w:t xml:space="preserve"> </w:t>
      </w:r>
      <w:r w:rsidR="007F18FA" w:rsidRPr="004B3883">
        <w:rPr>
          <w:rFonts w:ascii="Times New Roman" w:hAnsi="Times New Roman" w:cs="Times New Roman"/>
          <w:b/>
          <w:bCs/>
          <w:sz w:val="24"/>
          <w:szCs w:val="24"/>
          <w:lang w:val="kk-KZ"/>
        </w:rPr>
        <w:t>ГАЖ-ды қолданбалы бағдарламалармен қамтамасыз ету (ARC/INFO, MapInfo, EPPL, IDRISI)</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MapInfo – дағы электрондық карта құрылымының ерекшеліктері.</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 xml:space="preserve">ГАЖ MapInfo жер ресурстарын форматымен, ал жер құрылысын электрондық   карта құрылымымен жасайды. Негізгі электрондық карта топографиялық пландық масштабта 1:2000 (158 қабат) және 1:500  (82 қабат) жұмысын атқарады.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 xml:space="preserve">Электрондық карталар құрылысы көп зерзаттарда оператордан жоғары бақылауды және күшті жұмылдыруды талап етеді. Автоматтандыруды   MapInfo да жұмыс кезінде қолдану негізгі бағдарламалау  SQL –ге негізделген. Құрылған функциялардың көмегімен SQL сқрақтарын орындауға және Map Basic  терезесі қарапайым операциялық жұмыс кезінде мәліметтер базасымен есеп беруді автоматтандыруға болады. ГАЖ- да MapInfo жұмысының тәжірибесі векторландыру дайындығында электрондық карталар құрылымын жеңілдетуге мүмкіндік береді. Векторландыруда Map EDIT бағдарламасын қолданады. Осы векторизатор атрибуттық мәліметтер базасының зерзаттарының және сандық үдерісін орындауына көмектеседі.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lastRenderedPageBreak/>
        <w:t xml:space="preserve">Map EDIT бағдарламасын игеруде жүйелік қорларды керек етеді. Векторизация кезінде қатал тәртіппен жұмыс жасағанда, сандандыруда қателерді шығаруға болады. Мұндай жағдайда ГАЖ-ға топологиялық арнайы векторлық мәліметтер түседі.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 xml:space="preserve">Әрбір қабат кодының  номері болады, бұл номер (қабатта) және жергілікті зерзатты (нүкте, сызық, полигон) белгілейді. Осы код келесі функцияларды жасауға мүмкіндік береді: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Электрондық карталардың зерзатын автоматты түрде  даярлау;</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Зерзаттардың қабатқа дұрыс енгізілуін қадағалау;</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 xml:space="preserve">Зерзаттар суретінде қателерді дұрыстау (мысалы, полигонмен емес, тұйық полисызықтармен салынған, ғимараттарды).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 xml:space="preserve">Сонымен қатар бұл бағдарламада келесі фунциялар қызмет атқарады.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
          <w:bCs/>
          <w:sz w:val="24"/>
          <w:szCs w:val="24"/>
          <w:lang w:val="kk-KZ"/>
        </w:rPr>
        <w:t xml:space="preserve">Қабаттардың бірігуі. </w:t>
      </w:r>
      <w:r w:rsidRPr="004B3883">
        <w:rPr>
          <w:rFonts w:ascii="Times New Roman" w:hAnsi="Times New Roman" w:cs="Times New Roman"/>
          <w:bCs/>
          <w:sz w:val="24"/>
          <w:szCs w:val="24"/>
          <w:lang w:val="kk-KZ"/>
        </w:rPr>
        <w:t xml:space="preserve">Қабаттар бірігуінде карта құрылысының қажеттілігі, импортта құрылған кеңістік координаты, барлық планшеттер тәсіл сыйымдылығы пайда болады. Бұл MapInfo-дағы карта кеңістігінің координатында бірнеше шектеулер болады. Нәтижесінде жақсы графикалық ақпараттарды алуға болады. Осы операция жаңа картадағы кеңістік координатасын бұрмалаусыз, барлық қабаттарды енгізуге мүмкіндік береді.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
          <w:bCs/>
          <w:sz w:val="24"/>
          <w:szCs w:val="24"/>
          <w:lang w:val="kk-KZ"/>
        </w:rPr>
        <w:t xml:space="preserve">Қабаттар мағлұматы. </w:t>
      </w:r>
      <w:r w:rsidRPr="004B3883">
        <w:rPr>
          <w:rFonts w:ascii="Times New Roman" w:hAnsi="Times New Roman" w:cs="Times New Roman"/>
          <w:bCs/>
          <w:sz w:val="24"/>
          <w:szCs w:val="24"/>
          <w:lang w:val="kk-KZ"/>
        </w:rPr>
        <w:t xml:space="preserve">Бұл операция полизональды зерзаттардан құрылады да, нүктелер арқылы қолданылып, қабат қабырғасының бұрышын дәл табады. Бұл жұмыс қабат  шекарасын жасауға арналған. Бұл қабат номенклатурасында кез келген зерзаттардың автоматты түрде бірігуіне көмектеседі.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
          <w:bCs/>
          <w:sz w:val="24"/>
          <w:szCs w:val="24"/>
          <w:lang w:val="kk-KZ"/>
        </w:rPr>
        <w:t xml:space="preserve">Аудандық корректировка. </w:t>
      </w:r>
      <w:r w:rsidRPr="004B3883">
        <w:rPr>
          <w:rFonts w:ascii="Times New Roman" w:hAnsi="Times New Roman" w:cs="Times New Roman"/>
          <w:bCs/>
          <w:sz w:val="24"/>
          <w:szCs w:val="24"/>
          <w:lang w:val="kk-KZ"/>
        </w:rPr>
        <w:t xml:space="preserve">Аудандық коррекировкаға барлық бірігетін зерзаттар жатады. Мысалы, жай жерлердің ауданынан орман ауданын бөліп алуға және негізгі аудан көлемін автоматты түрде азайтуға болады. Мұндай жағдайда Map Basic терезесі немесе функция қолданылады, ендеше, жеміс жидек ауданынан құрылыс ауданын бөледі. Автоматты түрде бөлуде  оператордың сақтығын тілейді.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
          <w:bCs/>
          <w:sz w:val="24"/>
          <w:szCs w:val="24"/>
          <w:lang w:val="kk-KZ"/>
        </w:rPr>
        <w:t>Электр</w:t>
      </w:r>
      <w:r w:rsidR="00EA2C73" w:rsidRPr="004B3883">
        <w:rPr>
          <w:rFonts w:ascii="Times New Roman" w:hAnsi="Times New Roman" w:cs="Times New Roman"/>
          <w:b/>
          <w:bCs/>
          <w:sz w:val="24"/>
          <w:szCs w:val="24"/>
          <w:lang w:val="kk-KZ"/>
        </w:rPr>
        <w:t>о</w:t>
      </w:r>
      <w:r w:rsidRPr="004B3883">
        <w:rPr>
          <w:rFonts w:ascii="Times New Roman" w:hAnsi="Times New Roman" w:cs="Times New Roman"/>
          <w:b/>
          <w:bCs/>
          <w:sz w:val="24"/>
          <w:szCs w:val="24"/>
          <w:lang w:val="kk-KZ"/>
        </w:rPr>
        <w:t xml:space="preserve">ндық картаны безендіру.  </w:t>
      </w:r>
      <w:r w:rsidRPr="004B3883">
        <w:rPr>
          <w:rFonts w:ascii="Times New Roman" w:hAnsi="Times New Roman" w:cs="Times New Roman"/>
          <w:bCs/>
          <w:sz w:val="24"/>
          <w:szCs w:val="24"/>
          <w:lang w:val="kk-KZ"/>
        </w:rPr>
        <w:t>Соңғы</w:t>
      </w:r>
      <w:r w:rsidRPr="004B3883">
        <w:rPr>
          <w:rFonts w:ascii="Times New Roman" w:hAnsi="Times New Roman" w:cs="Times New Roman"/>
          <w:b/>
          <w:bCs/>
          <w:sz w:val="24"/>
          <w:szCs w:val="24"/>
          <w:lang w:val="kk-KZ"/>
        </w:rPr>
        <w:t xml:space="preserve"> </w:t>
      </w:r>
      <w:r w:rsidRPr="004B3883">
        <w:rPr>
          <w:rFonts w:ascii="Times New Roman" w:hAnsi="Times New Roman" w:cs="Times New Roman"/>
          <w:bCs/>
          <w:sz w:val="24"/>
          <w:szCs w:val="24"/>
          <w:lang w:val="kk-KZ"/>
        </w:rPr>
        <w:t>электрондық карталарды безендіруде шартты белггілерді және жазуларды қою керек.</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 xml:space="preserve">Жазу үшін арнаулы кесте құрылған: </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Жазулар (өсімдік, түсіндірмелі жазулар және т.б);</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Құрылымға арналған жазулар.</w:t>
      </w:r>
    </w:p>
    <w:p w:rsidR="000D49AF" w:rsidRPr="004B3883" w:rsidRDefault="000D49AF" w:rsidP="000D49AF">
      <w:pPr>
        <w:pStyle w:val="a3"/>
        <w:spacing w:after="0" w:line="240" w:lineRule="auto"/>
        <w:ind w:left="0" w:right="-23" w:firstLine="567"/>
        <w:jc w:val="both"/>
        <w:rPr>
          <w:rFonts w:ascii="Times New Roman" w:hAnsi="Times New Roman" w:cs="Times New Roman"/>
          <w:bCs/>
          <w:sz w:val="24"/>
          <w:szCs w:val="24"/>
          <w:lang w:val="kk-KZ"/>
        </w:rPr>
      </w:pPr>
      <w:r w:rsidRPr="004B3883">
        <w:rPr>
          <w:rFonts w:ascii="Times New Roman" w:hAnsi="Times New Roman" w:cs="Times New Roman"/>
          <w:bCs/>
          <w:sz w:val="24"/>
          <w:szCs w:val="24"/>
          <w:lang w:val="kk-KZ"/>
        </w:rPr>
        <w:t xml:space="preserve">Жазулар құрылымын орналастыруда арнайы өңдеуші бағдарлама «Ext Funk.mbx» қолданылып, құрылыс ориентировкасын үйретеді. </w:t>
      </w:r>
    </w:p>
    <w:p w:rsidR="000D49AF" w:rsidRPr="004B3883" w:rsidRDefault="000D49AF" w:rsidP="000D49AF">
      <w:pPr>
        <w:pStyle w:val="a3"/>
        <w:spacing w:after="0" w:line="240" w:lineRule="auto"/>
        <w:ind w:left="0" w:right="-23" w:firstLine="567"/>
        <w:jc w:val="both"/>
        <w:rPr>
          <w:rFonts w:ascii="Times New Roman" w:hAnsi="Times New Roman" w:cs="Times New Roman"/>
          <w:sz w:val="24"/>
          <w:szCs w:val="24"/>
          <w:lang w:val="kk-KZ"/>
        </w:rPr>
      </w:pPr>
      <w:r w:rsidRPr="004B3883">
        <w:rPr>
          <w:rFonts w:ascii="Times New Roman" w:hAnsi="Times New Roman" w:cs="Times New Roman"/>
          <w:bCs/>
          <w:sz w:val="24"/>
          <w:szCs w:val="24"/>
          <w:lang w:val="kk-KZ"/>
        </w:rPr>
        <w:t xml:space="preserve"> </w:t>
      </w:r>
    </w:p>
    <w:p w:rsidR="00834ED3" w:rsidRDefault="00834ED3" w:rsidP="00834ED3">
      <w:pPr>
        <w:rPr>
          <w:rFonts w:ascii="Times New Roman" w:hAnsi="Times New Roman"/>
          <w:b/>
          <w:bCs/>
          <w:sz w:val="24"/>
          <w:szCs w:val="24"/>
          <w:lang w:val="kk-KZ"/>
        </w:rPr>
      </w:pPr>
      <w:r w:rsidRPr="00834ED3">
        <w:rPr>
          <w:rFonts w:ascii="Times New Roman" w:hAnsi="Times New Roman"/>
          <w:b/>
          <w:bCs/>
          <w:sz w:val="24"/>
          <w:szCs w:val="24"/>
          <w:lang w:val="kk-KZ"/>
        </w:rPr>
        <w:t>8-</w:t>
      </w:r>
      <w:r>
        <w:rPr>
          <w:rFonts w:ascii="Times New Roman" w:hAnsi="Times New Roman"/>
          <w:b/>
          <w:bCs/>
          <w:sz w:val="24"/>
          <w:szCs w:val="24"/>
          <w:lang w:val="kk-KZ"/>
        </w:rPr>
        <w:t xml:space="preserve">Дәріс. </w:t>
      </w:r>
      <w:r w:rsidRPr="009D4AEB">
        <w:rPr>
          <w:rFonts w:ascii="Times New Roman" w:hAnsi="Times New Roman"/>
          <w:b/>
          <w:bCs/>
          <w:sz w:val="24"/>
          <w:szCs w:val="24"/>
          <w:lang w:val="kk-KZ"/>
        </w:rPr>
        <w:t>ESR (АҚШ) фирмасының ARC/INFO және ERDAS IMAGINE Бағдарламасы</w:t>
      </w:r>
    </w:p>
    <w:p w:rsidR="00834ED3" w:rsidRPr="00884B52" w:rsidRDefault="00834ED3" w:rsidP="00834ED3">
      <w:pPr>
        <w:spacing w:after="0" w:line="240" w:lineRule="auto"/>
        <w:ind w:firstLine="567"/>
        <w:jc w:val="both"/>
        <w:rPr>
          <w:rFonts w:ascii="Times New Roman" w:hAnsi="Times New Roman"/>
          <w:sz w:val="24"/>
          <w:szCs w:val="24"/>
          <w:lang w:val="kk-KZ"/>
        </w:rPr>
      </w:pPr>
      <w:r w:rsidRPr="00884B52">
        <w:rPr>
          <w:rFonts w:ascii="Times New Roman" w:hAnsi="Times New Roman"/>
          <w:bCs/>
          <w:sz w:val="24"/>
          <w:szCs w:val="24"/>
          <w:lang w:val="kk-KZ"/>
        </w:rPr>
        <w:t xml:space="preserve">ARC/INFO көптеген жылдар бойы нақты бағдарлама ретінде адамдардың санасында ГАЖ түсінігімен байланысты болып қалған. ARC/INFO –ны өндіруші </w:t>
      </w:r>
      <w:r w:rsidRPr="00884B52">
        <w:rPr>
          <w:rFonts w:ascii="Times New Roman" w:hAnsi="Times New Roman"/>
          <w:sz w:val="24"/>
          <w:szCs w:val="24"/>
          <w:lang w:val="kk-KZ"/>
        </w:rPr>
        <w:t xml:space="preserve">ESRI, Inc  фирмасы </w:t>
      </w:r>
      <w:r w:rsidRPr="00884B52">
        <w:rPr>
          <w:rFonts w:ascii="Times New Roman" w:hAnsi="Times New Roman"/>
          <w:bCs/>
          <w:sz w:val="24"/>
          <w:szCs w:val="24"/>
          <w:lang w:val="kk-KZ"/>
        </w:rPr>
        <w:t xml:space="preserve"> </w:t>
      </w:r>
      <w:r w:rsidRPr="00884B52">
        <w:rPr>
          <w:rFonts w:ascii="Times New Roman" w:hAnsi="Times New Roman"/>
          <w:sz w:val="24"/>
          <w:szCs w:val="24"/>
          <w:lang w:val="kk-KZ"/>
        </w:rPr>
        <w:t xml:space="preserve">АҚШ-тың Калифорния штатындағы Рэдландес қаласында орналасқан. Оның президенті және негізін салушы Джек Данджермонд. ГАЖ технологиясында жаңа тәсілдердің авторы ретінде зор еңбек сіңірді. Дүние жүзіндегі геоақпараттық жүйелердің ішінде </w:t>
      </w:r>
      <w:r w:rsidRPr="00884B52">
        <w:rPr>
          <w:rFonts w:ascii="Times New Roman" w:hAnsi="Times New Roman"/>
          <w:bCs/>
          <w:sz w:val="24"/>
          <w:szCs w:val="24"/>
          <w:lang w:val="kk-KZ"/>
        </w:rPr>
        <w:t xml:space="preserve">ARC/INFO жалғыз емес, бірақ дүние жүзіне ең танымал. Көп жағынан ол бірінші. Біріншіден, ГАЖ Эксперименталдық емес, тапсырыс үшін нақты жоба ретінде және бағдарламаны қамтамасыз етудің коммерциялық нарығында тұрақты әрі бірінші ГАЖ-да негізгі базаны байланыстырушы болып табылады.   </w:t>
      </w:r>
    </w:p>
    <w:p w:rsidR="00834ED3" w:rsidRPr="00690259" w:rsidRDefault="00834ED3" w:rsidP="00834ED3">
      <w:pPr>
        <w:spacing w:after="0" w:line="240" w:lineRule="auto"/>
        <w:ind w:firstLine="567"/>
        <w:jc w:val="both"/>
        <w:rPr>
          <w:rFonts w:ascii="Times New Roman" w:hAnsi="Times New Roman"/>
          <w:bCs/>
          <w:sz w:val="24"/>
          <w:szCs w:val="24"/>
          <w:lang w:val="kk-KZ"/>
        </w:rPr>
      </w:pPr>
      <w:r w:rsidRPr="00884B52">
        <w:rPr>
          <w:rFonts w:ascii="Times New Roman" w:hAnsi="Times New Roman"/>
          <w:bCs/>
          <w:sz w:val="24"/>
          <w:szCs w:val="24"/>
          <w:lang w:val="kk-KZ"/>
        </w:rPr>
        <w:t xml:space="preserve">ARC/INFO –ны пайдаланушылар </w:t>
      </w:r>
      <w:r>
        <w:rPr>
          <w:rFonts w:ascii="Times New Roman" w:hAnsi="Times New Roman"/>
          <w:bCs/>
          <w:sz w:val="24"/>
          <w:szCs w:val="24"/>
          <w:lang w:val="kk-KZ"/>
        </w:rPr>
        <w:t xml:space="preserve">қосымша модуль </w:t>
      </w:r>
      <w:r w:rsidRPr="00690259">
        <w:rPr>
          <w:rFonts w:ascii="Times New Roman" w:hAnsi="Times New Roman"/>
          <w:bCs/>
          <w:sz w:val="24"/>
          <w:szCs w:val="24"/>
          <w:lang w:val="kk-KZ"/>
        </w:rPr>
        <w:t>AcSDE-н</w:t>
      </w:r>
      <w:r>
        <w:rPr>
          <w:rFonts w:ascii="Times New Roman" w:hAnsi="Times New Roman"/>
          <w:bCs/>
          <w:sz w:val="24"/>
          <w:szCs w:val="24"/>
          <w:lang w:val="kk-KZ"/>
        </w:rPr>
        <w:t xml:space="preserve">ың көмегіне сүйенеді. Өздеріне қажетті негізгі базаны клиент сервер технологиясының көмегімен </w:t>
      </w:r>
      <w:r>
        <w:rPr>
          <w:rFonts w:ascii="Times New Roman" w:hAnsi="Times New Roman"/>
          <w:bCs/>
          <w:sz w:val="24"/>
          <w:szCs w:val="24"/>
          <w:lang w:val="kk-KZ"/>
        </w:rPr>
        <w:lastRenderedPageBreak/>
        <w:t xml:space="preserve">ұйымдастырады. Қазіргі  </w:t>
      </w:r>
      <w:r w:rsidRPr="00884B52">
        <w:rPr>
          <w:rFonts w:ascii="Times New Roman" w:hAnsi="Times New Roman"/>
          <w:bCs/>
          <w:sz w:val="24"/>
          <w:szCs w:val="24"/>
          <w:lang w:val="kk-KZ"/>
        </w:rPr>
        <w:t>ARC/INFO –ны</w:t>
      </w:r>
      <w:r>
        <w:rPr>
          <w:rFonts w:ascii="Times New Roman" w:hAnsi="Times New Roman"/>
          <w:bCs/>
          <w:sz w:val="24"/>
          <w:szCs w:val="24"/>
          <w:lang w:val="kk-KZ"/>
        </w:rPr>
        <w:t xml:space="preserve">, қазіргі қолйлы графикалық интерфейсті пайдаланушылар сиякты елестетуге болмайды.  </w:t>
      </w:r>
    </w:p>
    <w:p w:rsidR="00834ED3" w:rsidRPr="00C75712" w:rsidRDefault="00834ED3" w:rsidP="00834ED3">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ГАЖ</w:t>
      </w:r>
      <w:r w:rsidRPr="00C75712">
        <w:rPr>
          <w:rFonts w:ascii="Times New Roman" w:hAnsi="Times New Roman"/>
          <w:sz w:val="24"/>
          <w:szCs w:val="24"/>
          <w:lang w:val="kk-KZ"/>
        </w:rPr>
        <w:t>-</w:t>
      </w:r>
      <w:r>
        <w:rPr>
          <w:rFonts w:ascii="Times New Roman" w:hAnsi="Times New Roman"/>
          <w:sz w:val="24"/>
          <w:szCs w:val="24"/>
          <w:lang w:val="kk-KZ"/>
        </w:rPr>
        <w:t xml:space="preserve">ды басқару қазіргі замандағы қолданбалы бағдарламалармен қамтамасыз етілуде, олар талдауға және автоматты картография мен географиялық ақпараттарды басқаруға мүмкіндік береді, әр түрлі деңгейдегі шешім қабылдайды, көптеген салалардың экономикасында, инвестициялық саясатта, жерді пайдалануда және т.б. қолданылуда. </w:t>
      </w:r>
    </w:p>
    <w:p w:rsidR="00834ED3" w:rsidRDefault="00834ED3" w:rsidP="00834ED3">
      <w:pPr>
        <w:spacing w:after="0" w:line="240" w:lineRule="auto"/>
        <w:ind w:firstLine="567"/>
        <w:jc w:val="both"/>
        <w:rPr>
          <w:rFonts w:ascii="Times New Roman" w:hAnsi="Times New Roman"/>
          <w:bCs/>
          <w:sz w:val="24"/>
          <w:szCs w:val="24"/>
          <w:lang w:val="kk-KZ"/>
        </w:rPr>
      </w:pPr>
      <w:r w:rsidRPr="00D51856">
        <w:rPr>
          <w:rFonts w:ascii="Times New Roman" w:hAnsi="Times New Roman"/>
          <w:bCs/>
          <w:sz w:val="24"/>
          <w:szCs w:val="24"/>
          <w:lang w:val="kk-KZ"/>
        </w:rPr>
        <w:t xml:space="preserve">ERDAS IMAGINE салалық жүйеде аэрокосмостық суреттерді өңдеуде басты орын алады. Жүйелер – қазіргі графикалық интерфейске қарамастан, күрделі көптеген орындаушы функцияларға қарағанда өте қолайлы жұмысты жай меңгеру.  </w:t>
      </w:r>
      <w:r w:rsidRPr="00C90AC2">
        <w:rPr>
          <w:rFonts w:ascii="Times New Roman" w:hAnsi="Times New Roman"/>
          <w:bCs/>
          <w:sz w:val="24"/>
          <w:szCs w:val="24"/>
          <w:lang w:val="kk-KZ"/>
        </w:rPr>
        <w:t xml:space="preserve">ARC/INFO және ERDAS IMAGINE дүниежүзілік мәлімет жинау үшін, интеграция, сақтау, табиғи орта және қорларды алу және талдау үшін 80 елде өнеркәсіпте, ауылшаруашылығында және қала шаруашылығындағ әлеуметтік-экономикалық инфрақұрылымда кеңінен қолданылады. </w:t>
      </w:r>
    </w:p>
    <w:p w:rsidR="00834ED3" w:rsidRDefault="00834ED3" w:rsidP="00834ED3">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Сонымен қатар, </w:t>
      </w:r>
      <w:r w:rsidRPr="00884B52">
        <w:rPr>
          <w:rFonts w:ascii="Times New Roman" w:hAnsi="Times New Roman"/>
          <w:sz w:val="24"/>
          <w:szCs w:val="24"/>
          <w:lang w:val="kk-KZ"/>
        </w:rPr>
        <w:t>ESRI</w:t>
      </w:r>
      <w:r w:rsidRPr="001D7295">
        <w:rPr>
          <w:rFonts w:ascii="Times New Roman" w:hAnsi="Times New Roman"/>
          <w:sz w:val="24"/>
          <w:szCs w:val="24"/>
          <w:lang w:val="kk-KZ"/>
        </w:rPr>
        <w:t xml:space="preserve"> ArcWeb Services – </w:t>
      </w:r>
      <w:r>
        <w:rPr>
          <w:rFonts w:ascii="Times New Roman" w:hAnsi="Times New Roman"/>
          <w:sz w:val="24"/>
          <w:szCs w:val="24"/>
          <w:lang w:val="kk-KZ"/>
        </w:rPr>
        <w:t xml:space="preserve">бұл </w:t>
      </w:r>
      <w:r w:rsidRPr="00884B52">
        <w:rPr>
          <w:rFonts w:ascii="Times New Roman" w:hAnsi="Times New Roman"/>
          <w:sz w:val="24"/>
          <w:szCs w:val="24"/>
          <w:lang w:val="kk-KZ"/>
        </w:rPr>
        <w:t>ESRI</w:t>
      </w:r>
      <w:r>
        <w:rPr>
          <w:rFonts w:ascii="Times New Roman" w:hAnsi="Times New Roman"/>
          <w:sz w:val="24"/>
          <w:szCs w:val="24"/>
          <w:lang w:val="kk-KZ"/>
        </w:rPr>
        <w:t xml:space="preserve"> компаниясының геоақпараттық веб</w:t>
      </w:r>
      <w:r w:rsidRPr="001D7295">
        <w:rPr>
          <w:rFonts w:ascii="Times New Roman" w:hAnsi="Times New Roman"/>
          <w:sz w:val="24"/>
          <w:szCs w:val="24"/>
          <w:lang w:val="kk-KZ"/>
        </w:rPr>
        <w:t>-</w:t>
      </w:r>
      <w:r>
        <w:rPr>
          <w:rFonts w:ascii="Times New Roman" w:hAnsi="Times New Roman"/>
          <w:sz w:val="24"/>
          <w:szCs w:val="24"/>
          <w:lang w:val="kk-KZ"/>
        </w:rPr>
        <w:t>қызметтер жиынтығы. Бұл қызметтер ГАЖ</w:t>
      </w:r>
      <w:r w:rsidRPr="001D7295">
        <w:rPr>
          <w:rFonts w:ascii="Times New Roman" w:hAnsi="Times New Roman"/>
          <w:sz w:val="24"/>
          <w:szCs w:val="24"/>
          <w:lang w:val="kk-KZ"/>
        </w:rPr>
        <w:t>-</w:t>
      </w:r>
      <w:r>
        <w:rPr>
          <w:rFonts w:ascii="Times New Roman" w:hAnsi="Times New Roman"/>
          <w:sz w:val="24"/>
          <w:szCs w:val="24"/>
          <w:lang w:val="kk-KZ"/>
        </w:rPr>
        <w:t xml:space="preserve">ға интернет арқылы кіруге мүмкіндік береді және де үлкен көлемдегі  мәліметтерді басқару және сатып алу қажеттіліктерін жояды. </w:t>
      </w:r>
    </w:p>
    <w:p w:rsidR="00834ED3" w:rsidRDefault="00834ED3" w:rsidP="00834ED3">
      <w:pPr>
        <w:spacing w:after="0" w:line="240" w:lineRule="auto"/>
        <w:ind w:firstLine="567"/>
        <w:jc w:val="both"/>
        <w:rPr>
          <w:rFonts w:ascii="Times New Roman" w:hAnsi="Times New Roman"/>
          <w:sz w:val="24"/>
          <w:szCs w:val="24"/>
          <w:lang w:val="kk-KZ"/>
        </w:rPr>
      </w:pPr>
      <w:r w:rsidRPr="001D7295">
        <w:rPr>
          <w:rFonts w:ascii="Times New Roman" w:hAnsi="Times New Roman"/>
          <w:sz w:val="24"/>
          <w:szCs w:val="24"/>
          <w:lang w:val="kk-KZ"/>
        </w:rPr>
        <w:t>ArcWeb Services</w:t>
      </w:r>
      <w:r>
        <w:rPr>
          <w:rFonts w:ascii="Times New Roman" w:hAnsi="Times New Roman"/>
          <w:sz w:val="24"/>
          <w:szCs w:val="24"/>
          <w:lang w:val="kk-KZ"/>
        </w:rPr>
        <w:t xml:space="preserve"> </w:t>
      </w:r>
      <w:r w:rsidRPr="001D7295">
        <w:rPr>
          <w:rFonts w:ascii="Times New Roman" w:hAnsi="Times New Roman"/>
          <w:sz w:val="24"/>
          <w:szCs w:val="24"/>
          <w:lang w:val="kk-KZ"/>
        </w:rPr>
        <w:t>–</w:t>
      </w:r>
      <w:r>
        <w:rPr>
          <w:rFonts w:ascii="Times New Roman" w:hAnsi="Times New Roman"/>
          <w:sz w:val="24"/>
          <w:szCs w:val="24"/>
          <w:lang w:val="kk-KZ"/>
        </w:rPr>
        <w:t xml:space="preserve"> ке жазылу арқылы тұынушылар карталарды, демографиялық мәліметтерді, орналасқан орнын анықтауды, бүкіл әлем бойынша жақын орналасқан </w:t>
      </w:r>
      <w:r w:rsidRPr="001D7295">
        <w:rPr>
          <w:rFonts w:ascii="Times New Roman" w:hAnsi="Times New Roman"/>
          <w:sz w:val="24"/>
          <w:szCs w:val="24"/>
          <w:lang w:val="kk-KZ"/>
        </w:rPr>
        <w:t>PIO (Points of interest)</w:t>
      </w:r>
      <w:r>
        <w:rPr>
          <w:rFonts w:ascii="Times New Roman" w:hAnsi="Times New Roman"/>
          <w:sz w:val="24"/>
          <w:szCs w:val="24"/>
          <w:lang w:val="kk-KZ"/>
        </w:rPr>
        <w:t xml:space="preserve">, яғни инфрақұрылыстың керекті объектілерін көре алады. </w:t>
      </w:r>
      <w:r w:rsidRPr="001D7295">
        <w:rPr>
          <w:rFonts w:ascii="Times New Roman" w:hAnsi="Times New Roman"/>
          <w:sz w:val="24"/>
          <w:szCs w:val="24"/>
          <w:lang w:val="kk-KZ"/>
        </w:rPr>
        <w:t>ArcWeb Services</w:t>
      </w:r>
      <w:r>
        <w:rPr>
          <w:rFonts w:ascii="Times New Roman" w:hAnsi="Times New Roman"/>
          <w:sz w:val="24"/>
          <w:szCs w:val="24"/>
          <w:lang w:val="kk-KZ"/>
        </w:rPr>
        <w:t xml:space="preserve"> мүмкіндіктері мен мәліметтері арнайы бағытталған қарталар мен қосымшаларды құру үшін база мәліметтерін біріктіреді. </w:t>
      </w:r>
    </w:p>
    <w:p w:rsidR="00834ED3" w:rsidRDefault="00834ED3" w:rsidP="00834ED3">
      <w:pPr>
        <w:spacing w:after="0" w:line="240" w:lineRule="auto"/>
        <w:ind w:firstLine="567"/>
        <w:jc w:val="both"/>
        <w:rPr>
          <w:rFonts w:ascii="Times New Roman" w:hAnsi="Times New Roman"/>
          <w:sz w:val="24"/>
          <w:szCs w:val="24"/>
          <w:lang w:val="kk-KZ"/>
        </w:rPr>
      </w:pPr>
      <w:r w:rsidRPr="001D7295">
        <w:rPr>
          <w:rFonts w:ascii="Times New Roman" w:hAnsi="Times New Roman"/>
          <w:sz w:val="24"/>
          <w:szCs w:val="24"/>
          <w:lang w:val="kk-KZ"/>
        </w:rPr>
        <w:t>ArcWeb Services</w:t>
      </w:r>
      <w:r>
        <w:rPr>
          <w:rFonts w:ascii="Times New Roman" w:hAnsi="Times New Roman"/>
          <w:sz w:val="24"/>
          <w:szCs w:val="24"/>
          <w:lang w:val="kk-KZ"/>
        </w:rPr>
        <w:t xml:space="preserve"> бағдарламасын жасаудың ең маңызды мақсаттарының бірі –</w:t>
      </w:r>
      <w:r w:rsidRPr="003E049D">
        <w:rPr>
          <w:rFonts w:ascii="Times New Roman" w:hAnsi="Times New Roman"/>
          <w:sz w:val="24"/>
          <w:szCs w:val="24"/>
          <w:lang w:val="kk-KZ"/>
        </w:rPr>
        <w:t>Be</w:t>
      </w:r>
      <w:r>
        <w:rPr>
          <w:rFonts w:ascii="Times New Roman" w:hAnsi="Times New Roman"/>
          <w:sz w:val="24"/>
          <w:szCs w:val="24"/>
          <w:lang w:val="kk-KZ"/>
        </w:rPr>
        <w:t>б қосымшаларын жасаушыларға мәліметтер мен ГАЖ құрамаларын өзінің   в</w:t>
      </w:r>
      <w:r w:rsidRPr="003E049D">
        <w:rPr>
          <w:rFonts w:ascii="Times New Roman" w:hAnsi="Times New Roman"/>
          <w:sz w:val="24"/>
          <w:szCs w:val="24"/>
          <w:lang w:val="kk-KZ"/>
        </w:rPr>
        <w:t>e</w:t>
      </w:r>
      <w:r>
        <w:rPr>
          <w:rFonts w:ascii="Times New Roman" w:hAnsi="Times New Roman"/>
          <w:sz w:val="24"/>
          <w:szCs w:val="24"/>
          <w:lang w:val="kk-KZ"/>
        </w:rPr>
        <w:t xml:space="preserve">б қосымшаларына оңай және жылдам ендіру мүмкіндігі. </w:t>
      </w:r>
      <w:r w:rsidRPr="001D7295">
        <w:rPr>
          <w:rFonts w:ascii="Times New Roman" w:hAnsi="Times New Roman"/>
          <w:sz w:val="24"/>
          <w:szCs w:val="24"/>
          <w:lang w:val="kk-KZ"/>
        </w:rPr>
        <w:t>ArcWeb Services</w:t>
      </w:r>
      <w:r>
        <w:rPr>
          <w:rFonts w:ascii="Times New Roman" w:hAnsi="Times New Roman"/>
          <w:sz w:val="24"/>
          <w:szCs w:val="24"/>
          <w:lang w:val="kk-KZ"/>
        </w:rPr>
        <w:t xml:space="preserve"> бағдарламасын қарапайым </w:t>
      </w:r>
      <w:r w:rsidRPr="003E049D">
        <w:rPr>
          <w:rFonts w:ascii="Times New Roman" w:hAnsi="Times New Roman"/>
          <w:sz w:val="24"/>
          <w:szCs w:val="24"/>
          <w:lang w:val="kk-KZ"/>
        </w:rPr>
        <w:t>Be</w:t>
      </w:r>
      <w:r>
        <w:rPr>
          <w:rFonts w:ascii="Times New Roman" w:hAnsi="Times New Roman"/>
          <w:sz w:val="24"/>
          <w:szCs w:val="24"/>
          <w:lang w:val="kk-KZ"/>
        </w:rPr>
        <w:t xml:space="preserve">б протоколдар мен бағдарламалау тілдері, оның ішінде </w:t>
      </w:r>
      <w:r w:rsidRPr="006C0CA6">
        <w:rPr>
          <w:rFonts w:ascii="Times New Roman" w:hAnsi="Times New Roman"/>
          <w:sz w:val="24"/>
          <w:szCs w:val="24"/>
          <w:lang w:val="kk-KZ"/>
        </w:rPr>
        <w:t xml:space="preserve">SOAP </w:t>
      </w:r>
      <w:r>
        <w:rPr>
          <w:rFonts w:ascii="Times New Roman" w:hAnsi="Times New Roman"/>
          <w:sz w:val="24"/>
          <w:szCs w:val="24"/>
          <w:lang w:val="kk-KZ"/>
        </w:rPr>
        <w:t xml:space="preserve">және </w:t>
      </w:r>
      <w:r w:rsidRPr="006C0CA6">
        <w:rPr>
          <w:rFonts w:ascii="Times New Roman" w:hAnsi="Times New Roman"/>
          <w:sz w:val="24"/>
          <w:szCs w:val="24"/>
          <w:lang w:val="kk-KZ"/>
        </w:rPr>
        <w:t>XML</w:t>
      </w:r>
      <w:r>
        <w:rPr>
          <w:rFonts w:ascii="Times New Roman" w:hAnsi="Times New Roman"/>
          <w:sz w:val="24"/>
          <w:szCs w:val="24"/>
          <w:lang w:val="kk-KZ"/>
        </w:rPr>
        <w:t xml:space="preserve"> көмегімен қосуға болады. </w:t>
      </w:r>
      <w:r>
        <w:rPr>
          <w:rFonts w:ascii="Times New Roman" w:hAnsi="Times New Roman"/>
          <w:sz w:val="24"/>
          <w:szCs w:val="24"/>
          <w:lang w:val="kk-KZ"/>
        </w:rPr>
        <w:tab/>
        <w:t xml:space="preserve"> </w:t>
      </w:r>
      <w:r w:rsidRPr="006C0CA6">
        <w:rPr>
          <w:rFonts w:ascii="Times New Roman" w:hAnsi="Times New Roman"/>
          <w:sz w:val="24"/>
          <w:szCs w:val="24"/>
          <w:lang w:val="kk-KZ"/>
        </w:rPr>
        <w:t xml:space="preserve"> </w:t>
      </w:r>
      <w:r w:rsidRPr="001D7295">
        <w:rPr>
          <w:rFonts w:ascii="Times New Roman" w:hAnsi="Times New Roman"/>
          <w:sz w:val="24"/>
          <w:szCs w:val="24"/>
          <w:lang w:val="kk-KZ"/>
        </w:rPr>
        <w:t>ArcWeb Services</w:t>
      </w:r>
      <w:r>
        <w:rPr>
          <w:rFonts w:ascii="Times New Roman" w:hAnsi="Times New Roman"/>
          <w:sz w:val="24"/>
          <w:szCs w:val="24"/>
          <w:lang w:val="kk-KZ"/>
        </w:rPr>
        <w:t xml:space="preserve"> қолдана отырып өзіңіздің в</w:t>
      </w:r>
      <w:r w:rsidRPr="003E049D">
        <w:rPr>
          <w:rFonts w:ascii="Times New Roman" w:hAnsi="Times New Roman"/>
          <w:sz w:val="24"/>
          <w:szCs w:val="24"/>
          <w:lang w:val="kk-KZ"/>
        </w:rPr>
        <w:t>e</w:t>
      </w:r>
      <w:r>
        <w:rPr>
          <w:rFonts w:ascii="Times New Roman" w:hAnsi="Times New Roman"/>
          <w:sz w:val="24"/>
          <w:szCs w:val="24"/>
          <w:lang w:val="kk-KZ"/>
        </w:rPr>
        <w:t xml:space="preserve">б қосымшаларыңызға геокодтау, карта жасау, бағыттау, мәліметтерді орналастыруда, әсіресе қандай да бір ГАЖ  қосымшаларын жасауда уақыт пен ресурстар шығындалмайтын әртүрлі сұрауларды құрастыру сияқты фунцияларды қоса аласыз. </w:t>
      </w:r>
    </w:p>
    <w:p w:rsidR="00834ED3" w:rsidRDefault="00834ED3" w:rsidP="00834ED3">
      <w:pPr>
        <w:spacing w:after="0" w:line="240" w:lineRule="auto"/>
        <w:ind w:firstLine="567"/>
        <w:jc w:val="both"/>
        <w:rPr>
          <w:rFonts w:ascii="Times New Roman" w:hAnsi="Times New Roman"/>
          <w:sz w:val="24"/>
          <w:szCs w:val="24"/>
          <w:lang w:val="kk-KZ"/>
        </w:rPr>
      </w:pPr>
      <w:r w:rsidRPr="00310D79">
        <w:rPr>
          <w:rFonts w:ascii="Times New Roman" w:hAnsi="Times New Roman"/>
          <w:b/>
          <w:sz w:val="24"/>
          <w:szCs w:val="24"/>
          <w:lang w:val="kk-KZ"/>
        </w:rPr>
        <w:t>ArcWeb Services</w:t>
      </w:r>
      <w:r w:rsidRPr="006C5C2B">
        <w:rPr>
          <w:rFonts w:ascii="Times New Roman" w:hAnsi="Times New Roman"/>
          <w:b/>
          <w:sz w:val="24"/>
          <w:szCs w:val="24"/>
          <w:lang w:val="kk-KZ"/>
        </w:rPr>
        <w:t>-</w:t>
      </w:r>
      <w:r w:rsidRPr="00310D79">
        <w:rPr>
          <w:rFonts w:ascii="Times New Roman" w:hAnsi="Times New Roman"/>
          <w:b/>
          <w:sz w:val="24"/>
          <w:szCs w:val="24"/>
          <w:lang w:val="kk-KZ"/>
        </w:rPr>
        <w:t xml:space="preserve">ті қолдану нұсқалары. </w:t>
      </w:r>
      <w:r w:rsidRPr="00310D79">
        <w:rPr>
          <w:rFonts w:ascii="Times New Roman" w:hAnsi="Times New Roman"/>
          <w:sz w:val="24"/>
          <w:szCs w:val="24"/>
          <w:lang w:val="kk-KZ"/>
        </w:rPr>
        <w:t>ArcWeb Services</w:t>
      </w:r>
      <w:r>
        <w:rPr>
          <w:rFonts w:ascii="Times New Roman" w:hAnsi="Times New Roman"/>
          <w:sz w:val="24"/>
          <w:szCs w:val="24"/>
          <w:lang w:val="kk-KZ"/>
        </w:rPr>
        <w:t xml:space="preserve"> </w:t>
      </w:r>
      <w:r w:rsidRPr="00310D79">
        <w:rPr>
          <w:rFonts w:ascii="Times New Roman" w:hAnsi="Times New Roman"/>
          <w:sz w:val="24"/>
          <w:szCs w:val="24"/>
          <w:lang w:val="kk-KZ"/>
        </w:rPr>
        <w:t>–</w:t>
      </w:r>
      <w:r>
        <w:rPr>
          <w:rFonts w:ascii="Times New Roman" w:hAnsi="Times New Roman"/>
          <w:sz w:val="24"/>
          <w:szCs w:val="24"/>
          <w:lang w:val="kk-KZ"/>
        </w:rPr>
        <w:t xml:space="preserve">тің көмегімен шешілетін және уақыт үнемделетін бірнеше мысалдар: </w:t>
      </w:r>
    </w:p>
    <w:p w:rsidR="00834ED3" w:rsidRDefault="00834ED3" w:rsidP="00834ED3">
      <w:pPr>
        <w:spacing w:after="0" w:line="240" w:lineRule="auto"/>
        <w:ind w:firstLine="567"/>
        <w:jc w:val="both"/>
        <w:rPr>
          <w:rFonts w:ascii="Times New Roman" w:hAnsi="Times New Roman"/>
          <w:sz w:val="24"/>
          <w:szCs w:val="24"/>
          <w:lang w:val="kk-KZ"/>
        </w:rPr>
      </w:pPr>
      <w:r w:rsidRPr="00310D79">
        <w:rPr>
          <w:rFonts w:ascii="Times New Roman" w:hAnsi="Times New Roman"/>
          <w:i/>
          <w:sz w:val="24"/>
          <w:szCs w:val="24"/>
          <w:lang w:val="kk-KZ"/>
        </w:rPr>
        <w:t>Мәліметтерді көзбен шолушылық -</w:t>
      </w:r>
      <w:r w:rsidRPr="00310D79">
        <w:rPr>
          <w:rFonts w:ascii="Times New Roman" w:hAnsi="Times New Roman"/>
          <w:sz w:val="24"/>
          <w:szCs w:val="24"/>
          <w:lang w:val="kk-KZ"/>
        </w:rPr>
        <w:t xml:space="preserve"> </w:t>
      </w:r>
      <w:r>
        <w:rPr>
          <w:rFonts w:ascii="Times New Roman" w:hAnsi="Times New Roman"/>
          <w:sz w:val="24"/>
          <w:szCs w:val="24"/>
          <w:lang w:val="kk-KZ"/>
        </w:rPr>
        <w:t xml:space="preserve"> көруге мүмкіншілігі жоқ немесе қиын көрінетін өз мәліметіңізді өзара байланыс және  тренд болатындай етіп картада көру. </w:t>
      </w:r>
    </w:p>
    <w:p w:rsidR="00834ED3" w:rsidRDefault="00834ED3" w:rsidP="00834ED3">
      <w:pPr>
        <w:spacing w:after="0" w:line="240" w:lineRule="auto"/>
        <w:ind w:firstLine="567"/>
        <w:jc w:val="both"/>
        <w:rPr>
          <w:rFonts w:ascii="Times New Roman" w:hAnsi="Times New Roman"/>
          <w:sz w:val="24"/>
          <w:szCs w:val="24"/>
          <w:lang w:val="kk-KZ"/>
        </w:rPr>
      </w:pPr>
      <w:r w:rsidRPr="00310D79">
        <w:rPr>
          <w:rFonts w:ascii="Times New Roman" w:hAnsi="Times New Roman"/>
          <w:i/>
          <w:sz w:val="24"/>
          <w:szCs w:val="24"/>
          <w:lang w:val="kk-KZ"/>
        </w:rPr>
        <w:t xml:space="preserve">Локаторлар </w:t>
      </w:r>
      <w:r w:rsidRPr="00310D79">
        <w:rPr>
          <w:rFonts w:ascii="Times New Roman" w:hAnsi="Times New Roman"/>
          <w:sz w:val="24"/>
          <w:szCs w:val="24"/>
          <w:lang w:val="kk-KZ"/>
        </w:rPr>
        <w:t>–</w:t>
      </w:r>
      <w:r>
        <w:rPr>
          <w:rFonts w:ascii="Times New Roman" w:hAnsi="Times New Roman"/>
          <w:sz w:val="24"/>
          <w:szCs w:val="24"/>
          <w:lang w:val="kk-KZ"/>
        </w:rPr>
        <w:t xml:space="preserve"> сіздің веб сайтыңыздағы тұтынушаларға жақын арадағы дүкендерді, кеңселерді жіне т.ю. іздеу тәсілдерін қолдануға мүмкіншілік. </w:t>
      </w:r>
    </w:p>
    <w:p w:rsidR="00834ED3" w:rsidRDefault="00834ED3" w:rsidP="00834ED3">
      <w:pPr>
        <w:spacing w:after="0" w:line="240" w:lineRule="auto"/>
        <w:ind w:firstLine="567"/>
        <w:jc w:val="both"/>
        <w:rPr>
          <w:rFonts w:ascii="Times New Roman" w:hAnsi="Times New Roman"/>
          <w:sz w:val="24"/>
          <w:szCs w:val="24"/>
          <w:lang w:val="kk-KZ"/>
        </w:rPr>
      </w:pPr>
      <w:r w:rsidRPr="00D05A47">
        <w:rPr>
          <w:rFonts w:ascii="Times New Roman" w:hAnsi="Times New Roman"/>
          <w:i/>
          <w:sz w:val="24"/>
          <w:szCs w:val="24"/>
          <w:lang w:val="kk-KZ"/>
        </w:rPr>
        <w:t>Байқау және бақылау</w:t>
      </w:r>
      <w:r>
        <w:rPr>
          <w:rFonts w:ascii="Times New Roman" w:hAnsi="Times New Roman"/>
          <w:sz w:val="24"/>
          <w:szCs w:val="24"/>
          <w:lang w:val="kk-KZ"/>
        </w:rPr>
        <w:t xml:space="preserve"> </w:t>
      </w:r>
      <w:r w:rsidRPr="00D05A47">
        <w:rPr>
          <w:rFonts w:ascii="Times New Roman" w:hAnsi="Times New Roman"/>
          <w:sz w:val="24"/>
          <w:szCs w:val="24"/>
          <w:lang w:val="kk-KZ"/>
        </w:rPr>
        <w:t xml:space="preserve"> - соңғы өзгерістерді картадан көре алатын ұялы телефондардың және GPS </w:t>
      </w:r>
      <w:r>
        <w:rPr>
          <w:rFonts w:ascii="Times New Roman" w:hAnsi="Times New Roman"/>
          <w:sz w:val="24"/>
          <w:szCs w:val="24"/>
          <w:lang w:val="kk-KZ"/>
        </w:rPr>
        <w:t xml:space="preserve">–пен жабдықталған қабылдағыштардың кез келген құрылғыларының орналасуын белгілеп қоюға болады. Мысалға сіз өз жүк көлігіңіздің қозғалысын, жұмысшыларды, сатушыларды бақылап, қай жерде регламенттің өзгеруін, бұзылуын қадағалап отыра аласыз. </w:t>
      </w:r>
    </w:p>
    <w:p w:rsidR="00834ED3" w:rsidRDefault="00834ED3" w:rsidP="00834ED3">
      <w:pPr>
        <w:spacing w:after="0" w:line="240" w:lineRule="auto"/>
        <w:ind w:firstLine="567"/>
        <w:jc w:val="both"/>
        <w:rPr>
          <w:rFonts w:ascii="Times New Roman" w:hAnsi="Times New Roman"/>
          <w:sz w:val="24"/>
          <w:szCs w:val="24"/>
          <w:lang w:val="kk-KZ"/>
        </w:rPr>
      </w:pPr>
      <w:r w:rsidRPr="00D05A47">
        <w:rPr>
          <w:rFonts w:ascii="Times New Roman" w:hAnsi="Times New Roman"/>
          <w:i/>
          <w:sz w:val="24"/>
          <w:szCs w:val="24"/>
          <w:lang w:val="kk-KZ"/>
        </w:rPr>
        <w:t xml:space="preserve">Бизнес сараптамада </w:t>
      </w:r>
      <w:r w:rsidRPr="00D05A47">
        <w:rPr>
          <w:rFonts w:ascii="Times New Roman" w:hAnsi="Times New Roman"/>
          <w:sz w:val="24"/>
          <w:szCs w:val="24"/>
          <w:lang w:val="kk-KZ"/>
        </w:rPr>
        <w:t xml:space="preserve">жаңа демографиялық мәліметті қолдана отырып, бизнесті дамытатын қолайлы орын іздеуге болады. </w:t>
      </w:r>
    </w:p>
    <w:p w:rsidR="00834ED3" w:rsidRPr="00F2098D" w:rsidRDefault="00834ED3" w:rsidP="00834ED3">
      <w:pPr>
        <w:spacing w:after="0" w:line="240" w:lineRule="auto"/>
        <w:ind w:firstLine="567"/>
        <w:jc w:val="both"/>
        <w:rPr>
          <w:rFonts w:ascii="Times New Roman" w:hAnsi="Times New Roman"/>
          <w:sz w:val="24"/>
          <w:szCs w:val="24"/>
          <w:lang w:val="kk-KZ"/>
        </w:rPr>
      </w:pPr>
      <w:r w:rsidRPr="00310D79">
        <w:rPr>
          <w:rFonts w:ascii="Times New Roman" w:hAnsi="Times New Roman"/>
          <w:b/>
          <w:sz w:val="24"/>
          <w:szCs w:val="24"/>
          <w:lang w:val="kk-KZ"/>
        </w:rPr>
        <w:t>ArcWeb Services</w:t>
      </w:r>
      <w:r w:rsidRPr="00310D79">
        <w:rPr>
          <w:rFonts w:ascii="Times New Roman" w:hAnsi="Times New Roman"/>
          <w:b/>
          <w:sz w:val="24"/>
          <w:szCs w:val="24"/>
        </w:rPr>
        <w:t>-</w:t>
      </w:r>
      <w:r w:rsidRPr="00310D79">
        <w:rPr>
          <w:rFonts w:ascii="Times New Roman" w:hAnsi="Times New Roman"/>
          <w:b/>
          <w:sz w:val="24"/>
          <w:szCs w:val="24"/>
          <w:lang w:val="kk-KZ"/>
        </w:rPr>
        <w:t>ті</w:t>
      </w:r>
      <w:r>
        <w:rPr>
          <w:rFonts w:ascii="Times New Roman" w:hAnsi="Times New Roman"/>
          <w:b/>
          <w:sz w:val="24"/>
          <w:szCs w:val="24"/>
          <w:lang w:val="kk-KZ"/>
        </w:rPr>
        <w:t xml:space="preserve"> кім қолданады. </w:t>
      </w:r>
      <w:r w:rsidRPr="00F2098D">
        <w:rPr>
          <w:rFonts w:ascii="Times New Roman" w:hAnsi="Times New Roman"/>
          <w:sz w:val="24"/>
          <w:szCs w:val="24"/>
          <w:lang w:val="kk-KZ"/>
        </w:rPr>
        <w:t xml:space="preserve">ArcWeb Services-ті мүмкіншіліктері шаруашылық сферасының әр түрлі саласында талап етіліп тұр. Локаторлар объектілерді, мобильді жұмысшы топтарын басқару, көлік және жүк көлігі өозғалысын бақылау, </w:t>
      </w:r>
      <w:r w:rsidRPr="00F2098D">
        <w:rPr>
          <w:rFonts w:ascii="Times New Roman" w:hAnsi="Times New Roman"/>
          <w:sz w:val="24"/>
          <w:szCs w:val="24"/>
          <w:lang w:val="kk-KZ"/>
        </w:rPr>
        <w:lastRenderedPageBreak/>
        <w:t xml:space="preserve">аналитка, демографиялық мүмкіндіктер бизнес аясында да тұрғылықты орнын анықтау қызметінің қажеті туып тұр. SOA  қолданатын ақпараттық технологиялық компанияларға   ArcWeb Services стандарты, ашық веб қосымшаларын өңдегенде көмектеседі. Бұл ArcWeb Services ГАЖ  мамандарына да қажет. Олар жалпы қабылданған стандарттарда әртүрлі мәліметтермен жұмыс істегенде, басқа қолданушы мамандармен мәлімет ауысқанда ArcWeb Services- ті  өолдана алады. </w:t>
      </w:r>
    </w:p>
    <w:p w:rsidR="00834ED3" w:rsidRDefault="00834ED3" w:rsidP="00834ED3">
      <w:pPr>
        <w:spacing w:after="0" w:line="240" w:lineRule="auto"/>
        <w:ind w:firstLine="567"/>
        <w:jc w:val="both"/>
        <w:rPr>
          <w:rFonts w:ascii="Times New Roman" w:hAnsi="Times New Roman"/>
          <w:sz w:val="24"/>
          <w:szCs w:val="24"/>
          <w:lang w:val="kk-KZ"/>
        </w:rPr>
      </w:pPr>
      <w:r w:rsidRPr="00F2098D">
        <w:rPr>
          <w:rFonts w:ascii="Times New Roman" w:hAnsi="Times New Roman"/>
          <w:sz w:val="24"/>
          <w:szCs w:val="24"/>
          <w:lang w:val="kk-KZ"/>
        </w:rPr>
        <w:t xml:space="preserve"> </w:t>
      </w:r>
      <w:r>
        <w:rPr>
          <w:rFonts w:ascii="Times New Roman" w:hAnsi="Times New Roman"/>
          <w:sz w:val="24"/>
          <w:szCs w:val="24"/>
          <w:lang w:val="kk-KZ"/>
        </w:rPr>
        <w:t xml:space="preserve">Сұраныс бойынша кеңістік мәліметтер. </w:t>
      </w:r>
      <w:r w:rsidRPr="009D64F5">
        <w:rPr>
          <w:rFonts w:ascii="Times New Roman" w:hAnsi="Times New Roman"/>
          <w:sz w:val="24"/>
          <w:szCs w:val="24"/>
          <w:lang w:val="kk-KZ"/>
        </w:rPr>
        <w:t xml:space="preserve">ArcWeb Services арқылы үлкен мәліметтерге қол жеткізуге болады. Жол көше торының базалық картасынан басқп онлайн режимінде ауа райының динамикалық картасына, топографиялық картадағы жол тарифі бойынша мәліметтерге, рельеф бойынша мәліметтерге, су тасқыны және демографиялық мәліметтердің үлкен жиынына көңіл бөліп, көруге болады. </w:t>
      </w:r>
      <w:r w:rsidRPr="00884B52">
        <w:rPr>
          <w:rFonts w:ascii="Times New Roman" w:hAnsi="Times New Roman"/>
          <w:sz w:val="24"/>
          <w:szCs w:val="24"/>
          <w:lang w:val="kk-KZ"/>
        </w:rPr>
        <w:t>ESRI</w:t>
      </w:r>
      <w:r>
        <w:rPr>
          <w:rFonts w:ascii="Times New Roman" w:hAnsi="Times New Roman"/>
          <w:sz w:val="24"/>
          <w:szCs w:val="24"/>
          <w:lang w:val="kk-KZ"/>
        </w:rPr>
        <w:t xml:space="preserve"> әрдайым </w:t>
      </w:r>
      <w:r w:rsidRPr="00DE6B56">
        <w:rPr>
          <w:rFonts w:ascii="Times New Roman" w:hAnsi="Times New Roman"/>
          <w:sz w:val="24"/>
          <w:szCs w:val="24"/>
          <w:lang w:val="kk-KZ"/>
        </w:rPr>
        <w:t xml:space="preserve">Tele Atlas, NAVTEQ, Meteorlogix, GlobeXplorer, National Geographic </w:t>
      </w:r>
      <w:r>
        <w:rPr>
          <w:rFonts w:ascii="Times New Roman" w:hAnsi="Times New Roman"/>
          <w:sz w:val="24"/>
          <w:szCs w:val="24"/>
          <w:lang w:val="kk-KZ"/>
        </w:rPr>
        <w:t xml:space="preserve">әртүрлі қарым қатынастағы  </w:t>
      </w:r>
      <w:r w:rsidRPr="00884B52">
        <w:rPr>
          <w:rFonts w:ascii="Times New Roman" w:hAnsi="Times New Roman"/>
          <w:sz w:val="24"/>
          <w:szCs w:val="24"/>
          <w:lang w:val="kk-KZ"/>
        </w:rPr>
        <w:t>ESRI</w:t>
      </w:r>
      <w:r>
        <w:rPr>
          <w:rFonts w:ascii="Times New Roman" w:hAnsi="Times New Roman"/>
          <w:sz w:val="24"/>
          <w:szCs w:val="24"/>
          <w:lang w:val="kk-KZ"/>
        </w:rPr>
        <w:t xml:space="preserve"> әріптестері сияқты мәліметпен жабдықтаушылардың санын көбейтіп отыр. </w:t>
      </w:r>
    </w:p>
    <w:p w:rsidR="00834ED3" w:rsidRDefault="00834ED3" w:rsidP="00834ED3">
      <w:pPr>
        <w:spacing w:after="0" w:line="240" w:lineRule="auto"/>
        <w:ind w:firstLine="567"/>
        <w:jc w:val="both"/>
        <w:rPr>
          <w:rFonts w:ascii="Times New Roman" w:hAnsi="Times New Roman"/>
          <w:sz w:val="24"/>
          <w:szCs w:val="24"/>
          <w:lang w:val="kk-KZ"/>
        </w:rPr>
      </w:pPr>
    </w:p>
    <w:p w:rsidR="00834ED3" w:rsidRPr="004E287A" w:rsidRDefault="00834ED3" w:rsidP="00834ED3">
      <w:pPr>
        <w:spacing w:after="0" w:line="240" w:lineRule="auto"/>
        <w:ind w:firstLine="567"/>
        <w:jc w:val="both"/>
        <w:rPr>
          <w:rFonts w:ascii="Times New Roman" w:hAnsi="Times New Roman"/>
          <w:b/>
          <w:sz w:val="24"/>
          <w:szCs w:val="24"/>
          <w:lang w:val="kk-KZ"/>
        </w:rPr>
      </w:pPr>
      <w:r w:rsidRPr="004E287A">
        <w:rPr>
          <w:rFonts w:ascii="Times New Roman" w:hAnsi="Times New Roman"/>
          <w:b/>
          <w:sz w:val="24"/>
          <w:szCs w:val="24"/>
          <w:lang w:val="kk-KZ"/>
        </w:rPr>
        <w:t>Бақылау сұрақтары:</w:t>
      </w:r>
    </w:p>
    <w:p w:rsidR="00834ED3" w:rsidRDefault="00834ED3" w:rsidP="00834ED3">
      <w:pPr>
        <w:numPr>
          <w:ilvl w:val="0"/>
          <w:numId w:val="3"/>
        </w:numPr>
        <w:spacing w:after="0" w:line="240" w:lineRule="auto"/>
        <w:jc w:val="both"/>
        <w:rPr>
          <w:rFonts w:ascii="Times New Roman" w:hAnsi="Times New Roman"/>
          <w:sz w:val="24"/>
          <w:szCs w:val="24"/>
          <w:lang w:val="kk-KZ"/>
        </w:rPr>
      </w:pPr>
      <w:r w:rsidRPr="009D64F5">
        <w:rPr>
          <w:rFonts w:ascii="Times New Roman" w:hAnsi="Times New Roman"/>
          <w:sz w:val="24"/>
          <w:szCs w:val="24"/>
          <w:lang w:val="kk-KZ"/>
        </w:rPr>
        <w:t>ArcWeb Services</w:t>
      </w:r>
      <w:r w:rsidRPr="004E287A">
        <w:rPr>
          <w:rFonts w:ascii="Times New Roman" w:hAnsi="Times New Roman"/>
          <w:sz w:val="24"/>
          <w:szCs w:val="24"/>
          <w:lang w:val="kk-KZ"/>
        </w:rPr>
        <w:t xml:space="preserve">- </w:t>
      </w:r>
      <w:r>
        <w:rPr>
          <w:rFonts w:ascii="Times New Roman" w:hAnsi="Times New Roman"/>
          <w:sz w:val="24"/>
          <w:szCs w:val="24"/>
          <w:lang w:val="kk-KZ"/>
        </w:rPr>
        <w:t>те рұқсат етілген қызмет түрлері</w:t>
      </w:r>
    </w:p>
    <w:p w:rsidR="00834ED3" w:rsidRDefault="00834ED3" w:rsidP="00834ED3">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Базалық қызмет көрсетулер </w:t>
      </w:r>
    </w:p>
    <w:p w:rsidR="000660A5" w:rsidRDefault="000660A5" w:rsidP="00DD6F21">
      <w:pPr>
        <w:spacing w:after="0" w:line="240" w:lineRule="auto"/>
        <w:ind w:firstLine="567"/>
        <w:jc w:val="both"/>
        <w:rPr>
          <w:rFonts w:ascii="Times New Roman" w:hAnsi="Times New Roman"/>
          <w:sz w:val="24"/>
          <w:szCs w:val="24"/>
          <w:lang w:val="kk-KZ"/>
        </w:rPr>
      </w:pPr>
    </w:p>
    <w:p w:rsidR="00DD6F21" w:rsidRDefault="00DD6F21" w:rsidP="00DD6F21">
      <w:pPr>
        <w:spacing w:after="0" w:line="240" w:lineRule="auto"/>
        <w:ind w:firstLine="567"/>
        <w:jc w:val="both"/>
        <w:rPr>
          <w:rFonts w:ascii="Times New Roman" w:hAnsi="Times New Roman"/>
          <w:sz w:val="24"/>
          <w:szCs w:val="24"/>
          <w:lang w:val="kk-KZ"/>
        </w:rPr>
      </w:pPr>
      <w:r w:rsidRPr="00DD6F21">
        <w:rPr>
          <w:rFonts w:ascii="Times New Roman" w:hAnsi="Times New Roman"/>
          <w:sz w:val="24"/>
          <w:szCs w:val="24"/>
          <w:lang w:val="kk-KZ"/>
        </w:rPr>
        <w:t>9 –Дәріс.  ГАЖ-дағы деректерді ұйымдастыру. Деректер қорын басқару жүйелері</w:t>
      </w:r>
    </w:p>
    <w:p w:rsidR="00D948F7" w:rsidRDefault="00D948F7" w:rsidP="00DD6F21">
      <w:pPr>
        <w:spacing w:after="0" w:line="240" w:lineRule="auto"/>
        <w:ind w:firstLine="567"/>
        <w:jc w:val="both"/>
        <w:rPr>
          <w:rFonts w:ascii="Times New Roman" w:hAnsi="Times New Roman"/>
          <w:sz w:val="24"/>
          <w:szCs w:val="24"/>
          <w:lang w:val="kk-KZ"/>
        </w:rPr>
      </w:pPr>
    </w:p>
    <w:p w:rsidR="002F4B2D" w:rsidRPr="006F08A0" w:rsidRDefault="002F4B2D" w:rsidP="006F08A0">
      <w:pPr>
        <w:spacing w:after="0" w:line="240" w:lineRule="auto"/>
        <w:ind w:firstLine="567"/>
        <w:jc w:val="both"/>
        <w:rPr>
          <w:rFonts w:ascii="Times New Roman" w:hAnsi="Times New Roman"/>
          <w:sz w:val="24"/>
          <w:szCs w:val="24"/>
          <w:lang w:val="kk-KZ"/>
        </w:rPr>
      </w:pPr>
      <w:r w:rsidRPr="00D948F7">
        <w:rPr>
          <w:rFonts w:ascii="Times New Roman" w:hAnsi="Times New Roman"/>
          <w:sz w:val="24"/>
          <w:szCs w:val="24"/>
          <w:lang w:val="kk-KZ"/>
        </w:rPr>
        <w:t>ГАЖ-дағы деректер алуан түрлі:</w:t>
      </w:r>
      <w:r w:rsidRPr="006F08A0">
        <w:rPr>
          <w:rFonts w:ascii="Times New Roman" w:hAnsi="Times New Roman"/>
          <w:sz w:val="24"/>
          <w:szCs w:val="24"/>
          <w:lang w:val="kk-KZ"/>
        </w:rPr>
        <w:t xml:space="preserve"> </w:t>
      </w:r>
      <w:r w:rsidRPr="00D948F7">
        <w:rPr>
          <w:rFonts w:ascii="Times New Roman" w:hAnsi="Times New Roman"/>
          <w:sz w:val="24"/>
          <w:szCs w:val="24"/>
          <w:lang w:val="kk-KZ"/>
        </w:rPr>
        <w:t xml:space="preserve"> ол объектілер жөніндегі ақпарат,</w:t>
      </w:r>
      <w:r w:rsidR="006F08A0">
        <w:rPr>
          <w:rFonts w:ascii="Times New Roman" w:hAnsi="Times New Roman"/>
          <w:sz w:val="24"/>
          <w:szCs w:val="24"/>
          <w:lang w:val="kk-KZ"/>
        </w:rPr>
        <w:t xml:space="preserve"> </w:t>
      </w:r>
      <w:r w:rsidRPr="00D948F7">
        <w:rPr>
          <w:rFonts w:ascii="Times New Roman" w:hAnsi="Times New Roman"/>
          <w:sz w:val="24"/>
          <w:szCs w:val="24"/>
          <w:lang w:val="kk-KZ"/>
        </w:rPr>
        <w:t>жер бетінің сипаттамасы, объектілер арасындағы байланыс пен түрлері</w:t>
      </w:r>
      <w:r w:rsidR="006F08A0">
        <w:rPr>
          <w:rFonts w:ascii="Times New Roman" w:hAnsi="Times New Roman"/>
          <w:sz w:val="24"/>
          <w:szCs w:val="24"/>
          <w:lang w:val="kk-KZ"/>
        </w:rPr>
        <w:t xml:space="preserve"> </w:t>
      </w:r>
      <w:r w:rsidRPr="00D948F7">
        <w:rPr>
          <w:rFonts w:ascii="Times New Roman" w:hAnsi="Times New Roman"/>
          <w:sz w:val="24"/>
          <w:szCs w:val="24"/>
          <w:lang w:val="kk-KZ"/>
        </w:rPr>
        <w:t xml:space="preserve">туралы ақпарат, әртүрлі бейнелеуші мәліметтер – деректер қорындасақталатын бірыңғай жалпы модельге түрленеді. Бұл деректер алуан түрлі </w:t>
      </w:r>
      <w:r w:rsidRPr="00D948F7">
        <w:rPr>
          <w:rFonts w:ascii="Times New Roman" w:hAnsi="Times New Roman"/>
          <w:b/>
          <w:bCs/>
          <w:i/>
          <w:iCs/>
          <w:sz w:val="24"/>
          <w:szCs w:val="24"/>
          <w:lang w:val="kk-KZ"/>
        </w:rPr>
        <w:t xml:space="preserve">объектілер моделін </w:t>
      </w:r>
      <w:r w:rsidRPr="00D948F7">
        <w:rPr>
          <w:rFonts w:ascii="Times New Roman" w:hAnsi="Times New Roman"/>
          <w:sz w:val="24"/>
          <w:szCs w:val="24"/>
          <w:lang w:val="kk-KZ"/>
        </w:rPr>
        <w:t>түзеді, әрі олар деректер қорының</w:t>
      </w:r>
      <w:r w:rsidR="006F08A0">
        <w:rPr>
          <w:rFonts w:ascii="Times New Roman" w:hAnsi="Times New Roman"/>
          <w:sz w:val="24"/>
          <w:szCs w:val="24"/>
          <w:lang w:val="kk-KZ"/>
        </w:rPr>
        <w:t xml:space="preserve"> </w:t>
      </w:r>
      <w:r w:rsidRPr="00D948F7">
        <w:rPr>
          <w:rFonts w:ascii="Times New Roman" w:hAnsi="Times New Roman"/>
          <w:sz w:val="24"/>
          <w:szCs w:val="24"/>
          <w:lang w:val="kk-KZ"/>
        </w:rPr>
        <w:t>ақпараттық негізін береді. Деректер қорында сақталған ГАЖ</w:t>
      </w:r>
      <w:r w:rsidR="006F08A0">
        <w:rPr>
          <w:rFonts w:ascii="Times New Roman" w:hAnsi="Times New Roman"/>
          <w:sz w:val="24"/>
          <w:szCs w:val="24"/>
          <w:lang w:val="kk-KZ"/>
        </w:rPr>
        <w:t xml:space="preserve"> </w:t>
      </w:r>
      <w:r w:rsidRPr="00D948F7">
        <w:rPr>
          <w:rFonts w:ascii="Times New Roman" w:hAnsi="Times New Roman"/>
          <w:sz w:val="24"/>
          <w:szCs w:val="24"/>
          <w:lang w:val="kk-KZ"/>
        </w:rPr>
        <w:t xml:space="preserve">объектілерінің модельдері – </w:t>
      </w:r>
      <w:r w:rsidRPr="00D948F7">
        <w:rPr>
          <w:rFonts w:ascii="Times New Roman" w:hAnsi="Times New Roman"/>
          <w:b/>
          <w:bCs/>
          <w:i/>
          <w:iCs/>
          <w:sz w:val="24"/>
          <w:szCs w:val="24"/>
          <w:lang w:val="kk-KZ"/>
        </w:rPr>
        <w:t>деректер моделі</w:t>
      </w:r>
      <w:r w:rsidR="006F08A0">
        <w:rPr>
          <w:rFonts w:ascii="Times New Roman" w:hAnsi="Times New Roman"/>
          <w:b/>
          <w:bCs/>
          <w:i/>
          <w:iCs/>
          <w:sz w:val="24"/>
          <w:szCs w:val="24"/>
          <w:lang w:val="kk-KZ"/>
        </w:rPr>
        <w:t xml:space="preserve"> </w:t>
      </w:r>
      <w:r w:rsidRPr="00D948F7">
        <w:rPr>
          <w:rFonts w:ascii="Times New Roman" w:hAnsi="Times New Roman"/>
          <w:sz w:val="24"/>
          <w:szCs w:val="24"/>
          <w:lang w:val="kk-KZ"/>
        </w:rPr>
        <w:t>деп аталып, аса</w:t>
      </w:r>
      <w:r w:rsidR="006F08A0">
        <w:rPr>
          <w:rFonts w:ascii="Times New Roman" w:hAnsi="Times New Roman"/>
          <w:sz w:val="24"/>
          <w:szCs w:val="24"/>
          <w:lang w:val="kk-KZ"/>
        </w:rPr>
        <w:t xml:space="preserve"> </w:t>
      </w:r>
      <w:r w:rsidRPr="00D948F7">
        <w:rPr>
          <w:rFonts w:ascii="Times New Roman" w:hAnsi="Times New Roman"/>
          <w:sz w:val="24"/>
          <w:szCs w:val="24"/>
          <w:lang w:val="kk-KZ"/>
        </w:rPr>
        <w:t>қарапайым бөліктерден тұрады. ГАЖ-дағы деректер модельдерінде</w:t>
      </w:r>
      <w:r w:rsidR="006F08A0">
        <w:rPr>
          <w:rFonts w:ascii="Times New Roman" w:hAnsi="Times New Roman"/>
          <w:sz w:val="24"/>
          <w:szCs w:val="24"/>
          <w:lang w:val="kk-KZ"/>
        </w:rPr>
        <w:t xml:space="preserve"> </w:t>
      </w:r>
      <w:r w:rsidRPr="00D948F7">
        <w:rPr>
          <w:rFonts w:ascii="Times New Roman" w:hAnsi="Times New Roman"/>
          <w:sz w:val="24"/>
          <w:szCs w:val="24"/>
          <w:lang w:val="kk-KZ"/>
        </w:rPr>
        <w:t>күрделі көп деңгейлі жүйе бар, оның төменгі деңгейлері –қарапайым</w:t>
      </w:r>
      <w:r w:rsidR="006F08A0">
        <w:rPr>
          <w:rFonts w:ascii="Times New Roman" w:hAnsi="Times New Roman"/>
          <w:sz w:val="24"/>
          <w:szCs w:val="24"/>
          <w:lang w:val="kk-KZ"/>
        </w:rPr>
        <w:t xml:space="preserve"> </w:t>
      </w:r>
      <w:r w:rsidRPr="00D948F7">
        <w:rPr>
          <w:rFonts w:ascii="Times New Roman" w:hAnsi="Times New Roman"/>
          <w:sz w:val="24"/>
          <w:szCs w:val="24"/>
          <w:lang w:val="kk-KZ"/>
        </w:rPr>
        <w:t>деректер моделінен құралған. Қарапайым модельдерден – аса күрделі</w:t>
      </w:r>
      <w:r w:rsidR="006F08A0">
        <w:rPr>
          <w:rFonts w:ascii="Times New Roman" w:hAnsi="Times New Roman"/>
          <w:sz w:val="24"/>
          <w:szCs w:val="24"/>
          <w:lang w:val="kk-KZ"/>
        </w:rPr>
        <w:t xml:space="preserve"> </w:t>
      </w:r>
      <w:r w:rsidRPr="00D948F7">
        <w:rPr>
          <w:rFonts w:ascii="Times New Roman" w:hAnsi="Times New Roman"/>
          <w:sz w:val="24"/>
          <w:szCs w:val="24"/>
          <w:lang w:val="kk-KZ"/>
        </w:rPr>
        <w:t>модельдер құралады.</w:t>
      </w:r>
    </w:p>
    <w:p w:rsidR="003C2880" w:rsidRDefault="003C2880" w:rsidP="003C2880">
      <w:pPr>
        <w:spacing w:after="0" w:line="240" w:lineRule="auto"/>
        <w:ind w:firstLine="567"/>
        <w:jc w:val="both"/>
        <w:rPr>
          <w:rFonts w:ascii="Times New Roman" w:hAnsi="Times New Roman"/>
          <w:sz w:val="24"/>
          <w:szCs w:val="24"/>
          <w:lang w:val="kk-KZ"/>
        </w:rPr>
      </w:pPr>
      <w:r w:rsidRPr="003C2880">
        <w:rPr>
          <w:rFonts w:ascii="Times New Roman" w:hAnsi="Times New Roman"/>
          <w:sz w:val="24"/>
          <w:szCs w:val="24"/>
          <w:lang w:val="kk-KZ"/>
        </w:rPr>
        <w:t>Деректер қорын ГАЖ-да ұйымдастыру – объектілер моделін ұйымдастырудан басталады. Бұл деректер қорындағы күрделі модельден құралған қарапайым деректер моделінің қасиеттерін алдын  ала талдау қажеттілігін анықтайды. Мұндай тәсіл деректер қорындағы ақпараттардың негізін құру мен деректерді өңдеу процестерін тиімді етуге мүмкіндік береді</w:t>
      </w:r>
      <w:r>
        <w:rPr>
          <w:rFonts w:ascii="Times New Roman" w:hAnsi="Times New Roman"/>
          <w:sz w:val="24"/>
          <w:szCs w:val="24"/>
          <w:lang w:val="kk-KZ"/>
        </w:rPr>
        <w:t xml:space="preserve">. </w:t>
      </w:r>
    </w:p>
    <w:p w:rsidR="003C2880" w:rsidRPr="003C2880" w:rsidRDefault="003C2880" w:rsidP="003C2880">
      <w:pPr>
        <w:spacing w:after="0" w:line="240" w:lineRule="auto"/>
        <w:ind w:firstLine="567"/>
        <w:jc w:val="both"/>
        <w:rPr>
          <w:rFonts w:ascii="Times New Roman" w:hAnsi="Times New Roman"/>
          <w:sz w:val="24"/>
          <w:szCs w:val="24"/>
          <w:lang w:val="ru-RU"/>
        </w:rPr>
      </w:pPr>
      <w:r w:rsidRPr="003C2880">
        <w:rPr>
          <w:rFonts w:ascii="Times New Roman" w:hAnsi="Times New Roman"/>
          <w:b/>
          <w:bCs/>
          <w:sz w:val="24"/>
          <w:szCs w:val="24"/>
          <w:lang w:val="ru-RU"/>
        </w:rPr>
        <w:t>Модель</w:t>
      </w:r>
      <w:r w:rsidRPr="003C2880">
        <w:rPr>
          <w:rFonts w:ascii="Times New Roman" w:hAnsi="Times New Roman"/>
          <w:sz w:val="24"/>
          <w:szCs w:val="24"/>
          <w:lang w:val="ru-RU"/>
        </w:rPr>
        <w:t xml:space="preserve"> – объектінің жалпы қасиеттерін бейнелеп береді. Талдаунегізінде тиімді модельді таңдап алу үшін деректер қорынқарастырудың әртүрлі аспектілері мен </w:t>
      </w:r>
      <w:proofErr w:type="gramStart"/>
      <w:r w:rsidRPr="003C2880">
        <w:rPr>
          <w:rFonts w:ascii="Times New Roman" w:hAnsi="Times New Roman"/>
          <w:sz w:val="24"/>
          <w:szCs w:val="24"/>
          <w:lang w:val="ru-RU"/>
        </w:rPr>
        <w:t>ба</w:t>
      </w:r>
      <w:proofErr w:type="gramEnd"/>
      <w:r w:rsidRPr="003C2880">
        <w:rPr>
          <w:rFonts w:ascii="Times New Roman" w:hAnsi="Times New Roman"/>
          <w:sz w:val="24"/>
          <w:szCs w:val="24"/>
          <w:lang w:val="ru-RU"/>
        </w:rPr>
        <w:t>ғалау өлшемін қолдану қажет:</w:t>
      </w:r>
    </w:p>
    <w:p w:rsidR="002F4B2D" w:rsidRPr="003C2880" w:rsidRDefault="002F4B2D" w:rsidP="00670E92">
      <w:pPr>
        <w:numPr>
          <w:ilvl w:val="0"/>
          <w:numId w:val="4"/>
        </w:numPr>
        <w:spacing w:after="0" w:line="240" w:lineRule="auto"/>
        <w:jc w:val="both"/>
        <w:rPr>
          <w:rFonts w:ascii="Times New Roman" w:hAnsi="Times New Roman"/>
          <w:sz w:val="24"/>
          <w:szCs w:val="24"/>
          <w:lang w:val="ru-RU"/>
        </w:rPr>
      </w:pPr>
      <w:r w:rsidRPr="003C2880">
        <w:rPr>
          <w:rFonts w:ascii="Times New Roman" w:hAnsi="Times New Roman"/>
          <w:sz w:val="24"/>
          <w:szCs w:val="24"/>
          <w:lang w:val="kk-KZ"/>
        </w:rPr>
        <w:t>-</w:t>
      </w:r>
      <w:r w:rsidRPr="003C2880">
        <w:rPr>
          <w:rFonts w:ascii="Times New Roman" w:hAnsi="Times New Roman"/>
          <w:i/>
          <w:iCs/>
          <w:sz w:val="24"/>
          <w:szCs w:val="24"/>
          <w:lang w:val="ru-RU"/>
        </w:rPr>
        <w:t xml:space="preserve">семиотика </w:t>
      </w:r>
      <w:r w:rsidRPr="003C2880">
        <w:rPr>
          <w:rFonts w:ascii="Times New Roman" w:hAnsi="Times New Roman"/>
          <w:sz w:val="24"/>
          <w:szCs w:val="24"/>
          <w:lang w:val="ru-RU"/>
        </w:rPr>
        <w:t>– модель үш негізгі сипаттамалардан құралуы тиіс:</w:t>
      </w:r>
      <w:r w:rsidRPr="003C2880">
        <w:rPr>
          <w:rFonts w:ascii="Times New Roman" w:hAnsi="Times New Roman"/>
          <w:i/>
          <w:iCs/>
          <w:sz w:val="24"/>
          <w:szCs w:val="24"/>
          <w:lang w:val="ru-RU"/>
        </w:rPr>
        <w:t xml:space="preserve">синтаксис, семантика </w:t>
      </w:r>
      <w:r w:rsidRPr="003C2880">
        <w:rPr>
          <w:rFonts w:ascii="Times New Roman" w:hAnsi="Times New Roman"/>
          <w:sz w:val="24"/>
          <w:szCs w:val="24"/>
          <w:lang w:val="ru-RU"/>
        </w:rPr>
        <w:t xml:space="preserve">және </w:t>
      </w:r>
      <w:r w:rsidRPr="003C2880">
        <w:rPr>
          <w:rFonts w:ascii="Times New Roman" w:hAnsi="Times New Roman"/>
          <w:i/>
          <w:iCs/>
          <w:sz w:val="24"/>
          <w:szCs w:val="24"/>
          <w:lang w:val="ru-RU"/>
        </w:rPr>
        <w:t xml:space="preserve">прагматика. </w:t>
      </w:r>
      <w:r w:rsidRPr="003C2880">
        <w:rPr>
          <w:rFonts w:ascii="Times New Roman" w:hAnsi="Times New Roman"/>
          <w:sz w:val="24"/>
          <w:szCs w:val="24"/>
          <w:lang w:val="ru-RU"/>
        </w:rPr>
        <w:t>Мұндағы құру ережес</w:t>
      </w:r>
      <w:proofErr w:type="gramStart"/>
      <w:r w:rsidRPr="003C2880">
        <w:rPr>
          <w:rFonts w:ascii="Times New Roman" w:hAnsi="Times New Roman"/>
          <w:sz w:val="24"/>
          <w:szCs w:val="24"/>
          <w:lang w:val="ru-RU"/>
        </w:rPr>
        <w:t>і,</w:t>
      </w:r>
      <w:proofErr w:type="gramEnd"/>
      <w:r w:rsidRPr="003C2880">
        <w:rPr>
          <w:rFonts w:ascii="Times New Roman" w:hAnsi="Times New Roman"/>
          <w:sz w:val="24"/>
          <w:szCs w:val="24"/>
          <w:lang w:val="ru-RU"/>
        </w:rPr>
        <w:t>объектінің қасиетін, қасиеттерінің мәнінен құралған қарапайыммодельдердің мазмұнын анықтайды;</w:t>
      </w:r>
    </w:p>
    <w:p w:rsidR="002F4B2D" w:rsidRPr="003C2880" w:rsidRDefault="002F4B2D" w:rsidP="00670E92">
      <w:pPr>
        <w:numPr>
          <w:ilvl w:val="0"/>
          <w:numId w:val="4"/>
        </w:numPr>
        <w:spacing w:after="0" w:line="240" w:lineRule="auto"/>
        <w:jc w:val="both"/>
        <w:rPr>
          <w:rFonts w:ascii="Times New Roman" w:hAnsi="Times New Roman"/>
          <w:sz w:val="24"/>
          <w:szCs w:val="24"/>
          <w:lang w:val="ru-RU"/>
        </w:rPr>
      </w:pPr>
      <w:r w:rsidRPr="003C2880">
        <w:rPr>
          <w:rFonts w:ascii="Times New Roman" w:hAnsi="Times New Roman"/>
          <w:sz w:val="24"/>
          <w:szCs w:val="24"/>
          <w:lang w:val="kk-KZ"/>
        </w:rPr>
        <w:t>-</w:t>
      </w:r>
      <w:r w:rsidRPr="003C2880">
        <w:rPr>
          <w:rFonts w:ascii="Times New Roman" w:hAnsi="Times New Roman"/>
          <w:i/>
          <w:iCs/>
          <w:sz w:val="24"/>
          <w:szCs w:val="24"/>
          <w:lang w:val="ru-RU"/>
        </w:rPr>
        <w:t xml:space="preserve">типтеу </w:t>
      </w:r>
      <w:r w:rsidRPr="003C2880">
        <w:rPr>
          <w:rFonts w:ascii="Times New Roman" w:hAnsi="Times New Roman"/>
          <w:sz w:val="24"/>
          <w:szCs w:val="24"/>
          <w:lang w:val="ru-RU"/>
        </w:rPr>
        <w:t>– объектілер класының жалпы қасиеттері мен нақтыобъектінің жеке белгілерін көрсетеді;</w:t>
      </w:r>
    </w:p>
    <w:p w:rsidR="002F4B2D" w:rsidRPr="003C2880" w:rsidRDefault="002F4B2D" w:rsidP="00670E92">
      <w:pPr>
        <w:numPr>
          <w:ilvl w:val="0"/>
          <w:numId w:val="4"/>
        </w:numPr>
        <w:spacing w:after="0" w:line="240" w:lineRule="auto"/>
        <w:jc w:val="both"/>
        <w:rPr>
          <w:rFonts w:ascii="Times New Roman" w:hAnsi="Times New Roman"/>
          <w:sz w:val="24"/>
          <w:szCs w:val="24"/>
          <w:lang w:val="ru-RU"/>
        </w:rPr>
      </w:pPr>
      <w:r w:rsidRPr="003C2880">
        <w:rPr>
          <w:rFonts w:ascii="Times New Roman" w:hAnsi="Times New Roman"/>
          <w:sz w:val="24"/>
          <w:szCs w:val="24"/>
          <w:lang w:val="kk-KZ"/>
        </w:rPr>
        <w:t>-</w:t>
      </w:r>
      <w:r w:rsidRPr="003C2880">
        <w:rPr>
          <w:rFonts w:ascii="Times New Roman" w:hAnsi="Times New Roman"/>
          <w:i/>
          <w:iCs/>
          <w:sz w:val="24"/>
          <w:szCs w:val="24"/>
          <w:lang w:val="ru-RU"/>
        </w:rPr>
        <w:t xml:space="preserve">өзгеріштігі </w:t>
      </w:r>
      <w:r w:rsidRPr="003C2880">
        <w:rPr>
          <w:rFonts w:ascii="Times New Roman" w:hAnsi="Times New Roman"/>
          <w:sz w:val="24"/>
          <w:szCs w:val="24"/>
          <w:lang w:val="ru-RU"/>
        </w:rPr>
        <w:t>— барлық ақпараттық кеңістіктік. Ол уақытшасипаты бар жә</w:t>
      </w:r>
      <w:proofErr w:type="gramStart"/>
      <w:r w:rsidRPr="003C2880">
        <w:rPr>
          <w:rFonts w:ascii="Times New Roman" w:hAnsi="Times New Roman"/>
          <w:sz w:val="24"/>
          <w:szCs w:val="24"/>
          <w:lang w:val="ru-RU"/>
        </w:rPr>
        <w:t>не б</w:t>
      </w:r>
      <w:proofErr w:type="gramEnd"/>
      <w:r w:rsidRPr="003C2880">
        <w:rPr>
          <w:rFonts w:ascii="Times New Roman" w:hAnsi="Times New Roman"/>
          <w:sz w:val="24"/>
          <w:szCs w:val="24"/>
          <w:lang w:val="ru-RU"/>
        </w:rPr>
        <w:t>ірнеше уақыттан кейін жаңартылуын талап етеді;</w:t>
      </w:r>
    </w:p>
    <w:p w:rsidR="002F4B2D" w:rsidRPr="003C2880" w:rsidRDefault="002F4B2D" w:rsidP="00670E92">
      <w:pPr>
        <w:numPr>
          <w:ilvl w:val="0"/>
          <w:numId w:val="4"/>
        </w:numPr>
        <w:spacing w:after="0" w:line="240" w:lineRule="auto"/>
        <w:jc w:val="both"/>
        <w:rPr>
          <w:rFonts w:ascii="Times New Roman" w:hAnsi="Times New Roman"/>
          <w:sz w:val="24"/>
          <w:szCs w:val="24"/>
          <w:lang w:val="ru-RU"/>
        </w:rPr>
      </w:pPr>
      <w:r w:rsidRPr="003C2880">
        <w:rPr>
          <w:rFonts w:ascii="Times New Roman" w:hAnsi="Times New Roman"/>
          <w:sz w:val="24"/>
          <w:szCs w:val="24"/>
          <w:lang w:val="kk-KZ"/>
        </w:rPr>
        <w:t>-</w:t>
      </w:r>
      <w:r w:rsidRPr="003C2880">
        <w:rPr>
          <w:rFonts w:ascii="Times New Roman" w:hAnsi="Times New Roman"/>
          <w:i/>
          <w:iCs/>
          <w:sz w:val="24"/>
          <w:szCs w:val="24"/>
          <w:lang w:val="ru-RU"/>
        </w:rPr>
        <w:t xml:space="preserve">өзара байланыс </w:t>
      </w:r>
      <w:r w:rsidRPr="003C2880">
        <w:rPr>
          <w:rFonts w:ascii="Times New Roman" w:hAnsi="Times New Roman"/>
          <w:sz w:val="24"/>
          <w:szCs w:val="24"/>
          <w:lang w:val="ru-RU"/>
        </w:rPr>
        <w:t>– модельдің жеке бөліктері, оның құрылымынтүзеді.</w:t>
      </w:r>
    </w:p>
    <w:p w:rsidR="002F4B2D" w:rsidRPr="003C2880" w:rsidRDefault="002F4B2D" w:rsidP="00670E92">
      <w:pPr>
        <w:numPr>
          <w:ilvl w:val="0"/>
          <w:numId w:val="4"/>
        </w:numPr>
        <w:spacing w:after="0" w:line="240" w:lineRule="auto"/>
        <w:jc w:val="both"/>
        <w:rPr>
          <w:rFonts w:ascii="Times New Roman" w:hAnsi="Times New Roman"/>
          <w:sz w:val="24"/>
          <w:szCs w:val="24"/>
          <w:lang w:val="ru-RU"/>
        </w:rPr>
      </w:pPr>
      <w:r w:rsidRPr="003C2880">
        <w:rPr>
          <w:rFonts w:ascii="Times New Roman" w:hAnsi="Times New Roman"/>
          <w:sz w:val="24"/>
          <w:szCs w:val="24"/>
          <w:lang w:val="ru-RU"/>
        </w:rPr>
        <w:lastRenderedPageBreak/>
        <w:t>ГАЖ-дағы деректердің тиімді жалпы моделі мен оның негізгі бө</w:t>
      </w:r>
      <w:proofErr w:type="gramStart"/>
      <w:r w:rsidRPr="003C2880">
        <w:rPr>
          <w:rFonts w:ascii="Times New Roman" w:hAnsi="Times New Roman"/>
          <w:sz w:val="24"/>
          <w:szCs w:val="24"/>
          <w:lang w:val="ru-RU"/>
        </w:rPr>
        <w:t>л</w:t>
      </w:r>
      <w:proofErr w:type="gramEnd"/>
      <w:r w:rsidRPr="003C2880">
        <w:rPr>
          <w:rFonts w:ascii="Times New Roman" w:hAnsi="Times New Roman"/>
          <w:sz w:val="24"/>
          <w:szCs w:val="24"/>
          <w:lang w:val="ru-RU"/>
        </w:rPr>
        <w:t>іктері, деректер қорында өңделуді және объектілердің тиімді бейнеленуін талап етеді.</w:t>
      </w:r>
    </w:p>
    <w:p w:rsidR="002F4B2D" w:rsidRPr="003C2880" w:rsidRDefault="002F4B2D" w:rsidP="00670E92">
      <w:pPr>
        <w:numPr>
          <w:ilvl w:val="0"/>
          <w:numId w:val="4"/>
        </w:numPr>
        <w:spacing w:after="0" w:line="240" w:lineRule="auto"/>
        <w:jc w:val="both"/>
        <w:rPr>
          <w:rFonts w:ascii="Times New Roman" w:hAnsi="Times New Roman"/>
          <w:sz w:val="24"/>
          <w:szCs w:val="24"/>
          <w:lang w:val="ru-RU"/>
        </w:rPr>
      </w:pPr>
      <w:r w:rsidRPr="003C2880">
        <w:rPr>
          <w:rFonts w:ascii="Times New Roman" w:hAnsi="Times New Roman"/>
          <w:sz w:val="24"/>
          <w:szCs w:val="24"/>
          <w:lang w:val="ru-RU"/>
        </w:rPr>
        <w:t>ГАЖ-дағы бейнеленген деректерді, мына аспектілерді ескере отырып қ</w:t>
      </w:r>
      <w:proofErr w:type="gramStart"/>
      <w:r w:rsidRPr="003C2880">
        <w:rPr>
          <w:rFonts w:ascii="Times New Roman" w:hAnsi="Times New Roman"/>
          <w:sz w:val="24"/>
          <w:szCs w:val="24"/>
          <w:lang w:val="ru-RU"/>
        </w:rPr>
        <w:t>арастыру</w:t>
      </w:r>
      <w:proofErr w:type="gramEnd"/>
      <w:r w:rsidRPr="003C2880">
        <w:rPr>
          <w:rFonts w:ascii="Times New Roman" w:hAnsi="Times New Roman"/>
          <w:sz w:val="24"/>
          <w:szCs w:val="24"/>
          <w:lang w:val="ru-RU"/>
        </w:rPr>
        <w:t>ға болады:</w:t>
      </w:r>
    </w:p>
    <w:p w:rsidR="002F4B2D" w:rsidRPr="003C2880" w:rsidRDefault="002F4B2D" w:rsidP="00670E92">
      <w:pPr>
        <w:numPr>
          <w:ilvl w:val="0"/>
          <w:numId w:val="4"/>
        </w:numPr>
        <w:spacing w:after="0" w:line="240" w:lineRule="auto"/>
        <w:jc w:val="both"/>
        <w:rPr>
          <w:rFonts w:ascii="Times New Roman" w:hAnsi="Times New Roman"/>
          <w:sz w:val="24"/>
          <w:szCs w:val="24"/>
        </w:rPr>
      </w:pPr>
      <w:r w:rsidRPr="003C2880">
        <w:rPr>
          <w:rFonts w:ascii="Times New Roman" w:hAnsi="Times New Roman"/>
          <w:sz w:val="24"/>
          <w:szCs w:val="24"/>
          <w:lang w:val="kk-KZ"/>
        </w:rPr>
        <w:t>-</w:t>
      </w:r>
      <w:r w:rsidRPr="003C2880">
        <w:rPr>
          <w:rFonts w:ascii="Times New Roman" w:hAnsi="Times New Roman"/>
          <w:i/>
          <w:iCs/>
          <w:sz w:val="24"/>
          <w:szCs w:val="24"/>
          <w:lang w:val="ru-RU"/>
        </w:rPr>
        <w:t xml:space="preserve">кеңістіктік </w:t>
      </w:r>
      <w:r w:rsidRPr="003C2880">
        <w:rPr>
          <w:rFonts w:ascii="Times New Roman" w:hAnsi="Times New Roman"/>
          <w:sz w:val="24"/>
          <w:szCs w:val="24"/>
          <w:lang w:val="ru-RU"/>
        </w:rPr>
        <w:t>(орналасу орнын анықтау);</w:t>
      </w:r>
    </w:p>
    <w:p w:rsidR="002F4B2D" w:rsidRPr="003C2880" w:rsidRDefault="002F4B2D" w:rsidP="00670E92">
      <w:pPr>
        <w:numPr>
          <w:ilvl w:val="0"/>
          <w:numId w:val="4"/>
        </w:numPr>
        <w:spacing w:after="0" w:line="240" w:lineRule="auto"/>
        <w:jc w:val="both"/>
        <w:rPr>
          <w:rFonts w:ascii="Times New Roman" w:hAnsi="Times New Roman"/>
          <w:sz w:val="24"/>
          <w:szCs w:val="24"/>
        </w:rPr>
      </w:pPr>
      <w:r w:rsidRPr="003C2880">
        <w:rPr>
          <w:rFonts w:ascii="Times New Roman" w:hAnsi="Times New Roman"/>
          <w:sz w:val="24"/>
          <w:szCs w:val="24"/>
          <w:lang w:val="kk-KZ"/>
        </w:rPr>
        <w:t>-</w:t>
      </w:r>
      <w:r w:rsidRPr="003C2880">
        <w:rPr>
          <w:rFonts w:ascii="Times New Roman" w:hAnsi="Times New Roman"/>
          <w:i/>
          <w:iCs/>
          <w:sz w:val="24"/>
          <w:szCs w:val="24"/>
          <w:lang w:val="ru-RU"/>
        </w:rPr>
        <w:t>уақыттық</w:t>
      </w:r>
      <w:r w:rsidRPr="003C2880">
        <w:rPr>
          <w:rFonts w:ascii="Times New Roman" w:hAnsi="Times New Roman"/>
          <w:i/>
          <w:iCs/>
          <w:sz w:val="24"/>
          <w:szCs w:val="24"/>
        </w:rPr>
        <w:t xml:space="preserve"> </w:t>
      </w:r>
      <w:r w:rsidRPr="003C2880">
        <w:rPr>
          <w:rFonts w:ascii="Times New Roman" w:hAnsi="Times New Roman"/>
          <w:sz w:val="24"/>
          <w:szCs w:val="24"/>
        </w:rPr>
        <w:t>(</w:t>
      </w:r>
      <w:r w:rsidRPr="003C2880">
        <w:rPr>
          <w:rFonts w:ascii="Times New Roman" w:hAnsi="Times New Roman"/>
          <w:sz w:val="24"/>
          <w:szCs w:val="24"/>
          <w:lang w:val="ru-RU"/>
        </w:rPr>
        <w:t>уақыт</w:t>
      </w:r>
      <w:r w:rsidRPr="003C2880">
        <w:rPr>
          <w:rFonts w:ascii="Times New Roman" w:hAnsi="Times New Roman"/>
          <w:sz w:val="24"/>
          <w:szCs w:val="24"/>
        </w:rPr>
        <w:t xml:space="preserve"> </w:t>
      </w:r>
      <w:r w:rsidRPr="003C2880">
        <w:rPr>
          <w:rFonts w:ascii="Times New Roman" w:hAnsi="Times New Roman"/>
          <w:sz w:val="24"/>
          <w:szCs w:val="24"/>
          <w:lang w:val="ru-RU"/>
        </w:rPr>
        <w:t>өткен</w:t>
      </w:r>
      <w:r w:rsidRPr="003C2880">
        <w:rPr>
          <w:rFonts w:ascii="Times New Roman" w:hAnsi="Times New Roman"/>
          <w:sz w:val="24"/>
          <w:szCs w:val="24"/>
        </w:rPr>
        <w:t xml:space="preserve"> </w:t>
      </w:r>
      <w:r w:rsidRPr="003C2880">
        <w:rPr>
          <w:rFonts w:ascii="Times New Roman" w:hAnsi="Times New Roman"/>
          <w:sz w:val="24"/>
          <w:szCs w:val="24"/>
          <w:lang w:val="ru-RU"/>
        </w:rPr>
        <w:t>сайын</w:t>
      </w:r>
      <w:r w:rsidRPr="003C2880">
        <w:rPr>
          <w:rFonts w:ascii="Times New Roman" w:hAnsi="Times New Roman"/>
          <w:sz w:val="24"/>
          <w:szCs w:val="24"/>
        </w:rPr>
        <w:t xml:space="preserve"> </w:t>
      </w:r>
      <w:r w:rsidRPr="003C2880">
        <w:rPr>
          <w:rFonts w:ascii="Times New Roman" w:hAnsi="Times New Roman"/>
          <w:sz w:val="24"/>
          <w:szCs w:val="24"/>
          <w:lang w:val="ru-RU"/>
        </w:rPr>
        <w:t>объектінің</w:t>
      </w:r>
      <w:r w:rsidRPr="003C2880">
        <w:rPr>
          <w:rFonts w:ascii="Times New Roman" w:hAnsi="Times New Roman"/>
          <w:sz w:val="24"/>
          <w:szCs w:val="24"/>
        </w:rPr>
        <w:t xml:space="preserve"> </w:t>
      </w:r>
      <w:r w:rsidRPr="003C2880">
        <w:rPr>
          <w:rFonts w:ascii="Times New Roman" w:hAnsi="Times New Roman"/>
          <w:sz w:val="24"/>
          <w:szCs w:val="24"/>
          <w:lang w:val="ru-RU"/>
        </w:rPr>
        <w:t>өзгеруі</w:t>
      </w:r>
      <w:r w:rsidRPr="003C2880">
        <w:rPr>
          <w:rFonts w:ascii="Times New Roman" w:hAnsi="Times New Roman"/>
          <w:sz w:val="24"/>
          <w:szCs w:val="24"/>
        </w:rPr>
        <w:t>);</w:t>
      </w:r>
    </w:p>
    <w:p w:rsidR="002F4B2D" w:rsidRPr="003C2880" w:rsidRDefault="002F4B2D" w:rsidP="00670E92">
      <w:pPr>
        <w:numPr>
          <w:ilvl w:val="0"/>
          <w:numId w:val="4"/>
        </w:numPr>
        <w:spacing w:after="0" w:line="240" w:lineRule="auto"/>
        <w:jc w:val="both"/>
        <w:rPr>
          <w:rFonts w:ascii="Times New Roman" w:hAnsi="Times New Roman"/>
          <w:sz w:val="24"/>
          <w:szCs w:val="24"/>
        </w:rPr>
      </w:pPr>
      <w:r w:rsidRPr="003C2880">
        <w:rPr>
          <w:rFonts w:ascii="Times New Roman" w:hAnsi="Times New Roman"/>
          <w:sz w:val="24"/>
          <w:szCs w:val="24"/>
          <w:lang w:val="kk-KZ"/>
        </w:rPr>
        <w:t>-</w:t>
      </w:r>
      <w:r w:rsidRPr="003C2880">
        <w:rPr>
          <w:rFonts w:ascii="Times New Roman" w:hAnsi="Times New Roman"/>
          <w:i/>
          <w:iCs/>
          <w:sz w:val="24"/>
          <w:szCs w:val="24"/>
          <w:lang w:val="ru-RU"/>
        </w:rPr>
        <w:t xml:space="preserve">тақырыптық </w:t>
      </w:r>
      <w:r w:rsidRPr="003C2880">
        <w:rPr>
          <w:rFonts w:ascii="Times New Roman" w:hAnsi="Times New Roman"/>
          <w:sz w:val="24"/>
          <w:szCs w:val="24"/>
          <w:lang w:val="ru-RU"/>
        </w:rPr>
        <w:t>(объектілердің белгілерін көрсету).</w:t>
      </w:r>
    </w:p>
    <w:p w:rsidR="002F4B2D" w:rsidRPr="003C2880" w:rsidRDefault="002F4B2D" w:rsidP="00670E92">
      <w:pPr>
        <w:numPr>
          <w:ilvl w:val="0"/>
          <w:numId w:val="4"/>
        </w:numPr>
        <w:spacing w:after="0" w:line="240" w:lineRule="auto"/>
        <w:jc w:val="both"/>
        <w:rPr>
          <w:rFonts w:ascii="Times New Roman" w:hAnsi="Times New Roman"/>
          <w:sz w:val="24"/>
          <w:szCs w:val="24"/>
        </w:rPr>
      </w:pPr>
      <w:r w:rsidRPr="003C2880">
        <w:rPr>
          <w:rFonts w:ascii="Times New Roman" w:hAnsi="Times New Roman"/>
          <w:sz w:val="24"/>
          <w:szCs w:val="24"/>
          <w:lang w:val="ru-RU"/>
        </w:rPr>
        <w:t>Орналасу</w:t>
      </w:r>
      <w:r w:rsidRPr="003C2880">
        <w:rPr>
          <w:rFonts w:ascii="Times New Roman" w:hAnsi="Times New Roman"/>
          <w:sz w:val="24"/>
          <w:szCs w:val="24"/>
        </w:rPr>
        <w:t xml:space="preserve"> </w:t>
      </w:r>
      <w:r w:rsidRPr="003C2880">
        <w:rPr>
          <w:rFonts w:ascii="Times New Roman" w:hAnsi="Times New Roman"/>
          <w:sz w:val="24"/>
          <w:szCs w:val="24"/>
          <w:lang w:val="ru-RU"/>
        </w:rPr>
        <w:t>орнын</w:t>
      </w:r>
      <w:r w:rsidRPr="003C2880">
        <w:rPr>
          <w:rFonts w:ascii="Times New Roman" w:hAnsi="Times New Roman"/>
          <w:sz w:val="24"/>
          <w:szCs w:val="24"/>
        </w:rPr>
        <w:t xml:space="preserve"> </w:t>
      </w:r>
      <w:r w:rsidRPr="003C2880">
        <w:rPr>
          <w:rFonts w:ascii="Times New Roman" w:hAnsi="Times New Roman"/>
          <w:sz w:val="24"/>
          <w:szCs w:val="24"/>
          <w:lang w:val="ru-RU"/>
        </w:rPr>
        <w:t>анықтау</w:t>
      </w:r>
      <w:r w:rsidRPr="003C2880">
        <w:rPr>
          <w:rFonts w:ascii="Times New Roman" w:hAnsi="Times New Roman"/>
          <w:sz w:val="24"/>
          <w:szCs w:val="24"/>
        </w:rPr>
        <w:t xml:space="preserve"> </w:t>
      </w:r>
      <w:r w:rsidRPr="003C2880">
        <w:rPr>
          <w:rFonts w:ascii="Times New Roman" w:hAnsi="Times New Roman"/>
          <w:sz w:val="24"/>
          <w:szCs w:val="24"/>
          <w:lang w:val="ru-RU"/>
        </w:rPr>
        <w:t>үшін</w:t>
      </w:r>
      <w:r w:rsidRPr="003C2880">
        <w:rPr>
          <w:rFonts w:ascii="Times New Roman" w:hAnsi="Times New Roman"/>
          <w:sz w:val="24"/>
          <w:szCs w:val="24"/>
        </w:rPr>
        <w:t xml:space="preserve"> </w:t>
      </w:r>
      <w:r w:rsidRPr="003C2880">
        <w:rPr>
          <w:rFonts w:ascii="Times New Roman" w:hAnsi="Times New Roman"/>
          <w:sz w:val="24"/>
          <w:szCs w:val="24"/>
          <w:lang w:val="ru-RU"/>
        </w:rPr>
        <w:t>деректер</w:t>
      </w:r>
      <w:r w:rsidRPr="003C2880">
        <w:rPr>
          <w:rFonts w:ascii="Times New Roman" w:hAnsi="Times New Roman"/>
          <w:sz w:val="24"/>
          <w:szCs w:val="24"/>
        </w:rPr>
        <w:t xml:space="preserve"> </w:t>
      </w:r>
      <w:r w:rsidRPr="003C2880">
        <w:rPr>
          <w:rFonts w:ascii="Times New Roman" w:hAnsi="Times New Roman"/>
          <w:sz w:val="24"/>
          <w:szCs w:val="24"/>
          <w:lang w:val="ru-RU"/>
        </w:rPr>
        <w:t>класы</w:t>
      </w:r>
      <w:r w:rsidRPr="003C2880">
        <w:rPr>
          <w:rFonts w:ascii="Times New Roman" w:hAnsi="Times New Roman"/>
          <w:sz w:val="24"/>
          <w:szCs w:val="24"/>
        </w:rPr>
        <w:t xml:space="preserve"> – </w:t>
      </w:r>
      <w:r w:rsidRPr="003C2880">
        <w:rPr>
          <w:rFonts w:ascii="Times New Roman" w:hAnsi="Times New Roman"/>
          <w:i/>
          <w:iCs/>
          <w:sz w:val="24"/>
          <w:szCs w:val="24"/>
          <w:lang w:val="ru-RU"/>
        </w:rPr>
        <w:t>координаталар</w:t>
      </w:r>
      <w:r w:rsidRPr="003C2880">
        <w:rPr>
          <w:rFonts w:ascii="Times New Roman" w:hAnsi="Times New Roman"/>
          <w:i/>
          <w:iCs/>
          <w:sz w:val="24"/>
          <w:szCs w:val="24"/>
        </w:rPr>
        <w:t>,</w:t>
      </w:r>
      <w:r w:rsidR="00486FCA">
        <w:rPr>
          <w:rFonts w:ascii="Times New Roman" w:hAnsi="Times New Roman"/>
          <w:i/>
          <w:iCs/>
          <w:sz w:val="24"/>
          <w:szCs w:val="24"/>
          <w:lang w:val="kk-KZ"/>
        </w:rPr>
        <w:t xml:space="preserve"> </w:t>
      </w:r>
      <w:r w:rsidRPr="003C2880">
        <w:rPr>
          <w:rFonts w:ascii="Times New Roman" w:hAnsi="Times New Roman"/>
          <w:sz w:val="24"/>
          <w:szCs w:val="24"/>
          <w:lang w:val="ru-RU"/>
        </w:rPr>
        <w:t>ал</w:t>
      </w:r>
      <w:r w:rsidRPr="003C2880">
        <w:rPr>
          <w:rFonts w:ascii="Times New Roman" w:hAnsi="Times New Roman"/>
          <w:sz w:val="24"/>
          <w:szCs w:val="24"/>
        </w:rPr>
        <w:t xml:space="preserve"> </w:t>
      </w:r>
      <w:r w:rsidRPr="003C2880">
        <w:rPr>
          <w:rFonts w:ascii="Times New Roman" w:hAnsi="Times New Roman"/>
          <w:sz w:val="24"/>
          <w:szCs w:val="24"/>
          <w:lang w:val="ru-RU"/>
        </w:rPr>
        <w:t>уақыт</w:t>
      </w:r>
      <w:r w:rsidRPr="003C2880">
        <w:rPr>
          <w:rFonts w:ascii="Times New Roman" w:hAnsi="Times New Roman"/>
          <w:sz w:val="24"/>
          <w:szCs w:val="24"/>
        </w:rPr>
        <w:t xml:space="preserve"> </w:t>
      </w:r>
      <w:r w:rsidRPr="003C2880">
        <w:rPr>
          <w:rFonts w:ascii="Times New Roman" w:hAnsi="Times New Roman"/>
          <w:sz w:val="24"/>
          <w:szCs w:val="24"/>
          <w:lang w:val="ru-RU"/>
        </w:rPr>
        <w:t>параметрлері</w:t>
      </w:r>
      <w:r w:rsidRPr="003C2880">
        <w:rPr>
          <w:rFonts w:ascii="Times New Roman" w:hAnsi="Times New Roman"/>
          <w:sz w:val="24"/>
          <w:szCs w:val="24"/>
        </w:rPr>
        <w:t xml:space="preserve"> </w:t>
      </w:r>
      <w:r w:rsidRPr="003C2880">
        <w:rPr>
          <w:rFonts w:ascii="Times New Roman" w:hAnsi="Times New Roman"/>
          <w:sz w:val="24"/>
          <w:szCs w:val="24"/>
          <w:lang w:val="ru-RU"/>
        </w:rPr>
        <w:t>мен</w:t>
      </w:r>
      <w:r w:rsidRPr="003C2880">
        <w:rPr>
          <w:rFonts w:ascii="Times New Roman" w:hAnsi="Times New Roman"/>
          <w:sz w:val="24"/>
          <w:szCs w:val="24"/>
        </w:rPr>
        <w:t xml:space="preserve"> </w:t>
      </w:r>
      <w:r w:rsidRPr="003C2880">
        <w:rPr>
          <w:rFonts w:ascii="Times New Roman" w:hAnsi="Times New Roman"/>
          <w:sz w:val="24"/>
          <w:szCs w:val="24"/>
          <w:lang w:val="ru-RU"/>
        </w:rPr>
        <w:t>тақырыптық</w:t>
      </w:r>
      <w:r w:rsidRPr="003C2880">
        <w:rPr>
          <w:rFonts w:ascii="Times New Roman" w:hAnsi="Times New Roman"/>
          <w:sz w:val="24"/>
          <w:szCs w:val="24"/>
        </w:rPr>
        <w:t xml:space="preserve"> </w:t>
      </w:r>
      <w:r w:rsidRPr="003C2880">
        <w:rPr>
          <w:rFonts w:ascii="Times New Roman" w:hAnsi="Times New Roman"/>
          <w:sz w:val="24"/>
          <w:szCs w:val="24"/>
          <w:lang w:val="ru-RU"/>
        </w:rPr>
        <w:t>бағыттылығын</w:t>
      </w:r>
      <w:r w:rsidRPr="003C2880">
        <w:rPr>
          <w:rFonts w:ascii="Times New Roman" w:hAnsi="Times New Roman"/>
          <w:sz w:val="24"/>
          <w:szCs w:val="24"/>
        </w:rPr>
        <w:t xml:space="preserve"> </w:t>
      </w:r>
      <w:r w:rsidRPr="003C2880">
        <w:rPr>
          <w:rFonts w:ascii="Times New Roman" w:hAnsi="Times New Roman"/>
          <w:sz w:val="24"/>
          <w:szCs w:val="24"/>
          <w:lang w:val="ru-RU"/>
        </w:rPr>
        <w:t>анықтау</w:t>
      </w:r>
      <w:r w:rsidRPr="003C2880">
        <w:rPr>
          <w:rFonts w:ascii="Times New Roman" w:hAnsi="Times New Roman"/>
          <w:sz w:val="24"/>
          <w:szCs w:val="24"/>
        </w:rPr>
        <w:t xml:space="preserve"> </w:t>
      </w:r>
      <w:r w:rsidRPr="003C2880">
        <w:rPr>
          <w:rFonts w:ascii="Times New Roman" w:hAnsi="Times New Roman"/>
          <w:sz w:val="24"/>
          <w:szCs w:val="24"/>
          <w:lang w:val="ru-RU"/>
        </w:rPr>
        <w:t>үшін</w:t>
      </w:r>
      <w:proofErr w:type="gramStart"/>
      <w:r w:rsidRPr="003C2880">
        <w:rPr>
          <w:rFonts w:ascii="Times New Roman" w:hAnsi="Times New Roman"/>
          <w:sz w:val="24"/>
          <w:szCs w:val="24"/>
        </w:rPr>
        <w:t>,</w:t>
      </w:r>
      <w:r w:rsidRPr="003C2880">
        <w:rPr>
          <w:rFonts w:ascii="Times New Roman" w:hAnsi="Times New Roman"/>
          <w:sz w:val="24"/>
          <w:szCs w:val="24"/>
          <w:lang w:val="ru-RU"/>
        </w:rPr>
        <w:t>б</w:t>
      </w:r>
      <w:proofErr w:type="gramEnd"/>
      <w:r w:rsidRPr="003C2880">
        <w:rPr>
          <w:rFonts w:ascii="Times New Roman" w:hAnsi="Times New Roman"/>
          <w:sz w:val="24"/>
          <w:szCs w:val="24"/>
          <w:lang w:val="ru-RU"/>
        </w:rPr>
        <w:t>асқа</w:t>
      </w:r>
      <w:r w:rsidRPr="003C2880">
        <w:rPr>
          <w:rFonts w:ascii="Times New Roman" w:hAnsi="Times New Roman"/>
          <w:sz w:val="24"/>
          <w:szCs w:val="24"/>
        </w:rPr>
        <w:t xml:space="preserve"> </w:t>
      </w:r>
      <w:r w:rsidRPr="003C2880">
        <w:rPr>
          <w:rFonts w:ascii="Times New Roman" w:hAnsi="Times New Roman"/>
          <w:sz w:val="24"/>
          <w:szCs w:val="24"/>
          <w:lang w:val="ru-RU"/>
        </w:rPr>
        <w:t>деректер</w:t>
      </w:r>
      <w:r w:rsidRPr="003C2880">
        <w:rPr>
          <w:rFonts w:ascii="Times New Roman" w:hAnsi="Times New Roman"/>
          <w:sz w:val="24"/>
          <w:szCs w:val="24"/>
        </w:rPr>
        <w:t xml:space="preserve"> </w:t>
      </w:r>
      <w:r w:rsidRPr="003C2880">
        <w:rPr>
          <w:rFonts w:ascii="Times New Roman" w:hAnsi="Times New Roman"/>
          <w:sz w:val="24"/>
          <w:szCs w:val="24"/>
          <w:lang w:val="ru-RU"/>
        </w:rPr>
        <w:t>класы</w:t>
      </w:r>
      <w:r w:rsidRPr="003C2880">
        <w:rPr>
          <w:rFonts w:ascii="Times New Roman" w:hAnsi="Times New Roman"/>
          <w:sz w:val="24"/>
          <w:szCs w:val="24"/>
        </w:rPr>
        <w:t xml:space="preserve"> — </w:t>
      </w:r>
      <w:r w:rsidRPr="003C2880">
        <w:rPr>
          <w:rFonts w:ascii="Times New Roman" w:hAnsi="Times New Roman"/>
          <w:i/>
          <w:iCs/>
          <w:sz w:val="24"/>
          <w:szCs w:val="24"/>
          <w:lang w:val="ru-RU"/>
        </w:rPr>
        <w:t>атрибуттар</w:t>
      </w:r>
      <w:r w:rsidRPr="003C2880">
        <w:rPr>
          <w:rFonts w:ascii="Times New Roman" w:hAnsi="Times New Roman"/>
          <w:i/>
          <w:iCs/>
          <w:sz w:val="24"/>
          <w:szCs w:val="24"/>
        </w:rPr>
        <w:t xml:space="preserve"> </w:t>
      </w:r>
      <w:r w:rsidRPr="003C2880">
        <w:rPr>
          <w:rFonts w:ascii="Times New Roman" w:hAnsi="Times New Roman"/>
          <w:sz w:val="24"/>
          <w:szCs w:val="24"/>
          <w:lang w:val="ru-RU"/>
        </w:rPr>
        <w:t>қолданылады</w:t>
      </w:r>
      <w:r w:rsidRPr="003C2880">
        <w:rPr>
          <w:rFonts w:ascii="Times New Roman" w:hAnsi="Times New Roman"/>
          <w:i/>
          <w:iCs/>
          <w:sz w:val="24"/>
          <w:szCs w:val="24"/>
        </w:rPr>
        <w:t>.</w:t>
      </w:r>
    </w:p>
    <w:p w:rsidR="003C2880" w:rsidRPr="003C2880" w:rsidRDefault="003C2880" w:rsidP="003C2880">
      <w:pPr>
        <w:spacing w:after="0" w:line="240" w:lineRule="auto"/>
        <w:ind w:firstLine="567"/>
        <w:jc w:val="both"/>
        <w:rPr>
          <w:rFonts w:ascii="Times New Roman" w:hAnsi="Times New Roman"/>
          <w:sz w:val="24"/>
          <w:szCs w:val="24"/>
        </w:rPr>
      </w:pPr>
    </w:p>
    <w:p w:rsidR="00D948F7" w:rsidRDefault="003C2880" w:rsidP="006F08A0">
      <w:pPr>
        <w:spacing w:after="0" w:line="240" w:lineRule="auto"/>
        <w:ind w:firstLine="567"/>
        <w:jc w:val="both"/>
        <w:rPr>
          <w:rFonts w:ascii="Times New Roman" w:hAnsi="Times New Roman"/>
          <w:b/>
          <w:bCs/>
          <w:i/>
          <w:iCs/>
          <w:sz w:val="24"/>
          <w:szCs w:val="24"/>
          <w:lang w:val="kk-KZ"/>
        </w:rPr>
      </w:pPr>
      <w:r w:rsidRPr="003C2880">
        <w:rPr>
          <w:rFonts w:ascii="Times New Roman" w:hAnsi="Times New Roman"/>
          <w:b/>
          <w:bCs/>
          <w:i/>
          <w:iCs/>
          <w:sz w:val="24"/>
          <w:szCs w:val="24"/>
          <w:lang w:val="kk-KZ"/>
        </w:rPr>
        <w:t>Векторлы, растрлы модельдер</w:t>
      </w:r>
    </w:p>
    <w:p w:rsidR="003C2880" w:rsidRPr="003C2880" w:rsidRDefault="003C2880" w:rsidP="003C2880">
      <w:pPr>
        <w:spacing w:after="0" w:line="240" w:lineRule="auto"/>
        <w:ind w:firstLine="567"/>
        <w:jc w:val="both"/>
        <w:rPr>
          <w:rFonts w:ascii="Times New Roman" w:hAnsi="Times New Roman"/>
          <w:sz w:val="24"/>
          <w:szCs w:val="24"/>
          <w:lang w:val="kk-KZ"/>
        </w:rPr>
      </w:pPr>
      <w:r w:rsidRPr="003C2880">
        <w:rPr>
          <w:rFonts w:ascii="Times New Roman" w:hAnsi="Times New Roman"/>
          <w:sz w:val="24"/>
          <w:szCs w:val="24"/>
          <w:lang w:val="kk-KZ"/>
        </w:rPr>
        <w:t xml:space="preserve">ГАЖ-дағы деректер қорының көзбен шолу негізін – </w:t>
      </w:r>
      <w:r w:rsidRPr="003C2880">
        <w:rPr>
          <w:rFonts w:ascii="Times New Roman" w:hAnsi="Times New Roman"/>
          <w:i/>
          <w:iCs/>
          <w:sz w:val="24"/>
          <w:szCs w:val="24"/>
          <w:lang w:val="kk-KZ"/>
        </w:rPr>
        <w:t xml:space="preserve">векторлы </w:t>
      </w:r>
      <w:r w:rsidRPr="003C2880">
        <w:rPr>
          <w:rFonts w:ascii="Times New Roman" w:hAnsi="Times New Roman"/>
          <w:sz w:val="24"/>
          <w:szCs w:val="24"/>
          <w:lang w:val="kk-KZ"/>
        </w:rPr>
        <w:t xml:space="preserve">және </w:t>
      </w:r>
      <w:r w:rsidRPr="003C2880">
        <w:rPr>
          <w:rFonts w:ascii="Times New Roman" w:hAnsi="Times New Roman"/>
          <w:i/>
          <w:iCs/>
          <w:sz w:val="24"/>
          <w:szCs w:val="24"/>
          <w:lang w:val="kk-KZ"/>
        </w:rPr>
        <w:t xml:space="preserve">растрлы </w:t>
      </w:r>
      <w:r w:rsidRPr="003C2880">
        <w:rPr>
          <w:rFonts w:ascii="Times New Roman" w:hAnsi="Times New Roman"/>
          <w:sz w:val="24"/>
          <w:szCs w:val="24"/>
          <w:lang w:val="kk-KZ"/>
        </w:rPr>
        <w:t>модельдер құрайды.</w:t>
      </w:r>
    </w:p>
    <w:p w:rsidR="002F4B2D" w:rsidRPr="003C2880" w:rsidRDefault="002F4B2D" w:rsidP="00670E92">
      <w:pPr>
        <w:numPr>
          <w:ilvl w:val="0"/>
          <w:numId w:val="5"/>
        </w:numPr>
        <w:spacing w:after="0" w:line="240" w:lineRule="auto"/>
        <w:jc w:val="both"/>
        <w:rPr>
          <w:rFonts w:ascii="Times New Roman" w:hAnsi="Times New Roman"/>
          <w:sz w:val="24"/>
          <w:szCs w:val="24"/>
          <w:lang w:val="ru-RU"/>
        </w:rPr>
      </w:pPr>
      <w:r w:rsidRPr="003C2880">
        <w:rPr>
          <w:rFonts w:ascii="Times New Roman" w:hAnsi="Times New Roman"/>
          <w:sz w:val="24"/>
          <w:szCs w:val="24"/>
          <w:lang w:val="ru-RU"/>
        </w:rPr>
        <w:t>Деректер типі бойынша ГАЖ модельдері:</w:t>
      </w:r>
    </w:p>
    <w:p w:rsidR="002F4B2D" w:rsidRPr="003C2880" w:rsidRDefault="002F4B2D" w:rsidP="00670E92">
      <w:pPr>
        <w:numPr>
          <w:ilvl w:val="0"/>
          <w:numId w:val="5"/>
        </w:numPr>
        <w:spacing w:after="0" w:line="240" w:lineRule="auto"/>
        <w:jc w:val="both"/>
        <w:rPr>
          <w:rFonts w:ascii="Times New Roman" w:hAnsi="Times New Roman"/>
          <w:sz w:val="24"/>
          <w:szCs w:val="24"/>
        </w:rPr>
      </w:pPr>
      <w:r w:rsidRPr="003C2880">
        <w:rPr>
          <w:rFonts w:ascii="Times New Roman" w:hAnsi="Times New Roman"/>
          <w:sz w:val="24"/>
          <w:szCs w:val="24"/>
          <w:lang w:val="kk-KZ"/>
        </w:rPr>
        <w:t>-</w:t>
      </w:r>
      <w:r w:rsidRPr="003C2880">
        <w:rPr>
          <w:rFonts w:ascii="Times New Roman" w:hAnsi="Times New Roman"/>
          <w:sz w:val="24"/>
          <w:szCs w:val="24"/>
          <w:lang w:val="ru-RU"/>
        </w:rPr>
        <w:t>векторлы;</w:t>
      </w:r>
    </w:p>
    <w:p w:rsidR="002F4B2D" w:rsidRPr="003C2880" w:rsidRDefault="002F4B2D" w:rsidP="00670E92">
      <w:pPr>
        <w:numPr>
          <w:ilvl w:val="0"/>
          <w:numId w:val="5"/>
        </w:numPr>
        <w:spacing w:after="0" w:line="240" w:lineRule="auto"/>
        <w:jc w:val="both"/>
        <w:rPr>
          <w:rFonts w:ascii="Times New Roman" w:hAnsi="Times New Roman"/>
          <w:sz w:val="24"/>
          <w:szCs w:val="24"/>
        </w:rPr>
      </w:pPr>
      <w:r w:rsidRPr="003C2880">
        <w:rPr>
          <w:rFonts w:ascii="Times New Roman" w:hAnsi="Times New Roman"/>
          <w:sz w:val="24"/>
          <w:szCs w:val="24"/>
          <w:lang w:val="kk-KZ"/>
        </w:rPr>
        <w:t>-</w:t>
      </w:r>
      <w:r w:rsidRPr="003C2880">
        <w:rPr>
          <w:rFonts w:ascii="Times New Roman" w:hAnsi="Times New Roman"/>
          <w:sz w:val="24"/>
          <w:szCs w:val="24"/>
          <w:lang w:val="ru-RU"/>
        </w:rPr>
        <w:t>растрлы болып бөлінеді.</w:t>
      </w:r>
    </w:p>
    <w:p w:rsidR="003C2880" w:rsidRPr="003C2880" w:rsidRDefault="003C2880" w:rsidP="003C2880">
      <w:pPr>
        <w:spacing w:after="0" w:line="240" w:lineRule="auto"/>
        <w:ind w:firstLine="567"/>
        <w:jc w:val="both"/>
        <w:rPr>
          <w:rFonts w:ascii="Times New Roman" w:hAnsi="Times New Roman"/>
          <w:sz w:val="24"/>
          <w:szCs w:val="24"/>
        </w:rPr>
      </w:pPr>
      <w:r>
        <w:rPr>
          <w:rFonts w:ascii="Times New Roman" w:hAnsi="Times New Roman"/>
          <w:sz w:val="24"/>
          <w:szCs w:val="24"/>
        </w:rPr>
        <w:tab/>
      </w:r>
      <w:r w:rsidRPr="003C2880">
        <w:rPr>
          <w:rFonts w:ascii="Times New Roman" w:hAnsi="Times New Roman"/>
          <w:sz w:val="24"/>
          <w:szCs w:val="24"/>
          <w:lang w:val="ru-RU"/>
        </w:rPr>
        <w:t>Деректердің</w:t>
      </w:r>
      <w:r w:rsidRPr="003C2880">
        <w:rPr>
          <w:rFonts w:ascii="Times New Roman" w:hAnsi="Times New Roman"/>
          <w:sz w:val="24"/>
          <w:szCs w:val="24"/>
        </w:rPr>
        <w:t xml:space="preserve"> </w:t>
      </w:r>
      <w:r w:rsidRPr="003C2880">
        <w:rPr>
          <w:rFonts w:ascii="Times New Roman" w:hAnsi="Times New Roman"/>
          <w:sz w:val="24"/>
          <w:szCs w:val="24"/>
          <w:lang w:val="ru-RU"/>
        </w:rPr>
        <w:t>векторлы</w:t>
      </w:r>
      <w:r w:rsidRPr="003C2880">
        <w:rPr>
          <w:rFonts w:ascii="Times New Roman" w:hAnsi="Times New Roman"/>
          <w:sz w:val="24"/>
          <w:szCs w:val="24"/>
        </w:rPr>
        <w:t xml:space="preserve"> </w:t>
      </w:r>
      <w:r w:rsidRPr="003C2880">
        <w:rPr>
          <w:rFonts w:ascii="Times New Roman" w:hAnsi="Times New Roman"/>
          <w:sz w:val="24"/>
          <w:szCs w:val="24"/>
          <w:lang w:val="ru-RU"/>
        </w:rPr>
        <w:t>модельдері</w:t>
      </w:r>
      <w:r w:rsidRPr="003C2880">
        <w:rPr>
          <w:rFonts w:ascii="Times New Roman" w:hAnsi="Times New Roman"/>
          <w:sz w:val="24"/>
          <w:szCs w:val="24"/>
        </w:rPr>
        <w:t xml:space="preserve">, </w:t>
      </w:r>
      <w:r w:rsidRPr="003C2880">
        <w:rPr>
          <w:rFonts w:ascii="Times New Roman" w:hAnsi="Times New Roman"/>
          <w:sz w:val="24"/>
          <w:szCs w:val="24"/>
          <w:lang w:val="ru-RU"/>
        </w:rPr>
        <w:t>барлық</w:t>
      </w:r>
      <w:r w:rsidRPr="003C2880">
        <w:rPr>
          <w:rFonts w:ascii="Times New Roman" w:hAnsi="Times New Roman"/>
          <w:sz w:val="24"/>
          <w:szCs w:val="24"/>
        </w:rPr>
        <w:t xml:space="preserve"> </w:t>
      </w:r>
      <w:r w:rsidRPr="003C2880">
        <w:rPr>
          <w:rFonts w:ascii="Times New Roman" w:hAnsi="Times New Roman"/>
          <w:sz w:val="24"/>
          <w:szCs w:val="24"/>
          <w:lang w:val="ru-RU"/>
        </w:rPr>
        <w:t>кеңі</w:t>
      </w:r>
      <w:proofErr w:type="gramStart"/>
      <w:r w:rsidRPr="003C2880">
        <w:rPr>
          <w:rFonts w:ascii="Times New Roman" w:hAnsi="Times New Roman"/>
          <w:sz w:val="24"/>
          <w:szCs w:val="24"/>
          <w:lang w:val="ru-RU"/>
        </w:rPr>
        <w:t>ст</w:t>
      </w:r>
      <w:proofErr w:type="gramEnd"/>
      <w:r w:rsidRPr="003C2880">
        <w:rPr>
          <w:rFonts w:ascii="Times New Roman" w:hAnsi="Times New Roman"/>
          <w:sz w:val="24"/>
          <w:szCs w:val="24"/>
          <w:lang w:val="ru-RU"/>
        </w:rPr>
        <w:t>ікті</w:t>
      </w:r>
      <w:r w:rsidRPr="003C2880">
        <w:rPr>
          <w:rFonts w:ascii="Times New Roman" w:hAnsi="Times New Roman"/>
          <w:sz w:val="24"/>
          <w:szCs w:val="24"/>
        </w:rPr>
        <w:t xml:space="preserve"> </w:t>
      </w:r>
      <w:r w:rsidRPr="003C2880">
        <w:rPr>
          <w:rFonts w:ascii="Times New Roman" w:hAnsi="Times New Roman"/>
          <w:sz w:val="24"/>
          <w:szCs w:val="24"/>
          <w:lang w:val="ru-RU"/>
        </w:rPr>
        <w:t>алған</w:t>
      </w:r>
      <w:r w:rsidRPr="003C2880">
        <w:rPr>
          <w:rFonts w:ascii="Times New Roman" w:hAnsi="Times New Roman"/>
          <w:sz w:val="24"/>
          <w:szCs w:val="24"/>
        </w:rPr>
        <w:t xml:space="preserve"> </w:t>
      </w:r>
      <w:r w:rsidRPr="003C2880">
        <w:rPr>
          <w:rFonts w:ascii="Times New Roman" w:hAnsi="Times New Roman"/>
          <w:sz w:val="24"/>
          <w:szCs w:val="24"/>
          <w:lang w:val="ru-RU"/>
        </w:rPr>
        <w:t>растрлы</w:t>
      </w:r>
      <w:r w:rsidRPr="003C2880">
        <w:rPr>
          <w:rFonts w:ascii="Times New Roman" w:hAnsi="Times New Roman"/>
          <w:sz w:val="24"/>
          <w:szCs w:val="24"/>
        </w:rPr>
        <w:t xml:space="preserve"> </w:t>
      </w:r>
      <w:r w:rsidRPr="003C2880">
        <w:rPr>
          <w:rFonts w:ascii="Times New Roman" w:hAnsi="Times New Roman"/>
          <w:sz w:val="24"/>
          <w:szCs w:val="24"/>
          <w:lang w:val="ru-RU"/>
        </w:rPr>
        <w:t>модельден</w:t>
      </w:r>
      <w:r w:rsidRPr="003C2880">
        <w:rPr>
          <w:rFonts w:ascii="Times New Roman" w:hAnsi="Times New Roman"/>
          <w:sz w:val="24"/>
          <w:szCs w:val="24"/>
        </w:rPr>
        <w:t xml:space="preserve"> </w:t>
      </w:r>
      <w:r w:rsidRPr="003C2880">
        <w:rPr>
          <w:rFonts w:ascii="Times New Roman" w:hAnsi="Times New Roman"/>
          <w:sz w:val="24"/>
          <w:szCs w:val="24"/>
          <w:lang w:val="ru-RU"/>
        </w:rPr>
        <w:t>өзгеше</w:t>
      </w:r>
      <w:r w:rsidRPr="003C2880">
        <w:rPr>
          <w:rFonts w:ascii="Times New Roman" w:hAnsi="Times New Roman"/>
          <w:sz w:val="24"/>
          <w:szCs w:val="24"/>
        </w:rPr>
        <w:t xml:space="preserve"> </w:t>
      </w:r>
      <w:r w:rsidRPr="003C2880">
        <w:rPr>
          <w:rFonts w:ascii="Times New Roman" w:hAnsi="Times New Roman"/>
          <w:sz w:val="24"/>
          <w:szCs w:val="24"/>
          <w:lang w:val="ru-RU"/>
        </w:rPr>
        <w:t>кеңістіктің</w:t>
      </w:r>
      <w:r w:rsidRPr="003C2880">
        <w:rPr>
          <w:rFonts w:ascii="Times New Roman" w:hAnsi="Times New Roman"/>
          <w:sz w:val="24"/>
          <w:szCs w:val="24"/>
        </w:rPr>
        <w:t xml:space="preserve"> </w:t>
      </w:r>
      <w:r w:rsidRPr="003C2880">
        <w:rPr>
          <w:rFonts w:ascii="Times New Roman" w:hAnsi="Times New Roman"/>
          <w:sz w:val="24"/>
          <w:szCs w:val="24"/>
          <w:lang w:val="ru-RU"/>
        </w:rPr>
        <w:t>бір</w:t>
      </w:r>
      <w:r w:rsidRPr="003C2880">
        <w:rPr>
          <w:rFonts w:ascii="Times New Roman" w:hAnsi="Times New Roman"/>
          <w:sz w:val="24"/>
          <w:szCs w:val="24"/>
        </w:rPr>
        <w:t xml:space="preserve"> </w:t>
      </w:r>
      <w:r w:rsidRPr="003C2880">
        <w:rPr>
          <w:rFonts w:ascii="Times New Roman" w:hAnsi="Times New Roman"/>
          <w:sz w:val="24"/>
          <w:szCs w:val="24"/>
          <w:lang w:val="ru-RU"/>
        </w:rPr>
        <w:t>бөлігін</w:t>
      </w:r>
      <w:r w:rsidRPr="003C2880">
        <w:rPr>
          <w:rFonts w:ascii="Times New Roman" w:hAnsi="Times New Roman"/>
          <w:sz w:val="24"/>
          <w:szCs w:val="24"/>
        </w:rPr>
        <w:t xml:space="preserve"> </w:t>
      </w:r>
      <w:r w:rsidRPr="003C2880">
        <w:rPr>
          <w:rFonts w:ascii="Times New Roman" w:hAnsi="Times New Roman"/>
          <w:sz w:val="24"/>
          <w:szCs w:val="24"/>
          <w:lang w:val="ru-RU"/>
        </w:rPr>
        <w:t>алатын</w:t>
      </w:r>
      <w:r w:rsidRPr="003C2880">
        <w:rPr>
          <w:rFonts w:ascii="Times New Roman" w:hAnsi="Times New Roman"/>
          <w:sz w:val="24"/>
          <w:szCs w:val="24"/>
        </w:rPr>
        <w:t xml:space="preserve"> </w:t>
      </w:r>
      <w:r w:rsidRPr="003C2880">
        <w:rPr>
          <w:rFonts w:ascii="Times New Roman" w:hAnsi="Times New Roman"/>
          <w:sz w:val="24"/>
          <w:szCs w:val="24"/>
          <w:lang w:val="ru-RU"/>
        </w:rPr>
        <w:t>векторларда</w:t>
      </w:r>
      <w:r w:rsidRPr="003C2880">
        <w:rPr>
          <w:rFonts w:ascii="Times New Roman" w:hAnsi="Times New Roman"/>
          <w:sz w:val="24"/>
          <w:szCs w:val="24"/>
        </w:rPr>
        <w:t xml:space="preserve"> </w:t>
      </w:r>
      <w:r w:rsidRPr="003C2880">
        <w:rPr>
          <w:rFonts w:ascii="Times New Roman" w:hAnsi="Times New Roman"/>
          <w:sz w:val="24"/>
          <w:szCs w:val="24"/>
          <w:lang w:val="ru-RU"/>
        </w:rPr>
        <w:t>құрылады</w:t>
      </w:r>
      <w:r w:rsidRPr="003C2880">
        <w:rPr>
          <w:rFonts w:ascii="Times New Roman" w:hAnsi="Times New Roman"/>
          <w:sz w:val="24"/>
          <w:szCs w:val="24"/>
        </w:rPr>
        <w:t>.</w:t>
      </w:r>
    </w:p>
    <w:p w:rsidR="002F4B2D" w:rsidRPr="00486FCA" w:rsidRDefault="002F4B2D" w:rsidP="00670E92">
      <w:pPr>
        <w:numPr>
          <w:ilvl w:val="0"/>
          <w:numId w:val="6"/>
        </w:numPr>
        <w:spacing w:after="0" w:line="240" w:lineRule="auto"/>
        <w:jc w:val="both"/>
        <w:rPr>
          <w:rFonts w:ascii="Times New Roman" w:hAnsi="Times New Roman"/>
          <w:sz w:val="24"/>
          <w:szCs w:val="24"/>
        </w:rPr>
      </w:pPr>
      <w:r w:rsidRPr="00486FCA">
        <w:rPr>
          <w:rFonts w:ascii="Times New Roman" w:hAnsi="Times New Roman"/>
          <w:i/>
          <w:iCs/>
          <w:sz w:val="24"/>
          <w:szCs w:val="24"/>
          <w:lang w:val="ru-RU"/>
        </w:rPr>
        <w:t>Векторлы</w:t>
      </w:r>
      <w:r w:rsidRPr="00486FCA">
        <w:rPr>
          <w:rFonts w:ascii="Times New Roman" w:hAnsi="Times New Roman"/>
          <w:i/>
          <w:iCs/>
          <w:sz w:val="24"/>
          <w:szCs w:val="24"/>
        </w:rPr>
        <w:t xml:space="preserve"> </w:t>
      </w:r>
      <w:r w:rsidRPr="00486FCA">
        <w:rPr>
          <w:rFonts w:ascii="Times New Roman" w:hAnsi="Times New Roman"/>
          <w:i/>
          <w:iCs/>
          <w:sz w:val="24"/>
          <w:szCs w:val="24"/>
          <w:lang w:val="ru-RU"/>
        </w:rPr>
        <w:t>модельде</w:t>
      </w:r>
      <w:r w:rsidRPr="00486FCA">
        <w:rPr>
          <w:rFonts w:ascii="Times New Roman" w:hAnsi="Times New Roman"/>
          <w:i/>
          <w:iCs/>
          <w:sz w:val="24"/>
          <w:szCs w:val="24"/>
        </w:rPr>
        <w:t xml:space="preserve"> </w:t>
      </w:r>
      <w:r w:rsidRPr="00486FCA">
        <w:rPr>
          <w:rFonts w:ascii="Times New Roman" w:hAnsi="Times New Roman"/>
          <w:sz w:val="24"/>
          <w:szCs w:val="24"/>
          <w:lang w:val="ru-RU"/>
        </w:rPr>
        <w:t>нүкте</w:t>
      </w:r>
      <w:r w:rsidRPr="00486FCA">
        <w:rPr>
          <w:rFonts w:ascii="Times New Roman" w:hAnsi="Times New Roman"/>
          <w:sz w:val="24"/>
          <w:szCs w:val="24"/>
        </w:rPr>
        <w:t xml:space="preserve">, </w:t>
      </w:r>
      <w:r w:rsidRPr="00486FCA">
        <w:rPr>
          <w:rFonts w:ascii="Times New Roman" w:hAnsi="Times New Roman"/>
          <w:sz w:val="24"/>
          <w:szCs w:val="24"/>
          <w:lang w:val="ru-RU"/>
        </w:rPr>
        <w:t>сызық</w:t>
      </w:r>
      <w:r w:rsidRPr="00486FCA">
        <w:rPr>
          <w:rFonts w:ascii="Times New Roman" w:hAnsi="Times New Roman"/>
          <w:sz w:val="24"/>
          <w:szCs w:val="24"/>
        </w:rPr>
        <w:t xml:space="preserve"> </w:t>
      </w:r>
      <w:r w:rsidRPr="00486FCA">
        <w:rPr>
          <w:rFonts w:ascii="Times New Roman" w:hAnsi="Times New Roman"/>
          <w:sz w:val="24"/>
          <w:szCs w:val="24"/>
          <w:lang w:val="ru-RU"/>
        </w:rPr>
        <w:t>және</w:t>
      </w:r>
      <w:r w:rsidRPr="00486FCA">
        <w:rPr>
          <w:rFonts w:ascii="Times New Roman" w:hAnsi="Times New Roman"/>
          <w:sz w:val="24"/>
          <w:szCs w:val="24"/>
        </w:rPr>
        <w:t xml:space="preserve"> </w:t>
      </w:r>
      <w:r w:rsidRPr="00486FCA">
        <w:rPr>
          <w:rFonts w:ascii="Times New Roman" w:hAnsi="Times New Roman"/>
          <w:sz w:val="24"/>
          <w:szCs w:val="24"/>
          <w:lang w:val="ru-RU"/>
        </w:rPr>
        <w:t>полигон</w:t>
      </w:r>
      <w:r w:rsidRPr="00486FCA">
        <w:rPr>
          <w:rFonts w:ascii="Times New Roman" w:hAnsi="Times New Roman"/>
          <w:sz w:val="24"/>
          <w:szCs w:val="24"/>
        </w:rPr>
        <w:t xml:space="preserve"> </w:t>
      </w:r>
      <w:r w:rsidRPr="00486FCA">
        <w:rPr>
          <w:rFonts w:ascii="Times New Roman" w:hAnsi="Times New Roman"/>
          <w:sz w:val="24"/>
          <w:szCs w:val="24"/>
          <w:lang w:val="ru-RU"/>
        </w:rPr>
        <w:t>туралыақпараттар</w:t>
      </w:r>
      <w:r w:rsidRPr="00486FCA">
        <w:rPr>
          <w:rFonts w:ascii="Times New Roman" w:hAnsi="Times New Roman"/>
          <w:sz w:val="24"/>
          <w:szCs w:val="24"/>
        </w:rPr>
        <w:t xml:space="preserve"> </w:t>
      </w:r>
      <w:r w:rsidRPr="00486FCA">
        <w:rPr>
          <w:rFonts w:ascii="Times New Roman" w:hAnsi="Times New Roman"/>
          <w:sz w:val="24"/>
          <w:szCs w:val="24"/>
          <w:lang w:val="ru-RU"/>
        </w:rPr>
        <w:t>кодталып</w:t>
      </w:r>
      <w:r w:rsidRPr="00486FCA">
        <w:rPr>
          <w:rFonts w:ascii="Times New Roman" w:hAnsi="Times New Roman"/>
          <w:sz w:val="24"/>
          <w:szCs w:val="24"/>
        </w:rPr>
        <w:t xml:space="preserve">, </w:t>
      </w:r>
      <w:r w:rsidRPr="00486FCA">
        <w:rPr>
          <w:rFonts w:ascii="Times New Roman" w:hAnsi="Times New Roman"/>
          <w:sz w:val="24"/>
          <w:szCs w:val="24"/>
          <w:lang w:val="ru-RU"/>
        </w:rPr>
        <w:t>Х</w:t>
      </w:r>
      <w:r w:rsidRPr="00486FCA">
        <w:rPr>
          <w:rFonts w:ascii="Times New Roman" w:hAnsi="Times New Roman"/>
          <w:sz w:val="24"/>
          <w:szCs w:val="24"/>
        </w:rPr>
        <w:t xml:space="preserve">, </w:t>
      </w:r>
      <w:r w:rsidRPr="00486FCA">
        <w:rPr>
          <w:rFonts w:ascii="Times New Roman" w:hAnsi="Times New Roman"/>
          <w:sz w:val="24"/>
          <w:szCs w:val="24"/>
          <w:lang w:val="ru-RU"/>
        </w:rPr>
        <w:t>У</w:t>
      </w:r>
      <w:r w:rsidRPr="00486FCA">
        <w:rPr>
          <w:rFonts w:ascii="Times New Roman" w:hAnsi="Times New Roman"/>
          <w:sz w:val="24"/>
          <w:szCs w:val="24"/>
        </w:rPr>
        <w:t xml:space="preserve"> </w:t>
      </w:r>
      <w:r w:rsidRPr="00486FCA">
        <w:rPr>
          <w:rFonts w:ascii="Times New Roman" w:hAnsi="Times New Roman"/>
          <w:sz w:val="24"/>
          <w:szCs w:val="24"/>
          <w:lang w:val="ru-RU"/>
        </w:rPr>
        <w:t>координаталар</w:t>
      </w:r>
      <w:r w:rsidRPr="00486FCA">
        <w:rPr>
          <w:rFonts w:ascii="Times New Roman" w:hAnsi="Times New Roman"/>
          <w:sz w:val="24"/>
          <w:szCs w:val="24"/>
        </w:rPr>
        <w:t xml:space="preserve"> </w:t>
      </w:r>
      <w:r w:rsidRPr="00486FCA">
        <w:rPr>
          <w:rFonts w:ascii="Times New Roman" w:hAnsi="Times New Roman"/>
          <w:sz w:val="24"/>
          <w:szCs w:val="24"/>
          <w:lang w:val="ru-RU"/>
        </w:rPr>
        <w:t>жинағы</w:t>
      </w:r>
      <w:r w:rsidRPr="00486FCA">
        <w:rPr>
          <w:rFonts w:ascii="Times New Roman" w:hAnsi="Times New Roman"/>
          <w:sz w:val="24"/>
          <w:szCs w:val="24"/>
        </w:rPr>
        <w:t xml:space="preserve"> </w:t>
      </w:r>
      <w:r w:rsidRPr="00486FCA">
        <w:rPr>
          <w:rFonts w:ascii="Times New Roman" w:hAnsi="Times New Roman"/>
          <w:sz w:val="24"/>
          <w:szCs w:val="24"/>
          <w:lang w:val="ru-RU"/>
        </w:rPr>
        <w:t>түрінде</w:t>
      </w:r>
      <w:r w:rsidRPr="00486FCA">
        <w:rPr>
          <w:rFonts w:ascii="Times New Roman" w:hAnsi="Times New Roman"/>
          <w:sz w:val="24"/>
          <w:szCs w:val="24"/>
        </w:rPr>
        <w:t xml:space="preserve"> </w:t>
      </w:r>
      <w:r w:rsidRPr="00486FCA">
        <w:rPr>
          <w:rFonts w:ascii="Times New Roman" w:hAnsi="Times New Roman"/>
          <w:sz w:val="24"/>
          <w:szCs w:val="24"/>
          <w:lang w:val="ru-RU"/>
        </w:rPr>
        <w:t>сақталады</w:t>
      </w:r>
      <w:proofErr w:type="gramStart"/>
      <w:r w:rsidRPr="00486FCA">
        <w:rPr>
          <w:rFonts w:ascii="Times New Roman" w:hAnsi="Times New Roman"/>
          <w:sz w:val="24"/>
          <w:szCs w:val="24"/>
        </w:rPr>
        <w:t>.</w:t>
      </w:r>
      <w:r w:rsidRPr="00486FCA">
        <w:rPr>
          <w:rFonts w:ascii="Times New Roman" w:hAnsi="Times New Roman"/>
          <w:sz w:val="24"/>
          <w:szCs w:val="24"/>
          <w:lang w:val="kk-KZ"/>
        </w:rPr>
        <w:t>М</w:t>
      </w:r>
      <w:proofErr w:type="gramEnd"/>
      <w:r w:rsidRPr="00486FCA">
        <w:rPr>
          <w:rFonts w:ascii="Times New Roman" w:hAnsi="Times New Roman"/>
          <w:sz w:val="24"/>
          <w:szCs w:val="24"/>
          <w:lang w:val="kk-KZ"/>
        </w:rPr>
        <w:t>ысалы, қыстау, бұлақ көзі, құдық, бұрғылау ұңғымасы, т.б.нүктелердің орналасу орны екі координатамен (Х, У) сипатталады.Жол, өзендер, әртүрлі құбырлар сияқты сызықты объектілер Х, У</w:t>
      </w:r>
      <w:r w:rsidRPr="00486FCA">
        <w:rPr>
          <w:rFonts w:ascii="Times New Roman" w:hAnsi="Times New Roman"/>
          <w:sz w:val="24"/>
          <w:szCs w:val="24"/>
        </w:rPr>
        <w:t xml:space="preserve"> </w:t>
      </w:r>
      <w:r w:rsidRPr="00486FCA">
        <w:rPr>
          <w:rFonts w:ascii="Times New Roman" w:hAnsi="Times New Roman"/>
          <w:sz w:val="24"/>
          <w:szCs w:val="24"/>
          <w:lang w:val="kk-KZ"/>
        </w:rPr>
        <w:t>координаталар жинағы ретінде сақталады.</w:t>
      </w:r>
    </w:p>
    <w:p w:rsidR="002F4B2D" w:rsidRPr="00486FCA" w:rsidRDefault="002F4B2D" w:rsidP="00670E92">
      <w:pPr>
        <w:numPr>
          <w:ilvl w:val="0"/>
          <w:numId w:val="6"/>
        </w:numPr>
        <w:spacing w:after="0" w:line="240" w:lineRule="auto"/>
        <w:jc w:val="both"/>
        <w:rPr>
          <w:rFonts w:ascii="Times New Roman" w:hAnsi="Times New Roman"/>
          <w:sz w:val="24"/>
          <w:szCs w:val="24"/>
        </w:rPr>
      </w:pPr>
      <w:r w:rsidRPr="00486FCA">
        <w:rPr>
          <w:rFonts w:ascii="Times New Roman" w:hAnsi="Times New Roman"/>
          <w:i/>
          <w:iCs/>
          <w:sz w:val="24"/>
          <w:szCs w:val="24"/>
          <w:lang w:val="kk-KZ"/>
        </w:rPr>
        <w:t xml:space="preserve">Нүктелі объект </w:t>
      </w:r>
      <w:r w:rsidRPr="00486FCA">
        <w:rPr>
          <w:rFonts w:ascii="Times New Roman" w:hAnsi="Times New Roman"/>
          <w:sz w:val="24"/>
          <w:szCs w:val="24"/>
          <w:lang w:val="kk-KZ"/>
        </w:rPr>
        <w:t>– сандық карта объектісі, оның метрикалықсипаттамасы, бір нүкте координаттарымен берілген.</w:t>
      </w:r>
    </w:p>
    <w:p w:rsidR="002F4B2D" w:rsidRPr="00486FCA" w:rsidRDefault="002F4B2D" w:rsidP="00670E92">
      <w:pPr>
        <w:numPr>
          <w:ilvl w:val="0"/>
          <w:numId w:val="6"/>
        </w:numPr>
        <w:spacing w:after="0" w:line="240" w:lineRule="auto"/>
        <w:jc w:val="both"/>
        <w:rPr>
          <w:rFonts w:ascii="Times New Roman" w:hAnsi="Times New Roman"/>
          <w:sz w:val="24"/>
          <w:szCs w:val="24"/>
        </w:rPr>
      </w:pPr>
      <w:r w:rsidRPr="00486FCA">
        <w:rPr>
          <w:rFonts w:ascii="Times New Roman" w:hAnsi="Times New Roman"/>
          <w:i/>
          <w:iCs/>
          <w:sz w:val="24"/>
          <w:szCs w:val="24"/>
          <w:lang w:val="kk-KZ"/>
        </w:rPr>
        <w:t xml:space="preserve">Сызықты объект </w:t>
      </w:r>
      <w:r w:rsidRPr="00486FCA">
        <w:rPr>
          <w:rFonts w:ascii="Times New Roman" w:hAnsi="Times New Roman"/>
          <w:sz w:val="24"/>
          <w:szCs w:val="24"/>
          <w:lang w:val="kk-KZ"/>
        </w:rPr>
        <w:t>– сандық карта объектісі, оның метрикалықсипаттамасы нүктелерінің координаталары тізбегімен берілген.Су айдыны, жер бөліктері немесе қызмет көрсету орындары</w:t>
      </w:r>
      <w:r w:rsidRPr="00486FCA">
        <w:rPr>
          <w:rFonts w:ascii="Times New Roman" w:hAnsi="Times New Roman"/>
          <w:i/>
          <w:iCs/>
          <w:sz w:val="24"/>
          <w:szCs w:val="24"/>
          <w:lang w:val="kk-KZ"/>
        </w:rPr>
        <w:t xml:space="preserve">полигонды (аудандық) объектілер </w:t>
      </w:r>
      <w:r w:rsidRPr="00486FCA">
        <w:rPr>
          <w:rFonts w:ascii="Times New Roman" w:hAnsi="Times New Roman"/>
          <w:sz w:val="24"/>
          <w:szCs w:val="24"/>
          <w:lang w:val="kk-KZ"/>
        </w:rPr>
        <w:t>сияқты, тұйықталған координаталаржинағы түрінде сақталады.</w:t>
      </w:r>
    </w:p>
    <w:p w:rsidR="003C2880" w:rsidRDefault="00486FCA" w:rsidP="006F08A0">
      <w:pPr>
        <w:spacing w:after="0" w:line="240" w:lineRule="auto"/>
        <w:ind w:firstLine="567"/>
        <w:jc w:val="both"/>
        <w:rPr>
          <w:rFonts w:ascii="Times New Roman" w:hAnsi="Times New Roman"/>
          <w:b/>
          <w:bCs/>
          <w:sz w:val="24"/>
          <w:szCs w:val="24"/>
          <w:lang w:val="kk-KZ"/>
        </w:rPr>
      </w:pPr>
      <w:r w:rsidRPr="00486FCA">
        <w:rPr>
          <w:rFonts w:ascii="Times New Roman" w:hAnsi="Times New Roman"/>
          <w:b/>
          <w:bCs/>
          <w:sz w:val="24"/>
          <w:szCs w:val="24"/>
          <w:lang w:val="kk-KZ"/>
        </w:rPr>
        <w:t>Векторлық деректердің форматтары</w:t>
      </w:r>
    </w:p>
    <w:p w:rsidR="00486FCA" w:rsidRDefault="00486FCA" w:rsidP="006F08A0">
      <w:pPr>
        <w:spacing w:after="0" w:line="240" w:lineRule="auto"/>
        <w:ind w:firstLine="567"/>
        <w:jc w:val="both"/>
        <w:rPr>
          <w:rFonts w:ascii="Times New Roman" w:hAnsi="Times New Roman"/>
          <w:sz w:val="24"/>
          <w:szCs w:val="24"/>
          <w:lang w:val="kk-KZ"/>
        </w:rPr>
      </w:pPr>
      <w:r w:rsidRPr="00486FCA">
        <w:rPr>
          <w:rFonts w:ascii="Times New Roman" w:hAnsi="Times New Roman"/>
          <w:sz w:val="24"/>
          <w:szCs w:val="24"/>
        </w:rPr>
        <w:lastRenderedPageBreak/>
        <w:drawing>
          <wp:inline distT="0" distB="0" distL="0" distR="0" wp14:anchorId="33710D36" wp14:editId="13149614">
            <wp:extent cx="4997463" cy="5114925"/>
            <wp:effectExtent l="0" t="0" r="0" b="0"/>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25" cstate="print"/>
                    <a:srcRect l="25061" t="24062" r="29954" b="12802"/>
                    <a:stretch>
                      <a:fillRect/>
                    </a:stretch>
                  </pic:blipFill>
                  <pic:spPr bwMode="auto">
                    <a:xfrm>
                      <a:off x="0" y="0"/>
                      <a:ext cx="4997463" cy="5114925"/>
                    </a:xfrm>
                    <a:prstGeom prst="rect">
                      <a:avLst/>
                    </a:prstGeom>
                    <a:noFill/>
                    <a:ln w="9525">
                      <a:noFill/>
                      <a:miter lim="800000"/>
                      <a:headEnd/>
                      <a:tailEnd/>
                    </a:ln>
                    <a:effectLst/>
                  </pic:spPr>
                </pic:pic>
              </a:graphicData>
            </a:graphic>
          </wp:inline>
        </w:drawing>
      </w:r>
    </w:p>
    <w:p w:rsidR="00486FCA" w:rsidRDefault="00486FCA" w:rsidP="006F08A0">
      <w:pPr>
        <w:spacing w:after="0" w:line="240" w:lineRule="auto"/>
        <w:ind w:firstLine="567"/>
        <w:jc w:val="both"/>
        <w:rPr>
          <w:rFonts w:ascii="Times New Roman" w:hAnsi="Times New Roman"/>
          <w:sz w:val="24"/>
          <w:szCs w:val="24"/>
          <w:lang w:val="kk-KZ"/>
        </w:rPr>
      </w:pPr>
    </w:p>
    <w:p w:rsidR="00486FCA" w:rsidRDefault="00486FCA" w:rsidP="006F08A0">
      <w:pPr>
        <w:spacing w:after="0" w:line="240" w:lineRule="auto"/>
        <w:ind w:firstLine="567"/>
        <w:jc w:val="both"/>
        <w:rPr>
          <w:rFonts w:ascii="Times New Roman" w:hAnsi="Times New Roman"/>
          <w:sz w:val="24"/>
          <w:szCs w:val="24"/>
          <w:lang w:val="kk-KZ"/>
        </w:rPr>
      </w:pPr>
    </w:p>
    <w:p w:rsidR="002F4B2D" w:rsidRPr="00486FCA" w:rsidRDefault="002F4B2D" w:rsidP="00486FCA">
      <w:pPr>
        <w:spacing w:after="0" w:line="240" w:lineRule="auto"/>
        <w:ind w:left="360"/>
        <w:jc w:val="both"/>
        <w:rPr>
          <w:rFonts w:ascii="Times New Roman" w:hAnsi="Times New Roman"/>
          <w:sz w:val="24"/>
          <w:szCs w:val="24"/>
          <w:lang w:val="kk-KZ"/>
        </w:rPr>
      </w:pPr>
      <w:r w:rsidRPr="00486FCA">
        <w:rPr>
          <w:rFonts w:ascii="Times New Roman" w:hAnsi="Times New Roman"/>
          <w:sz w:val="24"/>
          <w:szCs w:val="24"/>
          <w:lang w:val="kk-KZ"/>
        </w:rPr>
        <w:t>Растрлы суреттемелер – графикалық ақпараттарды сканерлеу нәтижесінде алынуы мүмкін. Растрлы бейнелер өзінше жеке элементқұраушылар (ұяшықтар) мәндерінің жинағын береді, ол сканерленгенкартаға немесе көрініске ұқсас.</w:t>
      </w:r>
    </w:p>
    <w:p w:rsidR="002F4B2D" w:rsidRPr="00486FCA" w:rsidRDefault="002F4B2D" w:rsidP="00486FCA">
      <w:pPr>
        <w:spacing w:after="0" w:line="240" w:lineRule="auto"/>
        <w:ind w:left="720"/>
        <w:jc w:val="both"/>
        <w:rPr>
          <w:rFonts w:ascii="Times New Roman" w:hAnsi="Times New Roman"/>
          <w:sz w:val="24"/>
          <w:szCs w:val="24"/>
          <w:lang w:val="kk-KZ"/>
        </w:rPr>
      </w:pPr>
      <w:r w:rsidRPr="00486FCA">
        <w:rPr>
          <w:rFonts w:ascii="Times New Roman" w:hAnsi="Times New Roman"/>
          <w:sz w:val="24"/>
          <w:szCs w:val="24"/>
          <w:lang w:val="kk-KZ"/>
        </w:rPr>
        <w:t>Деректер моделі – нақты әлемді үздіксіз тізбекпен, дискреттіобъектілер жинағына сипаттауды береді.</w:t>
      </w:r>
    </w:p>
    <w:p w:rsidR="002F4B2D" w:rsidRPr="00486FCA" w:rsidRDefault="002F4B2D" w:rsidP="00486FCA">
      <w:pPr>
        <w:spacing w:after="0" w:line="240" w:lineRule="auto"/>
        <w:ind w:left="720"/>
        <w:jc w:val="both"/>
        <w:rPr>
          <w:rFonts w:ascii="Times New Roman" w:hAnsi="Times New Roman"/>
          <w:sz w:val="24"/>
          <w:szCs w:val="24"/>
          <w:lang w:val="kk-KZ"/>
        </w:rPr>
      </w:pPr>
      <w:r w:rsidRPr="00486FCA">
        <w:rPr>
          <w:rFonts w:ascii="Times New Roman" w:hAnsi="Times New Roman"/>
          <w:i/>
          <w:iCs/>
          <w:sz w:val="24"/>
          <w:szCs w:val="24"/>
          <w:lang w:val="kk-KZ"/>
        </w:rPr>
        <w:t xml:space="preserve">Растрлы модельдердегі </w:t>
      </w:r>
      <w:r w:rsidRPr="00486FCA">
        <w:rPr>
          <w:rFonts w:ascii="Times New Roman" w:hAnsi="Times New Roman"/>
          <w:sz w:val="24"/>
          <w:szCs w:val="24"/>
          <w:lang w:val="kk-KZ"/>
        </w:rPr>
        <w:t>дискреттелу ең қарапайым тәсілменжүзеге асырылады, яғни барлық объект тұрақты желіні тудырушыкеңістіктік ұяшықтарға бейнеленеді. Растрлы модельдердің әрбірұяшығына өлшемдері бірдей, бірақ сипаттамалары бойынша әртүрлі(түсі, тығыздығы) объект бетінің аймағы сәйкес келеді.</w:t>
      </w:r>
    </w:p>
    <w:p w:rsidR="002F4B2D" w:rsidRPr="00486FCA" w:rsidRDefault="002F4B2D" w:rsidP="00486FCA">
      <w:pPr>
        <w:spacing w:after="0" w:line="240" w:lineRule="auto"/>
        <w:ind w:left="720"/>
        <w:jc w:val="both"/>
        <w:rPr>
          <w:rFonts w:ascii="Times New Roman" w:hAnsi="Times New Roman"/>
          <w:sz w:val="24"/>
          <w:szCs w:val="24"/>
          <w:lang w:val="kk-KZ"/>
        </w:rPr>
      </w:pPr>
      <w:r w:rsidRPr="00486FCA">
        <w:rPr>
          <w:rFonts w:ascii="Times New Roman" w:hAnsi="Times New Roman"/>
          <w:sz w:val="24"/>
          <w:szCs w:val="24"/>
          <w:lang w:val="kk-KZ"/>
        </w:rPr>
        <w:t>Егер векторлық модель кез келген объектінің қайда орналасқаныжөнінде ақпарат бере алса, онда растрлы модель – аумақтың кезкелген нүктесінде не орналасқаны жөнінде ақпарат береді.</w:t>
      </w:r>
    </w:p>
    <w:p w:rsidR="002F4B2D" w:rsidRPr="00486FCA" w:rsidRDefault="002F4B2D" w:rsidP="00486FCA">
      <w:pPr>
        <w:spacing w:after="0" w:line="240" w:lineRule="auto"/>
        <w:ind w:left="360"/>
        <w:jc w:val="both"/>
        <w:rPr>
          <w:rFonts w:ascii="Times New Roman" w:hAnsi="Times New Roman"/>
          <w:sz w:val="24"/>
          <w:szCs w:val="24"/>
          <w:lang w:val="ru-RU"/>
        </w:rPr>
      </w:pPr>
      <w:r w:rsidRPr="00486FCA">
        <w:rPr>
          <w:rFonts w:ascii="Times New Roman" w:hAnsi="Times New Roman"/>
          <w:sz w:val="24"/>
          <w:szCs w:val="24"/>
          <w:lang w:val="ru-RU"/>
        </w:rPr>
        <w:t>Растрлы модель үшін бі</w:t>
      </w:r>
      <w:proofErr w:type="gramStart"/>
      <w:r w:rsidRPr="00486FCA">
        <w:rPr>
          <w:rFonts w:ascii="Times New Roman" w:hAnsi="Times New Roman"/>
          <w:sz w:val="24"/>
          <w:szCs w:val="24"/>
          <w:lang w:val="ru-RU"/>
        </w:rPr>
        <w:t>р</w:t>
      </w:r>
      <w:proofErr w:type="gramEnd"/>
      <w:r w:rsidRPr="00486FCA">
        <w:rPr>
          <w:rFonts w:ascii="Times New Roman" w:hAnsi="Times New Roman"/>
          <w:sz w:val="24"/>
          <w:szCs w:val="24"/>
          <w:lang w:val="ru-RU"/>
        </w:rPr>
        <w:t>қатар сипаттамалар бар:</w:t>
      </w:r>
    </w:p>
    <w:p w:rsidR="002F4B2D" w:rsidRPr="00486FCA" w:rsidRDefault="002F4B2D" w:rsidP="00486FCA">
      <w:pPr>
        <w:spacing w:after="0" w:line="240" w:lineRule="auto"/>
        <w:ind w:left="360"/>
        <w:jc w:val="both"/>
        <w:rPr>
          <w:rFonts w:ascii="Times New Roman" w:hAnsi="Times New Roman"/>
          <w:sz w:val="24"/>
          <w:szCs w:val="24"/>
          <w:lang w:val="kk-KZ"/>
        </w:rPr>
      </w:pPr>
      <w:r w:rsidRPr="00486FCA">
        <w:rPr>
          <w:rFonts w:ascii="Times New Roman" w:hAnsi="Times New Roman"/>
          <w:sz w:val="24"/>
          <w:szCs w:val="24"/>
          <w:lang w:val="kk-KZ"/>
        </w:rPr>
        <w:t>-</w:t>
      </w:r>
      <w:r w:rsidRPr="00486FCA">
        <w:rPr>
          <w:rFonts w:ascii="Times New Roman" w:hAnsi="Times New Roman"/>
          <w:i/>
          <w:iCs/>
          <w:sz w:val="24"/>
          <w:szCs w:val="24"/>
          <w:lang w:val="ru-RU"/>
        </w:rPr>
        <w:t xml:space="preserve">рұқсат беру </w:t>
      </w:r>
      <w:r w:rsidRPr="00486FCA">
        <w:rPr>
          <w:rFonts w:ascii="Times New Roman" w:hAnsi="Times New Roman"/>
          <w:sz w:val="24"/>
          <w:szCs w:val="24"/>
          <w:lang w:val="ru-RU"/>
        </w:rPr>
        <w:t>– бір пиксельмен сипатталатын кеңістіктің еңкіші аймағының (бетінің) минималь сызықты өлшемі.</w:t>
      </w:r>
      <w:r w:rsidRPr="00486FCA">
        <w:rPr>
          <w:rFonts w:ascii="Times New Roman" w:hAnsi="Times New Roman"/>
          <w:sz w:val="24"/>
          <w:szCs w:val="24"/>
          <w:lang w:val="kk-KZ"/>
        </w:rPr>
        <w:t xml:space="preserve">Пиксельдер әдетте тік бұрыштарды немесе квадратты </w:t>
      </w:r>
      <w:r w:rsidRPr="00486FCA">
        <w:rPr>
          <w:rFonts w:ascii="Times New Roman" w:hAnsi="Times New Roman"/>
          <w:sz w:val="24"/>
          <w:szCs w:val="24"/>
          <w:lang w:val="kk-KZ"/>
        </w:rPr>
        <w:lastRenderedPageBreak/>
        <w:t xml:space="preserve">береді, алүшбұрыштар мен алты бұрыштар сирек қолданылады. Ең кіші өлшемдіұяшықтардың рұқсаты, өте жоғары. </w:t>
      </w:r>
      <w:r w:rsidRPr="00486FCA">
        <w:rPr>
          <w:rFonts w:ascii="Times New Roman" w:hAnsi="Times New Roman"/>
          <w:i/>
          <w:iCs/>
          <w:sz w:val="24"/>
          <w:szCs w:val="24"/>
          <w:lang w:val="kk-KZ"/>
        </w:rPr>
        <w:t xml:space="preserve">Жоғары рұқсат </w:t>
      </w:r>
      <w:r w:rsidRPr="00486FCA">
        <w:rPr>
          <w:rFonts w:ascii="Times New Roman" w:hAnsi="Times New Roman"/>
          <w:sz w:val="24"/>
          <w:szCs w:val="24"/>
          <w:lang w:val="kk-KZ"/>
        </w:rPr>
        <w:t>деп – детальдармолшылығын, көп ұяшықтарды, ұяшықтардың минималь өлшемін айтады.</w:t>
      </w:r>
    </w:p>
    <w:p w:rsidR="00486FCA" w:rsidRPr="00486FCA" w:rsidRDefault="00486FCA" w:rsidP="00486FCA">
      <w:pPr>
        <w:spacing w:after="0" w:line="240" w:lineRule="auto"/>
        <w:ind w:firstLine="567"/>
        <w:jc w:val="both"/>
        <w:rPr>
          <w:rFonts w:ascii="Times New Roman" w:hAnsi="Times New Roman"/>
          <w:sz w:val="24"/>
          <w:szCs w:val="24"/>
          <w:lang w:val="kk-KZ"/>
        </w:rPr>
      </w:pPr>
      <w:r w:rsidRPr="00486FCA">
        <w:rPr>
          <w:rFonts w:ascii="Times New Roman" w:hAnsi="Times New Roman"/>
          <w:sz w:val="24"/>
          <w:szCs w:val="24"/>
          <w:lang w:val="kk-KZ"/>
        </w:rPr>
        <w:tab/>
        <w:t>Растрлы модельдердің рұқсат берулері келесі өлшемдерде  болады :</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lang w:val="en-US"/>
        </w:rPr>
        <w:t xml:space="preserve">- ppi (pixel per inch) – </w:t>
      </w:r>
      <w:r w:rsidRPr="00486FCA">
        <w:rPr>
          <w:rFonts w:ascii="Times New Roman" w:hAnsi="Times New Roman"/>
          <w:sz w:val="24"/>
          <w:szCs w:val="24"/>
          <w:lang w:val="ru-RU"/>
        </w:rPr>
        <w:t>пиксел</w:t>
      </w:r>
      <w:r w:rsidRPr="00486FCA">
        <w:rPr>
          <w:rFonts w:ascii="Times New Roman" w:hAnsi="Times New Roman"/>
          <w:sz w:val="24"/>
          <w:szCs w:val="24"/>
        </w:rPr>
        <w:t xml:space="preserve"> </w:t>
      </w:r>
      <w:r w:rsidRPr="00486FCA">
        <w:rPr>
          <w:rFonts w:ascii="Times New Roman" w:hAnsi="Times New Roman"/>
          <w:sz w:val="24"/>
          <w:szCs w:val="24"/>
          <w:lang w:val="ru-RU"/>
        </w:rPr>
        <w:t>дюйм</w:t>
      </w:r>
      <w:r w:rsidRPr="00486FCA">
        <w:rPr>
          <w:rFonts w:ascii="Times New Roman" w:hAnsi="Times New Roman"/>
          <w:sz w:val="24"/>
          <w:szCs w:val="24"/>
          <w:lang w:val="kk-KZ"/>
        </w:rPr>
        <w:t>ге</w:t>
      </w:r>
      <w:r w:rsidRPr="00486FCA">
        <w:rPr>
          <w:rFonts w:ascii="Times New Roman" w:hAnsi="Times New Roman"/>
          <w:sz w:val="24"/>
          <w:szCs w:val="24"/>
          <w:lang w:val="en-US"/>
        </w:rPr>
        <w:t xml:space="preserve">,  </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lang w:val="en-US"/>
        </w:rPr>
        <w:t xml:space="preserve">- dpi (dot per inch) – </w:t>
      </w:r>
      <w:r w:rsidRPr="00486FCA">
        <w:rPr>
          <w:rFonts w:ascii="Times New Roman" w:hAnsi="Times New Roman"/>
          <w:sz w:val="24"/>
          <w:szCs w:val="24"/>
          <w:lang w:val="kk-KZ"/>
        </w:rPr>
        <w:t xml:space="preserve">нүктелер </w:t>
      </w:r>
      <w:r w:rsidRPr="00486FCA">
        <w:rPr>
          <w:rFonts w:ascii="Times New Roman" w:hAnsi="Times New Roman"/>
          <w:sz w:val="24"/>
          <w:szCs w:val="24"/>
          <w:lang w:val="ru-RU"/>
        </w:rPr>
        <w:t>дюйм</w:t>
      </w:r>
      <w:r w:rsidRPr="00486FCA">
        <w:rPr>
          <w:rFonts w:ascii="Times New Roman" w:hAnsi="Times New Roman"/>
          <w:sz w:val="24"/>
          <w:szCs w:val="24"/>
          <w:lang w:val="kk-KZ"/>
        </w:rPr>
        <w:t>ге</w:t>
      </w:r>
      <w:r w:rsidRPr="00486FCA">
        <w:rPr>
          <w:rFonts w:ascii="Times New Roman" w:hAnsi="Times New Roman"/>
          <w:sz w:val="24"/>
          <w:szCs w:val="24"/>
          <w:lang w:val="en-US"/>
        </w:rPr>
        <w:t xml:space="preserve">,  </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lang w:val="en-US"/>
        </w:rPr>
        <w:t xml:space="preserve">- </w:t>
      </w:r>
      <w:proofErr w:type="gramStart"/>
      <w:r w:rsidRPr="00486FCA">
        <w:rPr>
          <w:rFonts w:ascii="Times New Roman" w:hAnsi="Times New Roman"/>
          <w:sz w:val="24"/>
          <w:szCs w:val="24"/>
          <w:lang w:val="en-US"/>
        </w:rPr>
        <w:t>lpi</w:t>
      </w:r>
      <w:proofErr w:type="gramEnd"/>
      <w:r w:rsidRPr="00486FCA">
        <w:rPr>
          <w:rFonts w:ascii="Times New Roman" w:hAnsi="Times New Roman"/>
          <w:sz w:val="24"/>
          <w:szCs w:val="24"/>
          <w:lang w:val="en-US"/>
        </w:rPr>
        <w:t xml:space="preserve"> (line per inch) – </w:t>
      </w:r>
      <w:r w:rsidRPr="00486FCA">
        <w:rPr>
          <w:rFonts w:ascii="Times New Roman" w:hAnsi="Times New Roman"/>
          <w:sz w:val="24"/>
          <w:szCs w:val="24"/>
          <w:lang w:val="kk-KZ"/>
        </w:rPr>
        <w:t xml:space="preserve">сызықтар </w:t>
      </w:r>
      <w:r w:rsidRPr="00486FCA">
        <w:rPr>
          <w:rFonts w:ascii="Times New Roman" w:hAnsi="Times New Roman"/>
          <w:sz w:val="24"/>
          <w:szCs w:val="24"/>
          <w:lang w:val="ru-RU"/>
        </w:rPr>
        <w:t>дюйм</w:t>
      </w:r>
      <w:r w:rsidRPr="00486FCA">
        <w:rPr>
          <w:rFonts w:ascii="Times New Roman" w:hAnsi="Times New Roman"/>
          <w:sz w:val="24"/>
          <w:szCs w:val="24"/>
          <w:lang w:val="kk-KZ"/>
        </w:rPr>
        <w:t>ге</w:t>
      </w:r>
      <w:r w:rsidRPr="00486FCA">
        <w:rPr>
          <w:rFonts w:ascii="Times New Roman" w:hAnsi="Times New Roman"/>
          <w:sz w:val="24"/>
          <w:szCs w:val="24"/>
          <w:lang w:val="en-US"/>
        </w:rPr>
        <w:t xml:space="preserve">.  </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lang w:val="kk-KZ"/>
        </w:rPr>
        <w:t>-</w:t>
      </w:r>
      <w:r w:rsidRPr="00486FCA">
        <w:rPr>
          <w:rFonts w:ascii="Times New Roman" w:hAnsi="Times New Roman"/>
          <w:i/>
          <w:iCs/>
          <w:sz w:val="24"/>
          <w:szCs w:val="24"/>
          <w:lang w:val="kk-KZ"/>
        </w:rPr>
        <w:t xml:space="preserve">мәні </w:t>
      </w:r>
      <w:r w:rsidRPr="00486FCA">
        <w:rPr>
          <w:rFonts w:ascii="Times New Roman" w:hAnsi="Times New Roman"/>
          <w:sz w:val="24"/>
          <w:szCs w:val="24"/>
          <w:lang w:val="kk-KZ"/>
        </w:rPr>
        <w:t>– растр элементінде (пиксельде) сақталатын ақпаратэлементі;</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lang w:val="kk-KZ"/>
        </w:rPr>
        <w:t>-</w:t>
      </w:r>
      <w:r w:rsidRPr="00486FCA">
        <w:rPr>
          <w:rFonts w:ascii="Times New Roman" w:hAnsi="Times New Roman"/>
          <w:i/>
          <w:iCs/>
          <w:sz w:val="24"/>
          <w:szCs w:val="24"/>
          <w:lang w:val="kk-KZ"/>
        </w:rPr>
        <w:t xml:space="preserve">бағыт </w:t>
      </w:r>
      <w:r w:rsidRPr="00486FCA">
        <w:rPr>
          <w:rFonts w:ascii="Times New Roman" w:hAnsi="Times New Roman"/>
          <w:sz w:val="24"/>
          <w:szCs w:val="24"/>
          <w:lang w:val="kk-KZ"/>
        </w:rPr>
        <w:t>– солтүстікке бағытталу мен растр бағаналарыныңорны арасындағы бұрыш;</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lang w:val="kk-KZ"/>
        </w:rPr>
        <w:t>-</w:t>
      </w:r>
      <w:r w:rsidRPr="00486FCA">
        <w:rPr>
          <w:rFonts w:ascii="Times New Roman" w:hAnsi="Times New Roman"/>
          <w:i/>
          <w:iCs/>
          <w:sz w:val="24"/>
          <w:szCs w:val="24"/>
          <w:lang w:val="kk-KZ"/>
        </w:rPr>
        <w:t xml:space="preserve">зоналар </w:t>
      </w:r>
      <w:r w:rsidRPr="00486FCA">
        <w:rPr>
          <w:rFonts w:ascii="Times New Roman" w:hAnsi="Times New Roman"/>
          <w:sz w:val="24"/>
          <w:szCs w:val="24"/>
          <w:lang w:val="kk-KZ"/>
        </w:rPr>
        <w:t>– растрлы модель аймағы мәндері бірдей бір-біріменкөршілес ұяшықтардан тұрады. Жеке объектілер, гидрографияэлементтері, өсімдіктер, т.б. аймақ бола алады. Мәндері бірдейзоналарды көрсету үшін зона класы ұғымы қолданылады. Көріністіңбарлық қабатында зона болмауы мүмкін. Зонаның негізгі сипаттамасы– оның мәні мен орны. Буферлі зона – шекарасы картадағы кез келген</w:t>
      </w:r>
    </w:p>
    <w:p w:rsidR="002F4B2D" w:rsidRPr="00486FCA" w:rsidRDefault="002F4B2D" w:rsidP="00670E92">
      <w:pPr>
        <w:numPr>
          <w:ilvl w:val="0"/>
          <w:numId w:val="7"/>
        </w:numPr>
        <w:spacing w:after="0" w:line="240" w:lineRule="auto"/>
        <w:jc w:val="both"/>
        <w:rPr>
          <w:rFonts w:ascii="Times New Roman" w:hAnsi="Times New Roman"/>
          <w:sz w:val="24"/>
          <w:szCs w:val="24"/>
          <w:lang w:val="kk-KZ"/>
        </w:rPr>
      </w:pPr>
      <w:r w:rsidRPr="00486FCA">
        <w:rPr>
          <w:rFonts w:ascii="Times New Roman" w:hAnsi="Times New Roman"/>
          <w:sz w:val="24"/>
          <w:szCs w:val="24"/>
          <w:lang w:val="kk-KZ"/>
        </w:rPr>
        <w:t>объектіден белгі қашықтыққа алыстатылған аймақ. Мысалы,ұңғымадан 10 км</w:t>
      </w:r>
      <w:r w:rsidRPr="00486FCA">
        <w:rPr>
          <w:rFonts w:ascii="Times New Roman" w:hAnsi="Times New Roman"/>
          <w:sz w:val="24"/>
          <w:szCs w:val="24"/>
          <w:vertAlign w:val="superscript"/>
          <w:lang w:val="kk-KZ"/>
        </w:rPr>
        <w:t>2</w:t>
      </w:r>
      <w:r w:rsidRPr="00486FCA">
        <w:rPr>
          <w:rFonts w:ascii="Times New Roman" w:hAnsi="Times New Roman"/>
          <w:sz w:val="24"/>
          <w:szCs w:val="24"/>
          <w:lang w:val="kk-KZ"/>
        </w:rPr>
        <w:t xml:space="preserve">радиусте орналасқан объектілерді қамтитынауданды құру мақсаты қойылды делік. Мұндай облысты құру процесі –буферлік аймақты құру деп аталады. Осындай аймақтың өзі – </w:t>
      </w:r>
      <w:r w:rsidRPr="00486FCA">
        <w:rPr>
          <w:rFonts w:ascii="Times New Roman" w:hAnsi="Times New Roman"/>
          <w:i/>
          <w:iCs/>
          <w:sz w:val="24"/>
          <w:szCs w:val="24"/>
          <w:lang w:val="kk-KZ"/>
        </w:rPr>
        <w:t>буфер</w:t>
      </w:r>
      <w:r w:rsidRPr="00486FCA">
        <w:rPr>
          <w:rFonts w:ascii="Times New Roman" w:hAnsi="Times New Roman"/>
          <w:sz w:val="24"/>
          <w:szCs w:val="24"/>
          <w:lang w:val="kk-KZ"/>
        </w:rPr>
        <w:t>деп аталады;</w:t>
      </w:r>
    </w:p>
    <w:p w:rsidR="002F4B2D" w:rsidRPr="00486FCA" w:rsidRDefault="002F4B2D" w:rsidP="00670E92">
      <w:pPr>
        <w:numPr>
          <w:ilvl w:val="0"/>
          <w:numId w:val="7"/>
        </w:numPr>
        <w:spacing w:after="0" w:line="240" w:lineRule="auto"/>
        <w:jc w:val="both"/>
        <w:rPr>
          <w:rFonts w:ascii="Times New Roman" w:hAnsi="Times New Roman"/>
          <w:sz w:val="24"/>
          <w:szCs w:val="24"/>
          <w:lang w:val="kk-KZ"/>
        </w:rPr>
      </w:pPr>
      <w:r w:rsidRPr="00486FCA">
        <w:rPr>
          <w:rFonts w:ascii="Times New Roman" w:hAnsi="Times New Roman"/>
          <w:sz w:val="24"/>
          <w:szCs w:val="24"/>
          <w:lang w:val="kk-KZ"/>
        </w:rPr>
        <w:t>-</w:t>
      </w:r>
      <w:r w:rsidRPr="00486FCA">
        <w:rPr>
          <w:rFonts w:ascii="Times New Roman" w:hAnsi="Times New Roman"/>
          <w:i/>
          <w:iCs/>
          <w:sz w:val="24"/>
          <w:szCs w:val="24"/>
          <w:lang w:val="kk-KZ"/>
        </w:rPr>
        <w:t xml:space="preserve">орны </w:t>
      </w:r>
      <w:r w:rsidRPr="00486FCA">
        <w:rPr>
          <w:rFonts w:ascii="Times New Roman" w:hAnsi="Times New Roman"/>
          <w:sz w:val="24"/>
          <w:szCs w:val="24"/>
          <w:lang w:val="kk-KZ"/>
        </w:rPr>
        <w:t>– әдетте растрда сипатталған кеңістіктің әрбірэлементінің орнын анықтайтын реті, координаталар жұбымен (тікжолдың нөмірі мен бағана жолдың нөмірі) беріледі.</w:t>
      </w:r>
    </w:p>
    <w:p w:rsidR="002F4B2D" w:rsidRPr="00486FCA" w:rsidRDefault="002F4B2D" w:rsidP="00670E92">
      <w:pPr>
        <w:numPr>
          <w:ilvl w:val="0"/>
          <w:numId w:val="7"/>
        </w:numPr>
        <w:spacing w:after="0" w:line="240" w:lineRule="auto"/>
        <w:jc w:val="both"/>
        <w:rPr>
          <w:rFonts w:ascii="Times New Roman" w:hAnsi="Times New Roman"/>
          <w:sz w:val="24"/>
          <w:szCs w:val="24"/>
          <w:lang w:val="ru-RU"/>
        </w:rPr>
      </w:pPr>
      <w:r w:rsidRPr="00486FCA">
        <w:rPr>
          <w:rFonts w:ascii="Times New Roman" w:hAnsi="Times New Roman"/>
          <w:sz w:val="24"/>
          <w:szCs w:val="24"/>
          <w:lang w:val="ru-RU"/>
        </w:rPr>
        <w:t>Растрлы модельдің мынадай артықшылығы бар:</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lang w:val="ru-RU"/>
        </w:rPr>
        <w:t>-растр статистикалық өңдеу әдістерінің негізінде зерттелетінобъектілердің объективті сипаттамасын алуға мүмкіндік береді.Осыған байланысты растрлы модельдер, кө</w:t>
      </w:r>
      <w:proofErr w:type="gramStart"/>
      <w:r w:rsidRPr="00486FCA">
        <w:rPr>
          <w:rFonts w:ascii="Times New Roman" w:hAnsi="Times New Roman"/>
          <w:sz w:val="24"/>
          <w:szCs w:val="24"/>
          <w:lang w:val="ru-RU"/>
        </w:rPr>
        <w:t>п</w:t>
      </w:r>
      <w:proofErr w:type="gramEnd"/>
      <w:r w:rsidRPr="00486FCA">
        <w:rPr>
          <w:rFonts w:ascii="Times New Roman" w:hAnsi="Times New Roman"/>
          <w:sz w:val="24"/>
          <w:szCs w:val="24"/>
          <w:lang w:val="ru-RU"/>
        </w:rPr>
        <w:t xml:space="preserve"> материал жинақталмағанқұбылысты зерттеу үшін қолданылады. Қарапайымдылығынабайланысты бұл тәсіл кеңінен тарады;</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rPr>
        <w:t>-</w:t>
      </w:r>
      <w:r w:rsidRPr="00486FCA">
        <w:rPr>
          <w:rFonts w:ascii="Times New Roman" w:hAnsi="Times New Roman"/>
          <w:sz w:val="24"/>
          <w:szCs w:val="24"/>
          <w:lang w:val="ru-RU"/>
        </w:rPr>
        <w:t>буферлі</w:t>
      </w:r>
      <w:r w:rsidRPr="00486FCA">
        <w:rPr>
          <w:rFonts w:ascii="Times New Roman" w:hAnsi="Times New Roman"/>
          <w:sz w:val="24"/>
          <w:szCs w:val="24"/>
        </w:rPr>
        <w:t xml:space="preserve"> </w:t>
      </w:r>
      <w:r w:rsidRPr="00486FCA">
        <w:rPr>
          <w:rFonts w:ascii="Times New Roman" w:hAnsi="Times New Roman"/>
          <w:sz w:val="24"/>
          <w:szCs w:val="24"/>
          <w:lang w:val="ru-RU"/>
        </w:rPr>
        <w:t>аймақты</w:t>
      </w:r>
      <w:r w:rsidRPr="00486FCA">
        <w:rPr>
          <w:rFonts w:ascii="Times New Roman" w:hAnsi="Times New Roman"/>
          <w:sz w:val="24"/>
          <w:szCs w:val="24"/>
        </w:rPr>
        <w:t xml:space="preserve"> </w:t>
      </w:r>
      <w:r w:rsidRPr="00486FCA">
        <w:rPr>
          <w:rFonts w:ascii="Times New Roman" w:hAnsi="Times New Roman"/>
          <w:sz w:val="24"/>
          <w:szCs w:val="24"/>
          <w:lang w:val="ru-RU"/>
        </w:rPr>
        <w:t>құру</w:t>
      </w:r>
      <w:r w:rsidRPr="00486FCA">
        <w:rPr>
          <w:rFonts w:ascii="Times New Roman" w:hAnsi="Times New Roman"/>
          <w:sz w:val="24"/>
          <w:szCs w:val="24"/>
        </w:rPr>
        <w:t xml:space="preserve"> </w:t>
      </w:r>
      <w:r w:rsidRPr="00486FCA">
        <w:rPr>
          <w:rFonts w:ascii="Times New Roman" w:hAnsi="Times New Roman"/>
          <w:sz w:val="24"/>
          <w:szCs w:val="24"/>
          <w:lang w:val="ru-RU"/>
        </w:rPr>
        <w:t>міндетін</w:t>
      </w:r>
      <w:r w:rsidRPr="00486FCA">
        <w:rPr>
          <w:rFonts w:ascii="Times New Roman" w:hAnsi="Times New Roman"/>
          <w:sz w:val="24"/>
          <w:szCs w:val="24"/>
        </w:rPr>
        <w:t xml:space="preserve"> </w:t>
      </w:r>
      <w:r w:rsidRPr="00486FCA">
        <w:rPr>
          <w:rFonts w:ascii="Times New Roman" w:hAnsi="Times New Roman"/>
          <w:sz w:val="24"/>
          <w:szCs w:val="24"/>
          <w:lang w:val="ru-RU"/>
        </w:rPr>
        <w:t>растрлы</w:t>
      </w:r>
      <w:r w:rsidRPr="00486FCA">
        <w:rPr>
          <w:rFonts w:ascii="Times New Roman" w:hAnsi="Times New Roman"/>
          <w:sz w:val="24"/>
          <w:szCs w:val="24"/>
        </w:rPr>
        <w:t xml:space="preserve"> </w:t>
      </w:r>
      <w:r w:rsidRPr="00486FCA">
        <w:rPr>
          <w:rFonts w:ascii="Times New Roman" w:hAnsi="Times New Roman"/>
          <w:sz w:val="24"/>
          <w:szCs w:val="24"/>
          <w:lang w:val="ru-RU"/>
        </w:rPr>
        <w:t>түрде</w:t>
      </w:r>
      <w:r w:rsidRPr="00486FCA">
        <w:rPr>
          <w:rFonts w:ascii="Times New Roman" w:hAnsi="Times New Roman"/>
          <w:sz w:val="24"/>
          <w:szCs w:val="24"/>
        </w:rPr>
        <w:t xml:space="preserve"> </w:t>
      </w:r>
      <w:r w:rsidRPr="00486FCA">
        <w:rPr>
          <w:rFonts w:ascii="Times New Roman" w:hAnsi="Times New Roman"/>
          <w:sz w:val="24"/>
          <w:szCs w:val="24"/>
          <w:lang w:val="ru-RU"/>
        </w:rPr>
        <w:t>шешу</w:t>
      </w:r>
      <w:r w:rsidRPr="00486FCA">
        <w:rPr>
          <w:rFonts w:ascii="Times New Roman" w:hAnsi="Times New Roman"/>
          <w:sz w:val="24"/>
          <w:szCs w:val="24"/>
        </w:rPr>
        <w:t xml:space="preserve"> </w:t>
      </w:r>
      <w:r w:rsidRPr="00486FCA">
        <w:rPr>
          <w:rFonts w:ascii="Times New Roman" w:hAnsi="Times New Roman"/>
          <w:sz w:val="24"/>
          <w:szCs w:val="24"/>
          <w:lang w:val="ru-RU"/>
        </w:rPr>
        <w:t>оңай</w:t>
      </w:r>
      <w:r w:rsidRPr="00486FCA">
        <w:rPr>
          <w:rFonts w:ascii="Times New Roman" w:hAnsi="Times New Roman"/>
          <w:sz w:val="24"/>
          <w:szCs w:val="24"/>
        </w:rPr>
        <w:t>;</w:t>
      </w:r>
    </w:p>
    <w:p w:rsidR="002F4B2D" w:rsidRPr="00486FCA" w:rsidRDefault="002F4B2D" w:rsidP="00670E92">
      <w:pPr>
        <w:numPr>
          <w:ilvl w:val="0"/>
          <w:numId w:val="7"/>
        </w:numPr>
        <w:spacing w:after="0" w:line="240" w:lineRule="auto"/>
        <w:jc w:val="both"/>
        <w:rPr>
          <w:rFonts w:ascii="Times New Roman" w:hAnsi="Times New Roman"/>
          <w:sz w:val="24"/>
          <w:szCs w:val="24"/>
        </w:rPr>
      </w:pPr>
      <w:r w:rsidRPr="00486FCA">
        <w:rPr>
          <w:rFonts w:ascii="Times New Roman" w:hAnsi="Times New Roman"/>
          <w:sz w:val="24"/>
          <w:szCs w:val="24"/>
        </w:rPr>
        <w:t>-</w:t>
      </w:r>
      <w:r w:rsidRPr="00486FCA">
        <w:rPr>
          <w:rFonts w:ascii="Times New Roman" w:hAnsi="Times New Roman"/>
          <w:sz w:val="24"/>
          <w:szCs w:val="24"/>
          <w:lang w:val="ru-RU"/>
        </w:rPr>
        <w:t>растрлы</w:t>
      </w:r>
      <w:r w:rsidRPr="00486FCA">
        <w:rPr>
          <w:rFonts w:ascii="Times New Roman" w:hAnsi="Times New Roman"/>
          <w:sz w:val="24"/>
          <w:szCs w:val="24"/>
        </w:rPr>
        <w:t xml:space="preserve"> </w:t>
      </w:r>
      <w:r w:rsidRPr="00486FCA">
        <w:rPr>
          <w:rFonts w:ascii="Times New Roman" w:hAnsi="Times New Roman"/>
          <w:sz w:val="24"/>
          <w:szCs w:val="24"/>
          <w:lang w:val="ru-RU"/>
        </w:rPr>
        <w:t>модельдер</w:t>
      </w:r>
      <w:r w:rsidRPr="00486FCA">
        <w:rPr>
          <w:rFonts w:ascii="Times New Roman" w:hAnsi="Times New Roman"/>
          <w:sz w:val="24"/>
          <w:szCs w:val="24"/>
        </w:rPr>
        <w:t xml:space="preserve"> </w:t>
      </w:r>
      <w:r w:rsidRPr="00486FCA">
        <w:rPr>
          <w:rFonts w:ascii="Times New Roman" w:hAnsi="Times New Roman"/>
          <w:sz w:val="24"/>
          <w:szCs w:val="24"/>
          <w:lang w:val="ru-RU"/>
        </w:rPr>
        <w:t>векторлық</w:t>
      </w:r>
      <w:r w:rsidRPr="00486FCA">
        <w:rPr>
          <w:rFonts w:ascii="Times New Roman" w:hAnsi="Times New Roman"/>
          <w:sz w:val="24"/>
          <w:szCs w:val="24"/>
        </w:rPr>
        <w:t xml:space="preserve"> </w:t>
      </w:r>
      <w:r w:rsidRPr="00486FCA">
        <w:rPr>
          <w:rFonts w:ascii="Times New Roman" w:hAnsi="Times New Roman"/>
          <w:sz w:val="24"/>
          <w:szCs w:val="24"/>
          <w:lang w:val="ru-RU"/>
        </w:rPr>
        <w:t>деректерді</w:t>
      </w:r>
      <w:r w:rsidRPr="00486FCA">
        <w:rPr>
          <w:rFonts w:ascii="Times New Roman" w:hAnsi="Times New Roman"/>
          <w:sz w:val="24"/>
          <w:szCs w:val="24"/>
        </w:rPr>
        <w:t xml:space="preserve"> </w:t>
      </w:r>
      <w:r w:rsidRPr="00486FCA">
        <w:rPr>
          <w:rFonts w:ascii="Times New Roman" w:hAnsi="Times New Roman"/>
          <w:sz w:val="24"/>
          <w:szCs w:val="24"/>
          <w:lang w:val="ru-RU"/>
        </w:rPr>
        <w:t>енгізуге</w:t>
      </w:r>
      <w:r w:rsidRPr="00486FCA">
        <w:rPr>
          <w:rFonts w:ascii="Times New Roman" w:hAnsi="Times New Roman"/>
          <w:sz w:val="24"/>
          <w:szCs w:val="24"/>
        </w:rPr>
        <w:t xml:space="preserve"> </w:t>
      </w:r>
      <w:r w:rsidRPr="00486FCA">
        <w:rPr>
          <w:rFonts w:ascii="Times New Roman" w:hAnsi="Times New Roman"/>
          <w:sz w:val="24"/>
          <w:szCs w:val="24"/>
          <w:lang w:val="ru-RU"/>
        </w:rPr>
        <w:t>мүмкіндікбереді</w:t>
      </w:r>
      <w:r w:rsidRPr="00486FCA">
        <w:rPr>
          <w:rFonts w:ascii="Times New Roman" w:hAnsi="Times New Roman"/>
          <w:sz w:val="24"/>
          <w:szCs w:val="24"/>
        </w:rPr>
        <w:t>.</w:t>
      </w:r>
    </w:p>
    <w:p w:rsidR="00486FCA" w:rsidRDefault="00486FCA" w:rsidP="00486FCA">
      <w:pPr>
        <w:ind w:left="360"/>
        <w:jc w:val="both"/>
        <w:rPr>
          <w:rFonts w:ascii="Times New Roman" w:hAnsi="Times New Roman"/>
          <w:sz w:val="24"/>
          <w:szCs w:val="24"/>
          <w:lang w:val="ru-RU"/>
        </w:rPr>
      </w:pPr>
      <w:r w:rsidRPr="00486FCA">
        <w:rPr>
          <w:rFonts w:ascii="Times New Roman" w:hAnsi="Times New Roman"/>
          <w:sz w:val="24"/>
          <w:szCs w:val="24"/>
          <w:lang w:val="ru-RU"/>
        </w:rPr>
        <w:t>Қазіргі ГАЖ векторлы және растрлы модельдермен де, жұмыс істей алады.</w:t>
      </w:r>
    </w:p>
    <w:p w:rsidR="00486FCA" w:rsidRPr="00486FCA" w:rsidRDefault="00486FCA" w:rsidP="00486FCA">
      <w:pPr>
        <w:ind w:left="360"/>
        <w:jc w:val="both"/>
        <w:rPr>
          <w:rFonts w:ascii="Times New Roman" w:hAnsi="Times New Roman"/>
          <w:sz w:val="24"/>
          <w:szCs w:val="24"/>
          <w:lang w:val="ru-RU"/>
        </w:rPr>
      </w:pPr>
      <w:r w:rsidRPr="00486FCA">
        <w:rPr>
          <w:rFonts w:ascii="Times New Roman" w:hAnsi="Times New Roman"/>
          <w:sz w:val="24"/>
          <w:szCs w:val="24"/>
        </w:rPr>
        <w:drawing>
          <wp:inline distT="0" distB="0" distL="0" distR="0" wp14:anchorId="0A1AA9BB" wp14:editId="3BEE25C1">
            <wp:extent cx="5367130" cy="2743200"/>
            <wp:effectExtent l="0" t="0" r="5080" b="0"/>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26" cstate="print"/>
                    <a:srcRect l="23878" t="31954" r="22851" b="31743"/>
                    <a:stretch>
                      <a:fillRect/>
                    </a:stretch>
                  </pic:blipFill>
                  <pic:spPr bwMode="auto">
                    <a:xfrm>
                      <a:off x="0" y="0"/>
                      <a:ext cx="5367130" cy="2743200"/>
                    </a:xfrm>
                    <a:prstGeom prst="rect">
                      <a:avLst/>
                    </a:prstGeom>
                    <a:noFill/>
                    <a:ln w="9525">
                      <a:noFill/>
                      <a:miter lim="800000"/>
                      <a:headEnd/>
                      <a:tailEnd/>
                    </a:ln>
                    <a:effectLst/>
                  </pic:spPr>
                </pic:pic>
              </a:graphicData>
            </a:graphic>
          </wp:inline>
        </w:drawing>
      </w:r>
    </w:p>
    <w:p w:rsidR="00A91349" w:rsidRPr="00B3074A" w:rsidRDefault="00DD6F21" w:rsidP="00A91349">
      <w:pPr>
        <w:spacing w:after="0" w:line="240" w:lineRule="auto"/>
        <w:ind w:firstLine="567"/>
        <w:jc w:val="both"/>
        <w:rPr>
          <w:rFonts w:ascii="Times New Roman" w:eastAsia="Times New Roman" w:hAnsi="Times New Roman" w:cs="Times New Roman"/>
          <w:b/>
          <w:color w:val="000000"/>
          <w:sz w:val="24"/>
          <w:szCs w:val="24"/>
          <w:lang w:val="ru-RU" w:eastAsia="en-BZ"/>
        </w:rPr>
      </w:pPr>
      <w:r w:rsidRPr="00DD6F21">
        <w:rPr>
          <w:rFonts w:ascii="Times New Roman" w:hAnsi="Times New Roman"/>
          <w:sz w:val="24"/>
          <w:szCs w:val="24"/>
          <w:lang w:val="kk-KZ"/>
        </w:rPr>
        <w:lastRenderedPageBreak/>
        <w:t xml:space="preserve">10 –Дәріс.  </w:t>
      </w:r>
      <w:r w:rsidR="00A91349" w:rsidRPr="00A91349">
        <w:rPr>
          <w:rFonts w:ascii="Times New Roman" w:eastAsia="Times New Roman" w:hAnsi="Times New Roman" w:cs="Times New Roman"/>
          <w:b/>
          <w:color w:val="000000"/>
          <w:sz w:val="24"/>
          <w:szCs w:val="24"/>
          <w:lang w:val="ru-RU" w:eastAsia="en-BZ"/>
        </w:rPr>
        <w:t xml:space="preserve">Картаны безендіру </w:t>
      </w:r>
      <w:r w:rsidR="00A91349" w:rsidRPr="00B3074A">
        <w:rPr>
          <w:rFonts w:ascii="Times New Roman" w:eastAsia="Times New Roman" w:hAnsi="Times New Roman" w:cs="Times New Roman"/>
          <w:b/>
          <w:color w:val="000000"/>
          <w:sz w:val="24"/>
          <w:szCs w:val="24"/>
          <w:lang w:val="ru-RU" w:eastAsia="en-BZ"/>
        </w:rPr>
        <w:t xml:space="preserve"> жұмыстары</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 xml:space="preserve">Кез-келген </w:t>
      </w:r>
      <w:r w:rsidRPr="00A91349">
        <w:rPr>
          <w:rFonts w:ascii="Times New Roman" w:eastAsia="Times New Roman" w:hAnsi="Times New Roman" w:cs="Times New Roman"/>
          <w:color w:val="000000"/>
          <w:sz w:val="24"/>
          <w:szCs w:val="24"/>
          <w:lang w:eastAsia="en-BZ"/>
        </w:rPr>
        <w:t>ArcGIS</w:t>
      </w:r>
      <w:r w:rsidRPr="00A91349">
        <w:rPr>
          <w:rFonts w:ascii="Times New Roman" w:eastAsia="Times New Roman" w:hAnsi="Times New Roman" w:cs="Times New Roman"/>
          <w:color w:val="000000"/>
          <w:sz w:val="24"/>
          <w:szCs w:val="24"/>
          <w:lang w:val="ru-RU" w:eastAsia="en-BZ"/>
        </w:rPr>
        <w:t>-программасында құрастырған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картаны</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электронды түрде</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сақ</w:t>
      </w:r>
      <w:proofErr w:type="gramStart"/>
      <w:r w:rsidRPr="00A91349">
        <w:rPr>
          <w:rFonts w:ascii="Times New Roman" w:eastAsia="Times New Roman" w:hAnsi="Times New Roman" w:cs="Times New Roman"/>
          <w:color w:val="000000"/>
          <w:sz w:val="24"/>
          <w:szCs w:val="24"/>
          <w:lang w:val="ru-RU" w:eastAsia="en-BZ"/>
        </w:rPr>
        <w:t>тау</w:t>
      </w:r>
      <w:proofErr w:type="gramEnd"/>
      <w:r w:rsidRPr="00A91349">
        <w:rPr>
          <w:rFonts w:ascii="Times New Roman" w:eastAsia="Times New Roman" w:hAnsi="Times New Roman" w:cs="Times New Roman"/>
          <w:color w:val="000000"/>
          <w:sz w:val="24"/>
          <w:szCs w:val="24"/>
          <w:lang w:val="ru-RU" w:eastAsia="en-BZ"/>
        </w:rPr>
        <w:t>ға жəне қағаз</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бетіне шығаруға болады. Осы</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мақ</w:t>
      </w:r>
      <w:proofErr w:type="gramStart"/>
      <w:r w:rsidRPr="00A91349">
        <w:rPr>
          <w:rFonts w:ascii="Times New Roman" w:eastAsia="Times New Roman" w:hAnsi="Times New Roman" w:cs="Times New Roman"/>
          <w:color w:val="000000"/>
          <w:sz w:val="24"/>
          <w:szCs w:val="24"/>
          <w:lang w:val="ru-RU" w:eastAsia="en-BZ"/>
        </w:rPr>
        <w:t>сат</w:t>
      </w:r>
      <w:proofErr w:type="gramEnd"/>
      <w:r w:rsidRPr="00A91349">
        <w:rPr>
          <w:rFonts w:ascii="Times New Roman" w:eastAsia="Times New Roman" w:hAnsi="Times New Roman" w:cs="Times New Roman"/>
          <w:color w:val="000000"/>
          <w:sz w:val="24"/>
          <w:szCs w:val="24"/>
          <w:lang w:val="ru-RU" w:eastAsia="en-BZ"/>
        </w:rPr>
        <w:t>қа сай</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оларды безендіруде</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əртүрлі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талаптар қолданылады. </w:t>
      </w:r>
      <w:r w:rsidRPr="00A91349">
        <w:rPr>
          <w:rFonts w:ascii="Times New Roman" w:eastAsia="Times New Roman" w:hAnsi="Times New Roman" w:cs="Times New Roman"/>
          <w:color w:val="000000"/>
          <w:sz w:val="24"/>
          <w:szCs w:val="24"/>
          <w:lang w:eastAsia="en-BZ"/>
        </w:rPr>
        <w:t>ArcGIS</w:t>
      </w:r>
      <w:r w:rsidRPr="00A91349">
        <w:rPr>
          <w:rFonts w:ascii="Times New Roman" w:eastAsia="Times New Roman" w:hAnsi="Times New Roman" w:cs="Times New Roman"/>
          <w:color w:val="000000"/>
          <w:sz w:val="24"/>
          <w:szCs w:val="24"/>
          <w:lang w:val="ru-RU" w:eastAsia="en-BZ"/>
        </w:rPr>
        <w:t>-программасында барлық редакциялық</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жұмыстар Вид</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данныхта жүргізіледі, ал Вид</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компоновкиде безендіру</w:t>
      </w:r>
      <w:proofErr w:type="gramStart"/>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жұмыстары</w:t>
      </w:r>
      <w:proofErr w:type="gramEnd"/>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жүргізіледі. Картаны</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безендіру</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жұмыстары</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төмендегідей жүргізіледі: Вид</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данныхтан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Вид</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w:t>
      </w:r>
      <w:proofErr w:type="gramStart"/>
      <w:r w:rsidRPr="00A91349">
        <w:rPr>
          <w:rFonts w:ascii="Times New Roman" w:eastAsia="Times New Roman" w:hAnsi="Times New Roman" w:cs="Times New Roman"/>
          <w:color w:val="000000"/>
          <w:sz w:val="24"/>
          <w:szCs w:val="24"/>
          <w:lang w:val="ru-RU" w:eastAsia="en-BZ"/>
        </w:rPr>
        <w:t>компоновки</w:t>
      </w:r>
      <w:proofErr w:type="gramEnd"/>
      <w:r w:rsidRPr="00A91349">
        <w:rPr>
          <w:rFonts w:ascii="Times New Roman" w:eastAsia="Times New Roman" w:hAnsi="Times New Roman" w:cs="Times New Roman"/>
          <w:color w:val="000000"/>
          <w:sz w:val="24"/>
          <w:szCs w:val="24"/>
          <w:lang w:val="ru-RU" w:eastAsia="en-BZ"/>
        </w:rPr>
        <w:t>ға өтеміз.</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1. Карта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масштабын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нақты </w:t>
      </w:r>
      <w:proofErr w:type="gramStart"/>
      <w:r w:rsidRPr="00A91349">
        <w:rPr>
          <w:rFonts w:ascii="Times New Roman" w:eastAsia="Times New Roman" w:hAnsi="Times New Roman" w:cs="Times New Roman"/>
          <w:color w:val="000000"/>
          <w:sz w:val="24"/>
          <w:szCs w:val="24"/>
          <w:lang w:val="ru-RU" w:eastAsia="en-BZ"/>
        </w:rPr>
        <w:t>масштаб</w:t>
      </w:r>
      <w:proofErr w:type="gramEnd"/>
      <w:r w:rsidRPr="00A91349">
        <w:rPr>
          <w:rFonts w:ascii="Times New Roman" w:eastAsia="Times New Roman" w:hAnsi="Times New Roman" w:cs="Times New Roman"/>
          <w:color w:val="000000"/>
          <w:sz w:val="24"/>
          <w:szCs w:val="24"/>
          <w:lang w:val="ru-RU" w:eastAsia="en-BZ"/>
        </w:rPr>
        <w:t xml:space="preserve">қа келтіреміз. Ол үшін Слои →Свойство→Фрейм данных→фиксированный масштаб командасына белгі қоямыз→ОК. Карта </w:t>
      </w:r>
      <w:proofErr w:type="gramStart"/>
      <w:r w:rsidRPr="00A91349">
        <w:rPr>
          <w:rFonts w:ascii="Times New Roman" w:eastAsia="Times New Roman" w:hAnsi="Times New Roman" w:cs="Times New Roman"/>
          <w:color w:val="000000"/>
          <w:sz w:val="24"/>
          <w:szCs w:val="24"/>
          <w:lang w:val="ru-RU" w:eastAsia="en-BZ"/>
        </w:rPr>
        <w:t>масштабы</w:t>
      </w:r>
      <w:proofErr w:type="gramEnd"/>
      <w:r w:rsidRPr="00A91349">
        <w:rPr>
          <w:rFonts w:ascii="Times New Roman" w:eastAsia="Times New Roman" w:hAnsi="Times New Roman" w:cs="Times New Roman"/>
          <w:color w:val="000000"/>
          <w:sz w:val="24"/>
          <w:szCs w:val="24"/>
          <w:lang w:val="ru-RU" w:eastAsia="en-BZ"/>
        </w:rPr>
        <w:t xml:space="preserve"> қағаз өлшемін қалай өзгертсек те өзгермейді.</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2. Карта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тақырыбын жазу: Вставка →Заголовок→карта бетінде текст пайда болады→картаның атын тереміз→</w:t>
      </w:r>
      <w:r w:rsidRPr="00A91349">
        <w:rPr>
          <w:rFonts w:ascii="Times New Roman" w:eastAsia="Times New Roman" w:hAnsi="Times New Roman" w:cs="Times New Roman"/>
          <w:color w:val="000000"/>
          <w:sz w:val="24"/>
          <w:szCs w:val="24"/>
          <w:lang w:eastAsia="en-BZ"/>
        </w:rPr>
        <w:t>ENTER</w:t>
      </w:r>
      <w:r w:rsidRPr="00A91349">
        <w:rPr>
          <w:rFonts w:ascii="Times New Roman" w:eastAsia="Times New Roman" w:hAnsi="Times New Roman" w:cs="Times New Roman"/>
          <w:color w:val="000000"/>
          <w:sz w:val="24"/>
          <w:szCs w:val="24"/>
          <w:lang w:val="ru-RU" w:eastAsia="en-BZ"/>
        </w:rPr>
        <w:t>. Карта тақырыбын карта масштабына сай шрифт өлшемін, түсін береміз, тиі</w:t>
      </w:r>
      <w:proofErr w:type="gramStart"/>
      <w:r w:rsidRPr="00A91349">
        <w:rPr>
          <w:rFonts w:ascii="Times New Roman" w:eastAsia="Times New Roman" w:hAnsi="Times New Roman" w:cs="Times New Roman"/>
          <w:color w:val="000000"/>
          <w:sz w:val="24"/>
          <w:szCs w:val="24"/>
          <w:lang w:val="ru-RU" w:eastAsia="en-BZ"/>
        </w:rPr>
        <w:t>ст</w:t>
      </w:r>
      <w:proofErr w:type="gramEnd"/>
      <w:r w:rsidRPr="00A91349">
        <w:rPr>
          <w:rFonts w:ascii="Times New Roman" w:eastAsia="Times New Roman" w:hAnsi="Times New Roman" w:cs="Times New Roman"/>
          <w:color w:val="000000"/>
          <w:sz w:val="24"/>
          <w:szCs w:val="24"/>
          <w:lang w:val="ru-RU" w:eastAsia="en-BZ"/>
        </w:rPr>
        <w:t>і орнына қоямыз.</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3. Карта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масштабын</w:t>
      </w:r>
      <w:r w:rsidRPr="00A91349">
        <w:rPr>
          <w:rFonts w:ascii="Times New Roman" w:eastAsia="Times New Roman" w:hAnsi="Times New Roman" w:cs="Times New Roman"/>
          <w:color w:val="000000"/>
          <w:sz w:val="24"/>
          <w:szCs w:val="24"/>
          <w:lang w:eastAsia="en-BZ"/>
        </w:rPr>
        <w:t> </w:t>
      </w:r>
      <w:proofErr w:type="gramStart"/>
      <w:r w:rsidRPr="00A91349">
        <w:rPr>
          <w:rFonts w:ascii="Times New Roman" w:eastAsia="Times New Roman" w:hAnsi="Times New Roman" w:cs="Times New Roman"/>
          <w:color w:val="000000"/>
          <w:sz w:val="24"/>
          <w:szCs w:val="24"/>
          <w:lang w:val="ru-RU" w:eastAsia="en-BZ"/>
        </w:rPr>
        <w:t>ша</w:t>
      </w:r>
      <w:proofErr w:type="gramEnd"/>
      <w:r w:rsidRPr="00A91349">
        <w:rPr>
          <w:rFonts w:ascii="Times New Roman" w:eastAsia="Times New Roman" w:hAnsi="Times New Roman" w:cs="Times New Roman"/>
          <w:color w:val="000000"/>
          <w:sz w:val="24"/>
          <w:szCs w:val="24"/>
          <w:lang w:val="ru-RU" w:eastAsia="en-BZ"/>
        </w:rPr>
        <w:t>қыру. Масштабтың екі тү</w:t>
      </w:r>
      <w:proofErr w:type="gramStart"/>
      <w:r w:rsidRPr="00A91349">
        <w:rPr>
          <w:rFonts w:ascii="Times New Roman" w:eastAsia="Times New Roman" w:hAnsi="Times New Roman" w:cs="Times New Roman"/>
          <w:color w:val="000000"/>
          <w:sz w:val="24"/>
          <w:szCs w:val="24"/>
          <w:lang w:val="ru-RU" w:eastAsia="en-BZ"/>
        </w:rPr>
        <w:t>р</w:t>
      </w:r>
      <w:proofErr w:type="gramEnd"/>
      <w:r w:rsidRPr="00A91349">
        <w:rPr>
          <w:rFonts w:ascii="Times New Roman" w:eastAsia="Times New Roman" w:hAnsi="Times New Roman" w:cs="Times New Roman"/>
          <w:color w:val="000000"/>
          <w:sz w:val="24"/>
          <w:szCs w:val="24"/>
          <w:lang w:val="ru-RU" w:eastAsia="en-BZ"/>
        </w:rPr>
        <w:t>ін көрсетуге болады: сандық жəне сызықты_;</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а) сандық масштабта</w:t>
      </w:r>
      <w:proofErr w:type="gramStart"/>
      <w:r w:rsidRPr="00A91349">
        <w:rPr>
          <w:rFonts w:ascii="Times New Roman" w:eastAsia="Times New Roman" w:hAnsi="Times New Roman" w:cs="Times New Roman"/>
          <w:color w:val="000000"/>
          <w:sz w:val="24"/>
          <w:szCs w:val="24"/>
          <w:lang w:val="ru-RU" w:eastAsia="en-BZ"/>
        </w:rPr>
        <w:t>:В</w:t>
      </w:r>
      <w:proofErr w:type="gramEnd"/>
      <w:r w:rsidRPr="00A91349">
        <w:rPr>
          <w:rFonts w:ascii="Times New Roman" w:eastAsia="Times New Roman" w:hAnsi="Times New Roman" w:cs="Times New Roman"/>
          <w:color w:val="000000"/>
          <w:sz w:val="24"/>
          <w:szCs w:val="24"/>
          <w:lang w:val="ru-RU" w:eastAsia="en-BZ"/>
        </w:rPr>
        <w:t>ставка → текст масштабы→ ашылған терезеде масштабты_</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бірнеше текстік</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түрлері болады. өзімізге қажетті тү</w:t>
      </w:r>
      <w:proofErr w:type="gramStart"/>
      <w:r w:rsidRPr="00A91349">
        <w:rPr>
          <w:rFonts w:ascii="Times New Roman" w:eastAsia="Times New Roman" w:hAnsi="Times New Roman" w:cs="Times New Roman"/>
          <w:color w:val="000000"/>
          <w:sz w:val="24"/>
          <w:szCs w:val="24"/>
          <w:lang w:val="ru-RU" w:eastAsia="en-BZ"/>
        </w:rPr>
        <w:t>р</w:t>
      </w:r>
      <w:proofErr w:type="gramEnd"/>
      <w:r w:rsidRPr="00A91349">
        <w:rPr>
          <w:rFonts w:ascii="Times New Roman" w:eastAsia="Times New Roman" w:hAnsi="Times New Roman" w:cs="Times New Roman"/>
          <w:color w:val="000000"/>
          <w:sz w:val="24"/>
          <w:szCs w:val="24"/>
          <w:lang w:val="ru-RU" w:eastAsia="en-BZ"/>
        </w:rPr>
        <w:t>ін таңдаймыз→ОК.</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б) сызықтық масштабта: Вставка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→масштабная</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линейка→ашылған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терезеде сызықтық масштабтық бірнеше</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тү</w:t>
      </w:r>
      <w:proofErr w:type="gramStart"/>
      <w:r w:rsidRPr="00A91349">
        <w:rPr>
          <w:rFonts w:ascii="Times New Roman" w:eastAsia="Times New Roman" w:hAnsi="Times New Roman" w:cs="Times New Roman"/>
          <w:color w:val="000000"/>
          <w:sz w:val="24"/>
          <w:szCs w:val="24"/>
          <w:lang w:val="ru-RU" w:eastAsia="en-BZ"/>
        </w:rPr>
        <w:t>р</w:t>
      </w:r>
      <w:proofErr w:type="gramEnd"/>
      <w:r w:rsidRPr="00A91349">
        <w:rPr>
          <w:rFonts w:ascii="Times New Roman" w:eastAsia="Times New Roman" w:hAnsi="Times New Roman" w:cs="Times New Roman"/>
          <w:color w:val="000000"/>
          <w:sz w:val="24"/>
          <w:szCs w:val="24"/>
          <w:lang w:val="ru-RU" w:eastAsia="en-BZ"/>
        </w:rPr>
        <w:t>і болады, керектісін та_даймыз→ОК.</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4. Солтү</w:t>
      </w:r>
      <w:proofErr w:type="gramStart"/>
      <w:r w:rsidRPr="00A91349">
        <w:rPr>
          <w:rFonts w:ascii="Times New Roman" w:eastAsia="Times New Roman" w:hAnsi="Times New Roman" w:cs="Times New Roman"/>
          <w:color w:val="000000"/>
          <w:sz w:val="24"/>
          <w:szCs w:val="24"/>
          <w:lang w:val="ru-RU" w:eastAsia="en-BZ"/>
        </w:rPr>
        <w:t>ст</w:t>
      </w:r>
      <w:proofErr w:type="gramEnd"/>
      <w:r w:rsidRPr="00A91349">
        <w:rPr>
          <w:rFonts w:ascii="Times New Roman" w:eastAsia="Times New Roman" w:hAnsi="Times New Roman" w:cs="Times New Roman"/>
          <w:color w:val="000000"/>
          <w:sz w:val="24"/>
          <w:szCs w:val="24"/>
          <w:lang w:val="ru-RU" w:eastAsia="en-BZ"/>
        </w:rPr>
        <w:t>ік бағыт белгісі ( Стрелка севера). Вставка→Стрелка севера→ашылған терезеде бірнеше түрлері болады, керектісін таңдаймыз→ОК.</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5. Карта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легендасын</w:t>
      </w:r>
      <w:r w:rsidRPr="00A91349">
        <w:rPr>
          <w:rFonts w:ascii="Times New Roman" w:eastAsia="Times New Roman" w:hAnsi="Times New Roman" w:cs="Times New Roman"/>
          <w:color w:val="000000"/>
          <w:sz w:val="24"/>
          <w:szCs w:val="24"/>
          <w:lang w:eastAsia="en-BZ"/>
        </w:rPr>
        <w:t> </w:t>
      </w:r>
      <w:proofErr w:type="gramStart"/>
      <w:r w:rsidRPr="00A91349">
        <w:rPr>
          <w:rFonts w:ascii="Times New Roman" w:eastAsia="Times New Roman" w:hAnsi="Times New Roman" w:cs="Times New Roman"/>
          <w:color w:val="000000"/>
          <w:sz w:val="24"/>
          <w:szCs w:val="24"/>
          <w:lang w:val="ru-RU" w:eastAsia="en-BZ"/>
        </w:rPr>
        <w:t>ша</w:t>
      </w:r>
      <w:proofErr w:type="gramEnd"/>
      <w:r w:rsidRPr="00A91349">
        <w:rPr>
          <w:rFonts w:ascii="Times New Roman" w:eastAsia="Times New Roman" w:hAnsi="Times New Roman" w:cs="Times New Roman"/>
          <w:color w:val="000000"/>
          <w:sz w:val="24"/>
          <w:szCs w:val="24"/>
          <w:lang w:val="ru-RU" w:eastAsia="en-BZ"/>
        </w:rPr>
        <w:t>қыру. Вставка→ Мастер легенды терезесі ашылады, картаның бетіне шығарылатын қабаттарды екінші қ</w:t>
      </w:r>
      <w:proofErr w:type="gramStart"/>
      <w:r w:rsidRPr="00A91349">
        <w:rPr>
          <w:rFonts w:ascii="Times New Roman" w:eastAsia="Times New Roman" w:hAnsi="Times New Roman" w:cs="Times New Roman"/>
          <w:color w:val="000000"/>
          <w:sz w:val="24"/>
          <w:szCs w:val="24"/>
          <w:lang w:val="ru-RU" w:eastAsia="en-BZ"/>
        </w:rPr>
        <w:t>абат</w:t>
      </w:r>
      <w:proofErr w:type="gramEnd"/>
      <w:r w:rsidRPr="00A91349">
        <w:rPr>
          <w:rFonts w:ascii="Times New Roman" w:eastAsia="Times New Roman" w:hAnsi="Times New Roman" w:cs="Times New Roman"/>
          <w:color w:val="000000"/>
          <w:sz w:val="24"/>
          <w:szCs w:val="24"/>
          <w:lang w:val="ru-RU" w:eastAsia="en-BZ"/>
        </w:rPr>
        <w:t>қа өткіземіз.→Далее</w:t>
      </w:r>
      <w:proofErr w:type="gramStart"/>
      <w:r w:rsidRPr="00A91349">
        <w:rPr>
          <w:rFonts w:ascii="Times New Roman" w:eastAsia="Times New Roman" w:hAnsi="Times New Roman" w:cs="Times New Roman"/>
          <w:color w:val="000000"/>
          <w:sz w:val="24"/>
          <w:szCs w:val="24"/>
          <w:lang w:val="ru-RU" w:eastAsia="en-BZ"/>
        </w:rPr>
        <w:t>→Д</w:t>
      </w:r>
      <w:proofErr w:type="gramEnd"/>
      <w:r w:rsidRPr="00A91349">
        <w:rPr>
          <w:rFonts w:ascii="Times New Roman" w:eastAsia="Times New Roman" w:hAnsi="Times New Roman" w:cs="Times New Roman"/>
          <w:color w:val="000000"/>
          <w:sz w:val="24"/>
          <w:szCs w:val="24"/>
          <w:lang w:val="ru-RU" w:eastAsia="en-BZ"/>
        </w:rPr>
        <w:t>алее→ГОТОВА. Карта бетіне барлық қабаттардың</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шартты белгілері шығады.</w:t>
      </w:r>
    </w:p>
    <w:p w:rsidR="00A91349" w:rsidRPr="00A91349" w:rsidRDefault="00A91349" w:rsidP="00A91349">
      <w:pPr>
        <w:spacing w:after="0" w:line="240" w:lineRule="auto"/>
        <w:ind w:firstLine="567"/>
        <w:jc w:val="both"/>
        <w:rPr>
          <w:rFonts w:ascii="Times New Roman" w:eastAsia="Times New Roman" w:hAnsi="Times New Roman" w:cs="Times New Roman"/>
          <w:i/>
          <w:color w:val="000000"/>
          <w:sz w:val="24"/>
          <w:szCs w:val="24"/>
          <w:lang w:val="ru-RU" w:eastAsia="en-BZ"/>
        </w:rPr>
      </w:pPr>
      <w:r w:rsidRPr="00A91349">
        <w:rPr>
          <w:rFonts w:ascii="Times New Roman" w:eastAsia="Times New Roman" w:hAnsi="Times New Roman" w:cs="Times New Roman"/>
          <w:i/>
          <w:color w:val="000000"/>
          <w:sz w:val="24"/>
          <w:szCs w:val="24"/>
          <w:lang w:val="ru-RU" w:eastAsia="en-BZ"/>
        </w:rPr>
        <w:t xml:space="preserve">Карта бетіндегі объектілерді жазу технологиясы. </w:t>
      </w:r>
      <w:proofErr w:type="gramStart"/>
      <w:r w:rsidRPr="00A91349">
        <w:rPr>
          <w:rFonts w:ascii="Times New Roman" w:eastAsia="Times New Roman" w:hAnsi="Times New Roman" w:cs="Times New Roman"/>
          <w:i/>
          <w:color w:val="000000"/>
          <w:sz w:val="24"/>
          <w:szCs w:val="24"/>
          <w:lang w:val="ru-RU" w:eastAsia="en-BZ"/>
        </w:rPr>
        <w:t>Олар</w:t>
      </w:r>
      <w:proofErr w:type="gramEnd"/>
      <w:r w:rsidRPr="00A91349">
        <w:rPr>
          <w:rFonts w:ascii="Times New Roman" w:eastAsia="Times New Roman" w:hAnsi="Times New Roman" w:cs="Times New Roman"/>
          <w:i/>
          <w:color w:val="000000"/>
          <w:sz w:val="24"/>
          <w:szCs w:val="24"/>
          <w:lang w:val="ru-RU" w:eastAsia="en-BZ"/>
        </w:rPr>
        <w:t>ға қойылатын картографиялық талаптар</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Шартты белгілерден басқа</w:t>
      </w:r>
      <w:proofErr w:type="gramStart"/>
      <w:r w:rsidRPr="00A91349">
        <w:rPr>
          <w:rFonts w:ascii="Times New Roman" w:eastAsia="Times New Roman" w:hAnsi="Times New Roman" w:cs="Times New Roman"/>
          <w:color w:val="000000"/>
          <w:sz w:val="24"/>
          <w:szCs w:val="24"/>
          <w:lang w:val="ru-RU" w:eastAsia="en-BZ"/>
        </w:rPr>
        <w:t xml:space="preserve"> ,</w:t>
      </w:r>
      <w:proofErr w:type="gramEnd"/>
      <w:r w:rsidRPr="00A91349">
        <w:rPr>
          <w:rFonts w:ascii="Times New Roman" w:eastAsia="Times New Roman" w:hAnsi="Times New Roman" w:cs="Times New Roman"/>
          <w:color w:val="000000"/>
          <w:sz w:val="24"/>
          <w:szCs w:val="24"/>
          <w:lang w:val="ru-RU" w:eastAsia="en-BZ"/>
        </w:rPr>
        <w:t xml:space="preserve"> карталарда көп санды жазуларды қатысады. Олар құрамның маңызды элементін құрастырады</w:t>
      </w:r>
      <w:proofErr w:type="gramStart"/>
      <w:r w:rsidRPr="00A91349">
        <w:rPr>
          <w:rFonts w:ascii="Times New Roman" w:eastAsia="Times New Roman" w:hAnsi="Times New Roman" w:cs="Times New Roman"/>
          <w:color w:val="000000"/>
          <w:sz w:val="24"/>
          <w:szCs w:val="24"/>
          <w:lang w:val="ru-RU" w:eastAsia="en-BZ"/>
        </w:rPr>
        <w:t xml:space="preserve"> ,</w:t>
      </w:r>
      <w:proofErr w:type="gramEnd"/>
      <w:r w:rsidRPr="00A91349">
        <w:rPr>
          <w:rFonts w:ascii="Times New Roman" w:eastAsia="Times New Roman" w:hAnsi="Times New Roman" w:cs="Times New Roman"/>
          <w:color w:val="000000"/>
          <w:sz w:val="24"/>
          <w:szCs w:val="24"/>
          <w:lang w:val="ru-RU" w:eastAsia="en-BZ"/>
        </w:rPr>
        <w:t xml:space="preserve"> бейнеленген обьектіні түсіндіреді , олардың сапалық және сандық мінездемесін көрсетеді ,анықтамалық мәлімет алу үшін қызмет етеді . Жазулар картаны байытады , бірақ оның оқуын бір уақытта төмендете алады . Жазулардың үйлесімді сан құруы және олардың дұрыс орналастырылуы картографиялық туынды жасауда маңызды мақсатты құрастырады.</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Карта бетіне жазу ең бі</w:t>
      </w:r>
      <w:proofErr w:type="gramStart"/>
      <w:r w:rsidRPr="00A91349">
        <w:rPr>
          <w:rFonts w:ascii="Times New Roman" w:eastAsia="Times New Roman" w:hAnsi="Times New Roman" w:cs="Times New Roman"/>
          <w:color w:val="000000"/>
          <w:sz w:val="24"/>
          <w:szCs w:val="24"/>
          <w:lang w:val="ru-RU" w:eastAsia="en-BZ"/>
        </w:rPr>
        <w:t>р</w:t>
      </w:r>
      <w:proofErr w:type="gramEnd"/>
      <w:r w:rsidRPr="00A91349">
        <w:rPr>
          <w:rFonts w:ascii="Times New Roman" w:eastAsia="Times New Roman" w:hAnsi="Times New Roman" w:cs="Times New Roman"/>
          <w:color w:val="000000"/>
          <w:sz w:val="24"/>
          <w:szCs w:val="24"/>
          <w:lang w:val="ru-RU" w:eastAsia="en-BZ"/>
        </w:rPr>
        <w:t>інші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надпис жасап</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аламыз, сосын, аннотация</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құрамыз. Геометриялық әдіспен – полигон, сызық, нүкте тү</w:t>
      </w:r>
      <w:proofErr w:type="gramStart"/>
      <w:r w:rsidRPr="00A91349">
        <w:rPr>
          <w:rFonts w:ascii="Times New Roman" w:eastAsia="Times New Roman" w:hAnsi="Times New Roman" w:cs="Times New Roman"/>
          <w:color w:val="000000"/>
          <w:sz w:val="24"/>
          <w:szCs w:val="24"/>
          <w:lang w:val="ru-RU" w:eastAsia="en-BZ"/>
        </w:rPr>
        <w:t>р</w:t>
      </w:r>
      <w:proofErr w:type="gramEnd"/>
      <w:r w:rsidRPr="00A91349">
        <w:rPr>
          <w:rFonts w:ascii="Times New Roman" w:eastAsia="Times New Roman" w:hAnsi="Times New Roman" w:cs="Times New Roman"/>
          <w:color w:val="000000"/>
          <w:sz w:val="24"/>
          <w:szCs w:val="24"/>
          <w:lang w:val="ru-RU" w:eastAsia="en-BZ"/>
        </w:rPr>
        <w:t>інде берілген кеңістіктегі нысандар туралы мәліметтер карта бетінде жазу арқылы береді. Мұндай картографиялық мәліметтерсіз картаны оқу мүмкін емес. Сондықтан, әрбі</w:t>
      </w:r>
      <w:proofErr w:type="gramStart"/>
      <w:r w:rsidRPr="00A91349">
        <w:rPr>
          <w:rFonts w:ascii="Times New Roman" w:eastAsia="Times New Roman" w:hAnsi="Times New Roman" w:cs="Times New Roman"/>
          <w:color w:val="000000"/>
          <w:sz w:val="24"/>
          <w:szCs w:val="24"/>
          <w:lang w:val="ru-RU" w:eastAsia="en-BZ"/>
        </w:rPr>
        <w:t>р</w:t>
      </w:r>
      <w:proofErr w:type="gramEnd"/>
      <w:r w:rsidRPr="00A91349">
        <w:rPr>
          <w:rFonts w:ascii="Times New Roman" w:eastAsia="Times New Roman" w:hAnsi="Times New Roman" w:cs="Times New Roman"/>
          <w:color w:val="000000"/>
          <w:sz w:val="24"/>
          <w:szCs w:val="24"/>
          <w:lang w:val="ru-RU" w:eastAsia="en-BZ"/>
        </w:rPr>
        <w:t xml:space="preserve"> нысанды салғанда, оның сандық және сапалық көрсеткіштерін немесе атауларын атрибуттар кестесіне толтырамыз. Электронды карталар жасау барысында аннотация жасау міндетті емес.</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val="ru-RU" w:eastAsia="en-BZ"/>
        </w:rPr>
        <w:t>Аннотация дегеніміз</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нысандардың</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сандық және мәтіндік мәліметтерден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тұратын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жеке қабат. </w:t>
      </w:r>
      <w:r w:rsidRPr="00A91349">
        <w:rPr>
          <w:rFonts w:ascii="Times New Roman" w:eastAsia="Times New Roman" w:hAnsi="Times New Roman" w:cs="Times New Roman"/>
          <w:color w:val="000000"/>
          <w:sz w:val="24"/>
          <w:szCs w:val="24"/>
          <w:lang w:eastAsia="en-BZ"/>
        </w:rPr>
        <w:t>Аннотация құру жолы:</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eastAsia="en-BZ"/>
        </w:rPr>
        <w:t>Нысандардың қажетті мәліметтері</w:t>
      </w:r>
      <w:proofErr w:type="gramStart"/>
      <w:r w:rsidRPr="00A91349">
        <w:rPr>
          <w:rFonts w:ascii="Times New Roman" w:eastAsia="Times New Roman" w:hAnsi="Times New Roman" w:cs="Times New Roman"/>
          <w:color w:val="000000"/>
          <w:sz w:val="24"/>
          <w:szCs w:val="24"/>
          <w:lang w:eastAsia="en-BZ"/>
        </w:rPr>
        <w:t>  жазылған</w:t>
      </w:r>
      <w:proofErr w:type="gramEnd"/>
      <w:r w:rsidRPr="00A91349">
        <w:rPr>
          <w:rFonts w:ascii="Times New Roman" w:eastAsia="Times New Roman" w:hAnsi="Times New Roman" w:cs="Times New Roman"/>
          <w:color w:val="000000"/>
          <w:sz w:val="24"/>
          <w:szCs w:val="24"/>
          <w:lang w:eastAsia="en-BZ"/>
        </w:rPr>
        <w:t xml:space="preserve"> соң, мысалы, елді мекендердің  атауы name жолы арқылы категорияға бөлініп, карта бетіне жазылады. </w:t>
      </w:r>
      <w:proofErr w:type="gramStart"/>
      <w:r w:rsidRPr="00A91349">
        <w:rPr>
          <w:rFonts w:ascii="Times New Roman" w:eastAsia="Times New Roman" w:hAnsi="Times New Roman" w:cs="Times New Roman"/>
          <w:color w:val="000000"/>
          <w:sz w:val="24"/>
          <w:szCs w:val="24"/>
          <w:lang w:eastAsia="en-BZ"/>
        </w:rPr>
        <w:t>Нысандардың атауы тек бір бағытта ғана жазылады.</w:t>
      </w:r>
      <w:proofErr w:type="gramEnd"/>
      <w:r w:rsidRPr="00A91349">
        <w:rPr>
          <w:rFonts w:ascii="Times New Roman" w:eastAsia="Times New Roman" w:hAnsi="Times New Roman" w:cs="Times New Roman"/>
          <w:color w:val="000000"/>
          <w:sz w:val="24"/>
          <w:szCs w:val="24"/>
          <w:lang w:eastAsia="en-BZ"/>
        </w:rPr>
        <w:t xml:space="preserve"> </w:t>
      </w:r>
      <w:proofErr w:type="gramStart"/>
      <w:r w:rsidRPr="00A91349">
        <w:rPr>
          <w:rFonts w:ascii="Times New Roman" w:eastAsia="Times New Roman" w:hAnsi="Times New Roman" w:cs="Times New Roman"/>
          <w:color w:val="000000"/>
          <w:sz w:val="24"/>
          <w:szCs w:val="24"/>
          <w:lang w:eastAsia="en-BZ"/>
        </w:rPr>
        <w:t>Мысалы, оң жаққа, бірнеше қабаттың мәліметтері осы әдіспен жазылған жағдайда бір-бірімен араласып, оқылмай кетуі мүмкін.</w:t>
      </w:r>
      <w:proofErr w:type="gramEnd"/>
      <w:r w:rsidRPr="00A91349">
        <w:rPr>
          <w:rFonts w:ascii="Times New Roman" w:eastAsia="Times New Roman" w:hAnsi="Times New Roman" w:cs="Times New Roman"/>
          <w:color w:val="000000"/>
          <w:sz w:val="24"/>
          <w:szCs w:val="24"/>
          <w:lang w:eastAsia="en-BZ"/>
        </w:rPr>
        <w:t xml:space="preserve"> </w:t>
      </w:r>
      <w:proofErr w:type="gramStart"/>
      <w:r w:rsidRPr="00A91349">
        <w:rPr>
          <w:rFonts w:ascii="Times New Roman" w:eastAsia="Times New Roman" w:hAnsi="Times New Roman" w:cs="Times New Roman"/>
          <w:color w:val="000000"/>
          <w:sz w:val="24"/>
          <w:szCs w:val="24"/>
          <w:lang w:eastAsia="en-BZ"/>
        </w:rPr>
        <w:t>Сондықтан, жеке аннотация қабатын құрып, олардың орнын ауыстыруға болады.</w:t>
      </w:r>
      <w:proofErr w:type="gramEnd"/>
      <w:r w:rsidRPr="00A91349">
        <w:rPr>
          <w:rFonts w:ascii="Times New Roman" w:eastAsia="Times New Roman" w:hAnsi="Times New Roman" w:cs="Times New Roman"/>
          <w:color w:val="000000"/>
          <w:sz w:val="24"/>
          <w:szCs w:val="24"/>
          <w:lang w:eastAsia="en-BZ"/>
        </w:rPr>
        <w:t xml:space="preserve"> Осы жұмысты іске асыру </w:t>
      </w:r>
      <w:r w:rsidRPr="00A91349">
        <w:rPr>
          <w:rFonts w:ascii="Times New Roman" w:eastAsia="Times New Roman" w:hAnsi="Times New Roman" w:cs="Times New Roman"/>
          <w:color w:val="000000"/>
          <w:sz w:val="24"/>
          <w:szCs w:val="24"/>
          <w:lang w:eastAsia="en-BZ"/>
        </w:rPr>
        <w:lastRenderedPageBreak/>
        <w:t xml:space="preserve">үшін келесі функцияларды атқарамыз: ArcMap-та сол қабатқа барып, оң жағын басамыз → жазуларды аннотацияға конвертациялау (Convert labels to annotation) → ашылған терезеден осы аннотацияға қажетті мәліметтер болады → байланысты </w:t>
      </w:r>
      <w:proofErr w:type="gramStart"/>
      <w:r w:rsidRPr="00A91349">
        <w:rPr>
          <w:rFonts w:ascii="Times New Roman" w:eastAsia="Times New Roman" w:hAnsi="Times New Roman" w:cs="Times New Roman"/>
          <w:color w:val="000000"/>
          <w:sz w:val="24"/>
          <w:szCs w:val="24"/>
          <w:lang w:eastAsia="en-BZ"/>
        </w:rPr>
        <w:t>нысандар(</w:t>
      </w:r>
      <w:proofErr w:type="gramEnd"/>
      <w:r w:rsidRPr="00A91349">
        <w:rPr>
          <w:rFonts w:ascii="Times New Roman" w:eastAsia="Times New Roman" w:hAnsi="Times New Roman" w:cs="Times New Roman"/>
          <w:color w:val="000000"/>
          <w:sz w:val="24"/>
          <w:szCs w:val="24"/>
          <w:lang w:eastAsia="en-BZ"/>
        </w:rPr>
        <w:t xml:space="preserve">feature linked). Feature Linked → объектімен байланысты анотация. </w:t>
      </w:r>
      <w:proofErr w:type="gramStart"/>
      <w:r w:rsidRPr="00A91349">
        <w:rPr>
          <w:rFonts w:ascii="Times New Roman" w:eastAsia="Times New Roman" w:hAnsi="Times New Roman" w:cs="Times New Roman"/>
          <w:color w:val="000000"/>
          <w:sz w:val="24"/>
          <w:szCs w:val="24"/>
          <w:lang w:eastAsia="en-BZ"/>
        </w:rPr>
        <w:t>Сол объектімен байланыста болады, объектіні алып тастағанда аннотация өшіп қалады → Convert карта бетінде аннотация қабаты қосылады.</w:t>
      </w:r>
      <w:proofErr w:type="gramEnd"/>
      <w:r w:rsidRPr="00A91349">
        <w:rPr>
          <w:rFonts w:ascii="Times New Roman" w:eastAsia="Times New Roman" w:hAnsi="Times New Roman" w:cs="Times New Roman"/>
          <w:color w:val="000000"/>
          <w:sz w:val="24"/>
          <w:szCs w:val="24"/>
          <w:lang w:eastAsia="en-BZ"/>
        </w:rPr>
        <w:t xml:space="preserve"> NP_Anno</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eastAsia="en-BZ"/>
        </w:rPr>
        <w:t>1. Астана</w:t>
      </w:r>
      <w:proofErr w:type="gramStart"/>
      <w:r w:rsidRPr="00A91349">
        <w:rPr>
          <w:rFonts w:ascii="Times New Roman" w:eastAsia="Times New Roman" w:hAnsi="Times New Roman" w:cs="Times New Roman"/>
          <w:color w:val="000000"/>
          <w:sz w:val="24"/>
          <w:szCs w:val="24"/>
          <w:lang w:eastAsia="en-BZ"/>
        </w:rPr>
        <w:t>  2</w:t>
      </w:r>
      <w:proofErr w:type="gramEnd"/>
      <w:r w:rsidRPr="00A91349">
        <w:rPr>
          <w:rFonts w:ascii="Times New Roman" w:eastAsia="Times New Roman" w:hAnsi="Times New Roman" w:cs="Times New Roman"/>
          <w:color w:val="000000"/>
          <w:sz w:val="24"/>
          <w:szCs w:val="24"/>
          <w:lang w:eastAsia="en-BZ"/>
        </w:rPr>
        <w:t xml:space="preserve">. </w:t>
      </w:r>
      <w:proofErr w:type="gramStart"/>
      <w:r w:rsidRPr="00A91349">
        <w:rPr>
          <w:rFonts w:ascii="Times New Roman" w:eastAsia="Times New Roman" w:hAnsi="Times New Roman" w:cs="Times New Roman"/>
          <w:color w:val="000000"/>
          <w:sz w:val="24"/>
          <w:szCs w:val="24"/>
          <w:lang w:eastAsia="en-BZ"/>
        </w:rPr>
        <w:t>облыс</w:t>
      </w:r>
      <w:proofErr w:type="gramEnd"/>
      <w:r w:rsidRPr="00A91349">
        <w:rPr>
          <w:rFonts w:ascii="Times New Roman" w:eastAsia="Times New Roman" w:hAnsi="Times New Roman" w:cs="Times New Roman"/>
          <w:color w:val="000000"/>
          <w:sz w:val="24"/>
          <w:szCs w:val="24"/>
          <w:lang w:eastAsia="en-BZ"/>
        </w:rPr>
        <w:t> орталықтары </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eastAsia="en-BZ"/>
        </w:rPr>
        <w:t xml:space="preserve">3. </w:t>
      </w:r>
      <w:proofErr w:type="gramStart"/>
      <w:r w:rsidRPr="00A91349">
        <w:rPr>
          <w:rFonts w:ascii="Times New Roman" w:eastAsia="Times New Roman" w:hAnsi="Times New Roman" w:cs="Times New Roman"/>
          <w:color w:val="000000"/>
          <w:sz w:val="24"/>
          <w:szCs w:val="24"/>
          <w:lang w:eastAsia="en-BZ"/>
        </w:rPr>
        <w:t>қала</w:t>
      </w:r>
      <w:proofErr w:type="gramEnd"/>
      <w:r w:rsidRPr="00A91349">
        <w:rPr>
          <w:rFonts w:ascii="Times New Roman" w:eastAsia="Times New Roman" w:hAnsi="Times New Roman" w:cs="Times New Roman"/>
          <w:color w:val="000000"/>
          <w:sz w:val="24"/>
          <w:szCs w:val="24"/>
          <w:lang w:eastAsia="en-BZ"/>
        </w:rPr>
        <w:t xml:space="preserve">     4. </w:t>
      </w:r>
      <w:proofErr w:type="gramStart"/>
      <w:r w:rsidRPr="00A91349">
        <w:rPr>
          <w:rFonts w:ascii="Times New Roman" w:eastAsia="Times New Roman" w:hAnsi="Times New Roman" w:cs="Times New Roman"/>
          <w:color w:val="000000"/>
          <w:sz w:val="24"/>
          <w:szCs w:val="24"/>
          <w:lang w:eastAsia="en-BZ"/>
        </w:rPr>
        <w:t>басқалары</w:t>
      </w:r>
      <w:proofErr w:type="gramEnd"/>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eastAsia="en-BZ"/>
        </w:rPr>
        <w:t>Аннотация жасаған кезде</w:t>
      </w:r>
      <w:proofErr w:type="gramStart"/>
      <w:r w:rsidRPr="00A91349">
        <w:rPr>
          <w:rFonts w:ascii="Times New Roman" w:eastAsia="Times New Roman" w:hAnsi="Times New Roman" w:cs="Times New Roman"/>
          <w:color w:val="000000"/>
          <w:sz w:val="24"/>
          <w:szCs w:val="24"/>
          <w:lang w:eastAsia="en-BZ"/>
        </w:rPr>
        <w:t>  ескерілетін</w:t>
      </w:r>
      <w:proofErr w:type="gramEnd"/>
      <w:r w:rsidRPr="00A91349">
        <w:rPr>
          <w:rFonts w:ascii="Times New Roman" w:eastAsia="Times New Roman" w:hAnsi="Times New Roman" w:cs="Times New Roman"/>
          <w:color w:val="000000"/>
          <w:sz w:val="24"/>
          <w:szCs w:val="24"/>
          <w:lang w:eastAsia="en-BZ"/>
        </w:rPr>
        <w:t> жағдайлар:</w:t>
      </w:r>
    </w:p>
    <w:p w:rsidR="00A91349" w:rsidRPr="00A91349" w:rsidRDefault="00A91349" w:rsidP="00670E92">
      <w:pPr>
        <w:numPr>
          <w:ilvl w:val="0"/>
          <w:numId w:val="9"/>
        </w:num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eastAsia="en-BZ"/>
        </w:rPr>
        <w:t>карта масштабын көрсету керек;</w:t>
      </w:r>
    </w:p>
    <w:p w:rsidR="00A91349" w:rsidRPr="00A91349" w:rsidRDefault="00A91349" w:rsidP="00670E92">
      <w:pPr>
        <w:numPr>
          <w:ilvl w:val="0"/>
          <w:numId w:val="9"/>
        </w:numPr>
        <w:spacing w:after="0" w:line="240" w:lineRule="auto"/>
        <w:ind w:firstLine="567"/>
        <w:jc w:val="both"/>
        <w:rPr>
          <w:rFonts w:ascii="Times New Roman" w:eastAsia="Times New Roman" w:hAnsi="Times New Roman" w:cs="Times New Roman"/>
          <w:color w:val="000000"/>
          <w:sz w:val="24"/>
          <w:szCs w:val="24"/>
          <w:lang w:val="ru-RU" w:eastAsia="en-BZ"/>
        </w:rPr>
      </w:pPr>
      <w:proofErr w:type="gramStart"/>
      <w:r w:rsidRPr="00A91349">
        <w:rPr>
          <w:rFonts w:ascii="Times New Roman" w:eastAsia="Times New Roman" w:hAnsi="Times New Roman" w:cs="Times New Roman"/>
          <w:color w:val="000000"/>
          <w:sz w:val="24"/>
          <w:szCs w:val="24"/>
          <w:lang w:eastAsia="en-BZ"/>
        </w:rPr>
        <w:t>аннотациямен</w:t>
      </w:r>
      <w:proofErr w:type="gramEnd"/>
      <w:r w:rsidRPr="00A91349">
        <w:rPr>
          <w:rFonts w:ascii="Times New Roman" w:eastAsia="Times New Roman" w:hAnsi="Times New Roman" w:cs="Times New Roman"/>
          <w:color w:val="000000"/>
          <w:sz w:val="24"/>
          <w:szCs w:val="24"/>
          <w:lang w:eastAsia="en-BZ"/>
        </w:rPr>
        <w:t xml:space="preserve"> жұмыс жасағанда карта бетіндегі обьекттердің картографиялық заңдылықтарын қатаң сақтау керек. .  </w:t>
      </w:r>
      <w:r w:rsidRPr="00A91349">
        <w:rPr>
          <w:rFonts w:ascii="Times New Roman" w:eastAsia="Times New Roman" w:hAnsi="Times New Roman" w:cs="Times New Roman"/>
          <w:color w:val="000000"/>
          <w:sz w:val="24"/>
          <w:szCs w:val="24"/>
          <w:lang w:val="ru-RU" w:eastAsia="en-BZ"/>
        </w:rPr>
        <w:t>Аннотация қабатында объектілер қанша класқа бөлінсе, сонша кластан туратын категорияны көрсетеді. Керек уакқытта бі</w:t>
      </w:r>
      <w:proofErr w:type="gramStart"/>
      <w:r w:rsidRPr="00A91349">
        <w:rPr>
          <w:rFonts w:ascii="Times New Roman" w:eastAsia="Times New Roman" w:hAnsi="Times New Roman" w:cs="Times New Roman"/>
          <w:color w:val="000000"/>
          <w:sz w:val="24"/>
          <w:szCs w:val="24"/>
          <w:lang w:val="ru-RU" w:eastAsia="en-BZ"/>
        </w:rPr>
        <w:t>р</w:t>
      </w:r>
      <w:proofErr w:type="gramEnd"/>
      <w:r w:rsidRPr="00A91349">
        <w:rPr>
          <w:rFonts w:ascii="Times New Roman" w:eastAsia="Times New Roman" w:hAnsi="Times New Roman" w:cs="Times New Roman"/>
          <w:color w:val="000000"/>
          <w:sz w:val="24"/>
          <w:szCs w:val="24"/>
          <w:lang w:val="ru-RU" w:eastAsia="en-BZ"/>
        </w:rPr>
        <w:t xml:space="preserve"> категорияға кіретін барлық объектілердің автоматты түрде өлшемін, түсін, штифтін өзгертуге болады</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color w:val="000000"/>
          <w:sz w:val="24"/>
          <w:szCs w:val="24"/>
          <w:lang w:val="ru-RU" w:eastAsia="en-BZ"/>
        </w:rPr>
        <w:t>Жазу ерекшеліктері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карта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бетінде</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объекттерді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маркерлеу, пайдаланушыларға тез</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идентификациялап, карталарды біршама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тез</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интерпретациялауға көмектеседі. </w:t>
      </w:r>
      <w:r w:rsidRPr="00A91349">
        <w:rPr>
          <w:rFonts w:ascii="Times New Roman" w:eastAsia="Times New Roman" w:hAnsi="Times New Roman" w:cs="Times New Roman"/>
          <w:color w:val="000000"/>
          <w:sz w:val="24"/>
          <w:szCs w:val="24"/>
          <w:lang w:eastAsia="en-BZ"/>
        </w:rPr>
        <w:t>ArcMap</w:t>
      </w:r>
      <w:r w:rsidRPr="00A91349">
        <w:rPr>
          <w:rFonts w:ascii="Times New Roman" w:eastAsia="Times New Roman" w:hAnsi="Times New Roman" w:cs="Times New Roman"/>
          <w:color w:val="000000"/>
          <w:sz w:val="24"/>
          <w:szCs w:val="24"/>
          <w:lang w:val="ru-RU" w:eastAsia="en-BZ"/>
        </w:rPr>
        <w:t>-та объекттерді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олардың</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атрибуттарын пайдалана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отырып немесе интерактивті режимдегі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картада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текстті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тері</w:t>
      </w:r>
      <w:proofErr w:type="gramStart"/>
      <w:r w:rsidRPr="00A91349">
        <w:rPr>
          <w:rFonts w:ascii="Times New Roman" w:eastAsia="Times New Roman" w:hAnsi="Times New Roman" w:cs="Times New Roman"/>
          <w:color w:val="000000"/>
          <w:sz w:val="24"/>
          <w:szCs w:val="24"/>
          <w:lang w:val="ru-RU" w:eastAsia="en-BZ"/>
        </w:rPr>
        <w:t>п</w:t>
      </w:r>
      <w:proofErr w:type="gramEnd"/>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маркерлеуге</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болады. Қандай объекттер</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белгіленген, ярлыктар қайда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орналасқан және жазуларды</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көрсету</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масштабын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реттеу сияқты көрсеткіштер ақпараттың және картаның дәлдігін жеткізуде</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өте</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маңызды. Ярлык</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символының графикалық сипаттамалары</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тексттің дәлдігі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мен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қандай да бі</w:t>
      </w:r>
      <w:proofErr w:type="gramStart"/>
      <w:r w:rsidRPr="00A91349">
        <w:rPr>
          <w:rFonts w:ascii="Times New Roman" w:eastAsia="Times New Roman" w:hAnsi="Times New Roman" w:cs="Times New Roman"/>
          <w:color w:val="000000"/>
          <w:sz w:val="24"/>
          <w:szCs w:val="24"/>
          <w:lang w:val="ru-RU" w:eastAsia="en-BZ"/>
        </w:rPr>
        <w:t>р</w:t>
      </w:r>
      <w:proofErr w:type="gramEnd"/>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мағынасын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анықтайды. Текст</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ярлыгының</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орналасуы</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тексттің шрифтына, көлеміне, орналасуына, масштабына, объекттер</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санына тәуелді. Көмекші</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ретінде </w:t>
      </w:r>
      <w:r w:rsidRPr="00A91349">
        <w:rPr>
          <w:rFonts w:ascii="Times New Roman" w:eastAsia="Times New Roman" w:hAnsi="Times New Roman" w:cs="Times New Roman"/>
          <w:color w:val="000000"/>
          <w:sz w:val="24"/>
          <w:szCs w:val="24"/>
          <w:lang w:eastAsia="en-BZ"/>
        </w:rPr>
        <w:t>ArcMap</w:t>
      </w:r>
      <w:r w:rsidRPr="00A91349">
        <w:rPr>
          <w:rFonts w:ascii="Times New Roman" w:eastAsia="Times New Roman" w:hAnsi="Times New Roman" w:cs="Times New Roman"/>
          <w:color w:val="000000"/>
          <w:sz w:val="24"/>
          <w:szCs w:val="24"/>
          <w:lang w:val="ru-RU" w:eastAsia="en-BZ"/>
        </w:rPr>
        <w:t xml:space="preserve"> орналастыру, көлемі және масштабын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өзгертетін және </w:t>
      </w:r>
      <w:proofErr w:type="gramStart"/>
      <w:r w:rsidRPr="00A91349">
        <w:rPr>
          <w:rFonts w:ascii="Times New Roman" w:eastAsia="Times New Roman" w:hAnsi="Times New Roman" w:cs="Times New Roman"/>
          <w:color w:val="000000"/>
          <w:sz w:val="24"/>
          <w:szCs w:val="24"/>
          <w:lang w:val="ru-RU" w:eastAsia="en-BZ"/>
        </w:rPr>
        <w:t>бас</w:t>
      </w:r>
      <w:proofErr w:type="gramEnd"/>
      <w:r w:rsidRPr="00A91349">
        <w:rPr>
          <w:rFonts w:ascii="Times New Roman" w:eastAsia="Times New Roman" w:hAnsi="Times New Roman" w:cs="Times New Roman"/>
          <w:color w:val="000000"/>
          <w:sz w:val="24"/>
          <w:szCs w:val="24"/>
          <w:lang w:val="ru-RU" w:eastAsia="en-BZ"/>
        </w:rPr>
        <w:t>қа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да жазу қасиеттерін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басқаруға</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мүмкіндік</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беретін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 xml:space="preserve"> құралдармен</w:t>
      </w:r>
      <w:r w:rsidRPr="00A91349">
        <w:rPr>
          <w:rFonts w:ascii="Times New Roman" w:eastAsia="Times New Roman" w:hAnsi="Times New Roman" w:cs="Times New Roman"/>
          <w:color w:val="000000"/>
          <w:sz w:val="24"/>
          <w:szCs w:val="24"/>
          <w:lang w:eastAsia="en-BZ"/>
        </w:rPr>
        <w:t> </w:t>
      </w:r>
      <w:r w:rsidRPr="00A91349">
        <w:rPr>
          <w:rFonts w:ascii="Times New Roman" w:eastAsia="Times New Roman" w:hAnsi="Times New Roman" w:cs="Times New Roman"/>
          <w:color w:val="000000"/>
          <w:sz w:val="24"/>
          <w:szCs w:val="24"/>
          <w:lang w:val="ru-RU" w:eastAsia="en-BZ"/>
        </w:rPr>
        <w:t>қамтамасыз етеді.</w:t>
      </w:r>
    </w:p>
    <w:p w:rsidR="00A91349" w:rsidRPr="00A91349" w:rsidRDefault="00A91349" w:rsidP="00A91349">
      <w:pPr>
        <w:spacing w:after="0" w:line="240" w:lineRule="auto"/>
        <w:ind w:firstLine="567"/>
        <w:jc w:val="both"/>
        <w:rPr>
          <w:rFonts w:ascii="Times New Roman" w:eastAsia="Times New Roman" w:hAnsi="Times New Roman" w:cs="Times New Roman"/>
          <w:color w:val="000000"/>
          <w:sz w:val="24"/>
          <w:szCs w:val="24"/>
          <w:lang w:val="ru-RU" w:eastAsia="en-BZ"/>
        </w:rPr>
      </w:pPr>
      <w:r w:rsidRPr="00A91349">
        <w:rPr>
          <w:rFonts w:ascii="Times New Roman" w:eastAsia="Times New Roman" w:hAnsi="Times New Roman" w:cs="Times New Roman"/>
          <w:i/>
          <w:color w:val="000000"/>
          <w:sz w:val="24"/>
          <w:szCs w:val="24"/>
          <w:lang w:val="ru-RU" w:eastAsia="en-BZ"/>
        </w:rPr>
        <w:t xml:space="preserve">Картаны </w:t>
      </w:r>
      <w:proofErr w:type="gramStart"/>
      <w:r w:rsidRPr="00A91349">
        <w:rPr>
          <w:rFonts w:ascii="Times New Roman" w:eastAsia="Times New Roman" w:hAnsi="Times New Roman" w:cs="Times New Roman"/>
          <w:i/>
          <w:color w:val="000000"/>
          <w:sz w:val="24"/>
          <w:szCs w:val="24"/>
          <w:lang w:val="ru-RU" w:eastAsia="en-BZ"/>
        </w:rPr>
        <w:t>баспа</w:t>
      </w:r>
      <w:proofErr w:type="gramEnd"/>
      <w:r w:rsidRPr="00A91349">
        <w:rPr>
          <w:rFonts w:ascii="Times New Roman" w:eastAsia="Times New Roman" w:hAnsi="Times New Roman" w:cs="Times New Roman"/>
          <w:i/>
          <w:color w:val="000000"/>
          <w:sz w:val="24"/>
          <w:szCs w:val="24"/>
          <w:lang w:val="ru-RU" w:eastAsia="en-BZ"/>
        </w:rPr>
        <w:t>ға</w:t>
      </w:r>
      <w:r w:rsidRPr="00A91349">
        <w:rPr>
          <w:rFonts w:ascii="Times New Roman" w:eastAsia="Times New Roman" w:hAnsi="Times New Roman" w:cs="Times New Roman"/>
          <w:i/>
          <w:color w:val="000000"/>
          <w:sz w:val="24"/>
          <w:szCs w:val="24"/>
          <w:lang w:eastAsia="en-BZ"/>
        </w:rPr>
        <w:t> </w:t>
      </w:r>
      <w:r w:rsidRPr="00A91349">
        <w:rPr>
          <w:rFonts w:ascii="Times New Roman" w:eastAsia="Times New Roman" w:hAnsi="Times New Roman" w:cs="Times New Roman"/>
          <w:i/>
          <w:color w:val="000000"/>
          <w:sz w:val="24"/>
          <w:szCs w:val="24"/>
          <w:lang w:val="ru-RU" w:eastAsia="en-BZ"/>
        </w:rPr>
        <w:t xml:space="preserve">шығару процедуралары. </w:t>
      </w:r>
      <w:r w:rsidRPr="00A91349">
        <w:rPr>
          <w:rFonts w:ascii="Times New Roman" w:eastAsia="Times New Roman" w:hAnsi="Times New Roman" w:cs="Times New Roman"/>
          <w:color w:val="000000"/>
          <w:sz w:val="24"/>
          <w:szCs w:val="24"/>
          <w:lang w:val="ru-RU" w:eastAsia="en-BZ"/>
        </w:rPr>
        <w:t xml:space="preserve">Картаны безендіру жұмыстарынан кейін дайын болған </w:t>
      </w:r>
      <w:proofErr w:type="gramStart"/>
      <w:r w:rsidRPr="00A91349">
        <w:rPr>
          <w:rFonts w:ascii="Times New Roman" w:eastAsia="Times New Roman" w:hAnsi="Times New Roman" w:cs="Times New Roman"/>
          <w:color w:val="000000"/>
          <w:sz w:val="24"/>
          <w:szCs w:val="24"/>
          <w:lang w:val="ru-RU" w:eastAsia="en-BZ"/>
        </w:rPr>
        <w:t>картаны</w:t>
      </w:r>
      <w:proofErr w:type="gramEnd"/>
      <w:r w:rsidRPr="00A91349">
        <w:rPr>
          <w:rFonts w:ascii="Times New Roman" w:eastAsia="Times New Roman" w:hAnsi="Times New Roman" w:cs="Times New Roman"/>
          <w:color w:val="000000"/>
          <w:sz w:val="24"/>
          <w:szCs w:val="24"/>
          <w:lang w:val="ru-RU" w:eastAsia="en-BZ"/>
        </w:rPr>
        <w:t xml:space="preserve"> қағаз бетіне басып шығару үшін төмендегі операциялар орындалады. Карта өлшемін тексереміз</w:t>
      </w:r>
      <w:proofErr w:type="gramStart"/>
      <w:r w:rsidRPr="00A91349">
        <w:rPr>
          <w:rFonts w:ascii="Times New Roman" w:eastAsia="Times New Roman" w:hAnsi="Times New Roman" w:cs="Times New Roman"/>
          <w:color w:val="000000"/>
          <w:sz w:val="24"/>
          <w:szCs w:val="24"/>
          <w:lang w:val="ru-RU" w:eastAsia="en-BZ"/>
        </w:rPr>
        <w:t>.О</w:t>
      </w:r>
      <w:proofErr w:type="gramEnd"/>
      <w:r w:rsidRPr="00A91349">
        <w:rPr>
          <w:rFonts w:ascii="Times New Roman" w:eastAsia="Times New Roman" w:hAnsi="Times New Roman" w:cs="Times New Roman"/>
          <w:color w:val="000000"/>
          <w:sz w:val="24"/>
          <w:szCs w:val="24"/>
          <w:lang w:val="ru-RU" w:eastAsia="en-BZ"/>
        </w:rPr>
        <w:t>ның 3 түрі бар. Ол үшін, яғни оң жағын басып,</w:t>
      </w:r>
    </w:p>
    <w:p w:rsidR="00A91349" w:rsidRPr="00A91349" w:rsidRDefault="00A91349" w:rsidP="00670E92">
      <w:pPr>
        <w:numPr>
          <w:ilvl w:val="0"/>
          <w:numId w:val="8"/>
        </w:num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eastAsia="en-BZ"/>
        </w:rPr>
        <w:t>Бет пен баспа параметрі ( параметры страницы и печати ) → Use printer paper settings → Show printer margins on layout</w:t>
      </w:r>
    </w:p>
    <w:p w:rsidR="00A91349" w:rsidRPr="00A91349" w:rsidRDefault="00A91349" w:rsidP="00670E92">
      <w:pPr>
        <w:numPr>
          <w:ilvl w:val="0"/>
          <w:numId w:val="8"/>
        </w:num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eastAsia="en-BZ"/>
        </w:rPr>
        <w:t>Файл → Print previe</w:t>
      </w:r>
    </w:p>
    <w:p w:rsidR="00A91349" w:rsidRPr="00A91349" w:rsidRDefault="00A91349" w:rsidP="00670E92">
      <w:pPr>
        <w:numPr>
          <w:ilvl w:val="0"/>
          <w:numId w:val="8"/>
        </w:numPr>
        <w:spacing w:after="0" w:line="240" w:lineRule="auto"/>
        <w:ind w:firstLine="567"/>
        <w:jc w:val="both"/>
        <w:rPr>
          <w:rFonts w:ascii="Times New Roman" w:eastAsia="Times New Roman" w:hAnsi="Times New Roman" w:cs="Times New Roman"/>
          <w:color w:val="000000"/>
          <w:sz w:val="24"/>
          <w:szCs w:val="24"/>
          <w:lang w:eastAsia="en-BZ"/>
        </w:rPr>
      </w:pPr>
      <w:r w:rsidRPr="00A91349">
        <w:rPr>
          <w:rFonts w:ascii="Times New Roman" w:eastAsia="Times New Roman" w:hAnsi="Times New Roman" w:cs="Times New Roman"/>
          <w:color w:val="000000"/>
          <w:sz w:val="24"/>
          <w:szCs w:val="24"/>
          <w:lang w:eastAsia="en-BZ"/>
        </w:rPr>
        <w:t>Файл→ Печать → Число копий → OK</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Вид компоновки панелінің қызметі. Картаны безендіру жұмыстары</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Компоновка</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тү</w:t>
      </w:r>
      <w:proofErr w:type="gramStart"/>
      <w:r w:rsidRPr="00A91349">
        <w:rPr>
          <w:rFonts w:ascii="Times New Roman" w:eastAsia="Calibri" w:hAnsi="Times New Roman" w:cs="Times New Roman"/>
          <w:sz w:val="24"/>
          <w:szCs w:val="24"/>
          <w:lang w:val="ru-RU"/>
        </w:rPr>
        <w:t>р</w:t>
      </w:r>
      <w:proofErr w:type="gramEnd"/>
      <w:r w:rsidRPr="00A91349">
        <w:rPr>
          <w:rFonts w:ascii="Times New Roman" w:eastAsia="Calibri" w:hAnsi="Times New Roman" w:cs="Times New Roman"/>
          <w:sz w:val="24"/>
          <w:szCs w:val="24"/>
          <w:lang w:val="ru-RU"/>
        </w:rPr>
        <w:t>індегі(Вид</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компоновки) –</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картаны</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безендіру, қағаз</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бетіне басып</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шығаруға дайындау жұмысы жүзеге асырылады.</w:t>
      </w:r>
    </w:p>
    <w:p w:rsidR="00A91349" w:rsidRPr="00A91349" w:rsidRDefault="00A91349" w:rsidP="00A91349">
      <w:pPr>
        <w:spacing w:after="0" w:line="240" w:lineRule="auto"/>
        <w:ind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lang w:val="ru-RU"/>
        </w:rPr>
        <w:t>Өзімізге</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қажетті</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масштабын</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көрсетеміз, </w:t>
      </w:r>
      <w:proofErr w:type="gramStart"/>
      <w:r w:rsidRPr="00A91349">
        <w:rPr>
          <w:rFonts w:ascii="Times New Roman" w:eastAsia="Calibri" w:hAnsi="Times New Roman" w:cs="Times New Roman"/>
          <w:sz w:val="24"/>
          <w:szCs w:val="24"/>
          <w:lang w:val="ru-RU"/>
        </w:rPr>
        <w:t>карта</w:t>
      </w:r>
      <w:proofErr w:type="gramEnd"/>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қағаз</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бетіне симаса, қағаз</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өлшемін</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үлкейтеміз. Ол үшін Бет</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пен</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баспа</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параметрі</w:t>
      </w:r>
      <w:proofErr w:type="gramStart"/>
      <w:r w:rsidRPr="00A91349">
        <w:rPr>
          <w:rFonts w:ascii="Times New Roman" w:eastAsia="Calibri" w:hAnsi="Times New Roman" w:cs="Times New Roman"/>
          <w:sz w:val="24"/>
          <w:szCs w:val="24"/>
          <w:lang w:val="ru-RU"/>
        </w:rPr>
        <w:t xml:space="preserve">( </w:t>
      </w:r>
      <w:proofErr w:type="gramEnd"/>
      <w:r w:rsidRPr="00A91349">
        <w:rPr>
          <w:rFonts w:ascii="Times New Roman" w:eastAsia="Calibri" w:hAnsi="Times New Roman" w:cs="Times New Roman"/>
          <w:sz w:val="24"/>
          <w:szCs w:val="24"/>
        </w:rPr>
        <w:t>Page</w:t>
      </w:r>
      <w:r w:rsidRPr="00A91349">
        <w:rPr>
          <w:rFonts w:ascii="Times New Roman" w:eastAsia="Calibri" w:hAnsi="Times New Roman" w:cs="Times New Roman"/>
          <w:sz w:val="24"/>
          <w:szCs w:val="24"/>
          <w:lang w:val="ru-RU"/>
        </w:rPr>
        <w:t xml:space="preserve"> </w:t>
      </w:r>
      <w:r w:rsidRPr="00A91349">
        <w:rPr>
          <w:rFonts w:ascii="Times New Roman" w:eastAsia="Calibri" w:hAnsi="Times New Roman" w:cs="Times New Roman"/>
          <w:sz w:val="24"/>
          <w:szCs w:val="24"/>
        </w:rPr>
        <w:t>and</w:t>
      </w:r>
      <w:r w:rsidRPr="00A91349">
        <w:rPr>
          <w:rFonts w:ascii="Times New Roman" w:eastAsia="Calibri" w:hAnsi="Times New Roman" w:cs="Times New Roman"/>
          <w:sz w:val="24"/>
          <w:szCs w:val="24"/>
          <w:lang w:val="ru-RU"/>
        </w:rPr>
        <w:t xml:space="preserve"> </w:t>
      </w:r>
      <w:r w:rsidRPr="00A91349">
        <w:rPr>
          <w:rFonts w:ascii="Times New Roman" w:eastAsia="Calibri" w:hAnsi="Times New Roman" w:cs="Times New Roman"/>
          <w:sz w:val="24"/>
          <w:szCs w:val="24"/>
        </w:rPr>
        <w:t>print</w:t>
      </w:r>
      <w:r w:rsidRPr="00A91349">
        <w:rPr>
          <w:rFonts w:ascii="Times New Roman" w:eastAsia="Calibri" w:hAnsi="Times New Roman" w:cs="Times New Roman"/>
          <w:sz w:val="24"/>
          <w:szCs w:val="24"/>
          <w:lang w:val="ru-RU"/>
        </w:rPr>
        <w:t xml:space="preserve"> </w:t>
      </w:r>
      <w:r w:rsidRPr="00A91349">
        <w:rPr>
          <w:rFonts w:ascii="Times New Roman" w:eastAsia="Calibri" w:hAnsi="Times New Roman" w:cs="Times New Roman"/>
          <w:sz w:val="24"/>
          <w:szCs w:val="24"/>
        </w:rPr>
        <w:t>set</w:t>
      </w:r>
      <w:r w:rsidRPr="00A91349">
        <w:rPr>
          <w:rFonts w:ascii="Times New Roman" w:eastAsia="Calibri" w:hAnsi="Times New Roman" w:cs="Times New Roman"/>
          <w:sz w:val="24"/>
          <w:szCs w:val="24"/>
          <w:lang w:val="ru-RU"/>
        </w:rPr>
        <w:t xml:space="preserve"> </w:t>
      </w:r>
      <w:r w:rsidRPr="00A91349">
        <w:rPr>
          <w:rFonts w:ascii="Times New Roman" w:eastAsia="Calibri" w:hAnsi="Times New Roman" w:cs="Times New Roman"/>
          <w:sz w:val="24"/>
          <w:szCs w:val="24"/>
        </w:rPr>
        <w:t>up</w:t>
      </w:r>
      <w:r w:rsidRPr="00A91349">
        <w:rPr>
          <w:rFonts w:ascii="Times New Roman" w:eastAsia="Calibri" w:hAnsi="Times New Roman" w:cs="Times New Roman"/>
          <w:sz w:val="24"/>
          <w:szCs w:val="24"/>
          <w:lang w:val="ru-RU"/>
        </w:rPr>
        <w:t>) командасын ашу</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керек. </w:t>
      </w:r>
      <w:r w:rsidRPr="00A91349">
        <w:rPr>
          <w:rFonts w:ascii="Times New Roman" w:eastAsia="Calibri" w:hAnsi="Times New Roman" w:cs="Times New Roman"/>
          <w:sz w:val="24"/>
          <w:szCs w:val="24"/>
        </w:rPr>
        <w:t>Оны екі жолмен ашуға болады:</w:t>
      </w:r>
    </w:p>
    <w:p w:rsidR="00A91349" w:rsidRPr="00A91349" w:rsidRDefault="00A91349" w:rsidP="00670E92">
      <w:pPr>
        <w:numPr>
          <w:ilvl w:val="0"/>
          <w:numId w:val="10"/>
        </w:numPr>
        <w:spacing w:after="0" w:line="240" w:lineRule="auto"/>
        <w:ind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Файл арқылы</w:t>
      </w:r>
    </w:p>
    <w:p w:rsidR="00A91349" w:rsidRPr="00A91349" w:rsidRDefault="00A91349" w:rsidP="00670E92">
      <w:pPr>
        <w:numPr>
          <w:ilvl w:val="0"/>
          <w:numId w:val="10"/>
        </w:numPr>
        <w:spacing w:after="0" w:line="240" w:lineRule="auto"/>
        <w:ind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Картадан бос кеңістікте тышқанның оң жағын басу арқылы.</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Ашылған терезеде бірнеше</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операциялар</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орындалады. Мұнда</w:t>
      </w:r>
      <w:r w:rsidRPr="00A91349">
        <w:rPr>
          <w:rFonts w:ascii="Times New Roman" w:eastAsia="Calibri" w:hAnsi="Times New Roman" w:cs="Times New Roman"/>
          <w:sz w:val="24"/>
          <w:szCs w:val="24"/>
        </w:rPr>
        <w:t> </w:t>
      </w:r>
      <w:proofErr w:type="gramStart"/>
      <w:r w:rsidRPr="00A91349">
        <w:rPr>
          <w:rFonts w:ascii="Times New Roman" w:eastAsia="Calibri" w:hAnsi="Times New Roman" w:cs="Times New Roman"/>
          <w:sz w:val="24"/>
          <w:szCs w:val="24"/>
          <w:lang w:val="ru-RU"/>
        </w:rPr>
        <w:t>тек</w:t>
      </w:r>
      <w:proofErr w:type="gramEnd"/>
      <w:r w:rsidRPr="00A91349">
        <w:rPr>
          <w:rFonts w:ascii="Times New Roman" w:eastAsia="Calibri" w:hAnsi="Times New Roman" w:cs="Times New Roman"/>
          <w:sz w:val="24"/>
          <w:szCs w:val="24"/>
          <w:lang w:val="ru-RU"/>
        </w:rPr>
        <w:t xml:space="preserve"> қағаз өлшемі ғана емес, қағаз бетіне басып шығару жұмысы жүзеге асырылады.</w:t>
      </w:r>
    </w:p>
    <w:p w:rsidR="00A91349" w:rsidRPr="00A91349" w:rsidRDefault="00A91349" w:rsidP="00670E92">
      <w:pPr>
        <w:numPr>
          <w:ilvl w:val="0"/>
          <w:numId w:val="11"/>
        </w:numPr>
        <w:tabs>
          <w:tab w:val="clear" w:pos="720"/>
          <w:tab w:val="num" w:pos="142"/>
          <w:tab w:val="left" w:pos="851"/>
          <w:tab w:val="left" w:pos="1134"/>
        </w:tabs>
        <w:spacing w:after="0" w:line="240" w:lineRule="auto"/>
        <w:ind w:left="0"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Имя</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командасында принтердің немесе плоттердің атын көрсетеміз.</w:t>
      </w:r>
    </w:p>
    <w:p w:rsidR="00A91349" w:rsidRPr="00A91349" w:rsidRDefault="00A91349" w:rsidP="00670E92">
      <w:pPr>
        <w:numPr>
          <w:ilvl w:val="0"/>
          <w:numId w:val="11"/>
        </w:numPr>
        <w:tabs>
          <w:tab w:val="clear" w:pos="720"/>
          <w:tab w:val="num" w:pos="142"/>
          <w:tab w:val="left" w:pos="851"/>
          <w:tab w:val="left" w:pos="1134"/>
        </w:tabs>
        <w:spacing w:after="0" w:line="240" w:lineRule="auto"/>
        <w:ind w:left="0"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Бумага – қағаз өлшемін таңдаймыз.</w:t>
      </w:r>
    </w:p>
    <w:p w:rsidR="00A91349" w:rsidRPr="00A91349" w:rsidRDefault="00A91349" w:rsidP="00670E92">
      <w:pPr>
        <w:numPr>
          <w:ilvl w:val="0"/>
          <w:numId w:val="11"/>
        </w:numPr>
        <w:tabs>
          <w:tab w:val="clear" w:pos="720"/>
          <w:tab w:val="num" w:pos="142"/>
          <w:tab w:val="left" w:pos="851"/>
          <w:tab w:val="left" w:pos="1134"/>
        </w:tabs>
        <w:spacing w:after="0" w:line="240" w:lineRule="auto"/>
        <w:ind w:left="0"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Ориентация:</w:t>
      </w:r>
    </w:p>
    <w:p w:rsidR="00A91349" w:rsidRPr="00A91349" w:rsidRDefault="00A91349" w:rsidP="00670E92">
      <w:pPr>
        <w:numPr>
          <w:ilvl w:val="1"/>
          <w:numId w:val="11"/>
        </w:numPr>
        <w:tabs>
          <w:tab w:val="num" w:pos="142"/>
          <w:tab w:val="left" w:pos="851"/>
          <w:tab w:val="left" w:pos="1134"/>
        </w:tabs>
        <w:spacing w:after="0" w:line="240" w:lineRule="auto"/>
        <w:ind w:left="0"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lastRenderedPageBreak/>
        <w:t>Портрет (Книжная)</w:t>
      </w:r>
    </w:p>
    <w:p w:rsidR="00A91349" w:rsidRPr="00A91349" w:rsidRDefault="00A91349" w:rsidP="00670E92">
      <w:pPr>
        <w:numPr>
          <w:ilvl w:val="1"/>
          <w:numId w:val="11"/>
        </w:numPr>
        <w:tabs>
          <w:tab w:val="num" w:pos="142"/>
          <w:tab w:val="left" w:pos="851"/>
          <w:tab w:val="left" w:pos="1134"/>
        </w:tabs>
        <w:spacing w:after="0" w:line="240" w:lineRule="auto"/>
        <w:ind w:left="0"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Альбом (Альбомная)</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Карта тақырыбын</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жазу үшін келесі командаларды орындаймыз:</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Қо</w:t>
      </w:r>
      <w:proofErr w:type="gramStart"/>
      <w:r w:rsidRPr="00A91349">
        <w:rPr>
          <w:rFonts w:ascii="Times New Roman" w:eastAsia="Calibri" w:hAnsi="Times New Roman" w:cs="Times New Roman"/>
          <w:sz w:val="24"/>
          <w:szCs w:val="24"/>
          <w:lang w:val="ru-RU"/>
        </w:rPr>
        <w:t>ю(</w:t>
      </w:r>
      <w:proofErr w:type="gramEnd"/>
      <w:r w:rsidRPr="00A91349">
        <w:rPr>
          <w:rFonts w:ascii="Times New Roman" w:eastAsia="Calibri" w:hAnsi="Times New Roman" w:cs="Times New Roman"/>
          <w:sz w:val="24"/>
          <w:szCs w:val="24"/>
          <w:lang w:val="ru-RU"/>
        </w:rPr>
        <w:t>Вставка) → Аты (текст)→</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Карта масштабын</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жазу</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Карта бетінде</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масштабты 2 жолмен көрсетуге</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болады: сызықтық және сандық.</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Сызықтық- Масштабная</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линейка</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Сандық-</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текст</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масштаба</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Қою (Вставка) →</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Сандық (масштабная линейка)</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Солтү</w:t>
      </w:r>
      <w:proofErr w:type="gramStart"/>
      <w:r w:rsidRPr="00A91349">
        <w:rPr>
          <w:rFonts w:ascii="Times New Roman" w:eastAsia="Calibri" w:hAnsi="Times New Roman" w:cs="Times New Roman"/>
          <w:sz w:val="24"/>
          <w:szCs w:val="24"/>
          <w:lang w:val="ru-RU"/>
        </w:rPr>
        <w:t>ст</w:t>
      </w:r>
      <w:proofErr w:type="gramEnd"/>
      <w:r w:rsidRPr="00A91349">
        <w:rPr>
          <w:rFonts w:ascii="Times New Roman" w:eastAsia="Calibri" w:hAnsi="Times New Roman" w:cs="Times New Roman"/>
          <w:sz w:val="24"/>
          <w:szCs w:val="24"/>
          <w:lang w:val="ru-RU"/>
        </w:rPr>
        <w:t>ік бағдарды шақыру</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Қою (вставка) →</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Солтү</w:t>
      </w:r>
      <w:proofErr w:type="gramStart"/>
      <w:r w:rsidRPr="00A91349">
        <w:rPr>
          <w:rFonts w:ascii="Times New Roman" w:eastAsia="Calibri" w:hAnsi="Times New Roman" w:cs="Times New Roman"/>
          <w:sz w:val="24"/>
          <w:szCs w:val="24"/>
          <w:lang w:val="ru-RU"/>
        </w:rPr>
        <w:t>ст</w:t>
      </w:r>
      <w:proofErr w:type="gramEnd"/>
      <w:r w:rsidRPr="00A91349">
        <w:rPr>
          <w:rFonts w:ascii="Times New Roman" w:eastAsia="Calibri" w:hAnsi="Times New Roman" w:cs="Times New Roman"/>
          <w:sz w:val="24"/>
          <w:szCs w:val="24"/>
          <w:lang w:val="ru-RU"/>
        </w:rPr>
        <w:t>ік бағдар (стрелка севера)</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Карта легендасын құрастыру</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Карта легендасы</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карта</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бетіндегі</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нысандарды </w:t>
      </w:r>
      <w:proofErr w:type="gramStart"/>
      <w:r w:rsidRPr="00A91349">
        <w:rPr>
          <w:rFonts w:ascii="Times New Roman" w:eastAsia="Calibri" w:hAnsi="Times New Roman" w:cs="Times New Roman"/>
          <w:sz w:val="24"/>
          <w:szCs w:val="24"/>
          <w:lang w:val="ru-RU"/>
        </w:rPr>
        <w:t>о</w:t>
      </w:r>
      <w:proofErr w:type="gramEnd"/>
      <w:r w:rsidRPr="00A91349">
        <w:rPr>
          <w:rFonts w:ascii="Times New Roman" w:eastAsia="Calibri" w:hAnsi="Times New Roman" w:cs="Times New Roman"/>
          <w:sz w:val="24"/>
          <w:szCs w:val="24"/>
          <w:lang w:val="ru-RU"/>
        </w:rPr>
        <w:t xml:space="preserve">қу үшін құрастырылады. Оларды шартты белгілер </w:t>
      </w:r>
      <w:proofErr w:type="gramStart"/>
      <w:r w:rsidRPr="00A91349">
        <w:rPr>
          <w:rFonts w:ascii="Times New Roman" w:eastAsia="Calibri" w:hAnsi="Times New Roman" w:cs="Times New Roman"/>
          <w:sz w:val="24"/>
          <w:szCs w:val="24"/>
          <w:lang w:val="ru-RU"/>
        </w:rPr>
        <w:t>деп</w:t>
      </w:r>
      <w:proofErr w:type="gramEnd"/>
      <w:r w:rsidRPr="00A91349">
        <w:rPr>
          <w:rFonts w:ascii="Times New Roman" w:eastAsia="Calibri" w:hAnsi="Times New Roman" w:cs="Times New Roman"/>
          <w:sz w:val="24"/>
          <w:szCs w:val="24"/>
          <w:lang w:val="ru-RU"/>
        </w:rPr>
        <w:t xml:space="preserve"> табылады. </w:t>
      </w:r>
      <w:proofErr w:type="gramStart"/>
      <w:r w:rsidRPr="00A91349">
        <w:rPr>
          <w:rFonts w:ascii="Times New Roman" w:eastAsia="Calibri" w:hAnsi="Times New Roman" w:cs="Times New Roman"/>
          <w:sz w:val="24"/>
          <w:szCs w:val="24"/>
        </w:rPr>
        <w:t>ArcGIS</w:t>
      </w:r>
      <w:r w:rsidRPr="00A91349">
        <w:rPr>
          <w:rFonts w:ascii="Times New Roman" w:eastAsia="Calibri" w:hAnsi="Times New Roman" w:cs="Times New Roman"/>
          <w:sz w:val="24"/>
          <w:szCs w:val="24"/>
          <w:lang w:val="ru-RU"/>
        </w:rPr>
        <w:t>-те шартты белгілерді құрастыру үшін әрбір қабатта көрсетілген нысандар мен мәліметтерді компоновкада карта бетіне шақырамыз.</w:t>
      </w:r>
      <w:proofErr w:type="gramEnd"/>
      <w:r w:rsidRPr="00A91349">
        <w:rPr>
          <w:rFonts w:ascii="Times New Roman" w:eastAsia="Calibri" w:hAnsi="Times New Roman" w:cs="Times New Roman"/>
          <w:sz w:val="24"/>
          <w:szCs w:val="24"/>
          <w:lang w:val="ru-RU"/>
        </w:rPr>
        <w:t xml:space="preserve"> Кез-келген картаны құрастыруда картадан </w:t>
      </w:r>
      <w:proofErr w:type="gramStart"/>
      <w:r w:rsidRPr="00A91349">
        <w:rPr>
          <w:rFonts w:ascii="Times New Roman" w:eastAsia="Calibri" w:hAnsi="Times New Roman" w:cs="Times New Roman"/>
          <w:sz w:val="24"/>
          <w:szCs w:val="24"/>
          <w:lang w:val="ru-RU"/>
        </w:rPr>
        <w:t>тыс</w:t>
      </w:r>
      <w:proofErr w:type="gramEnd"/>
      <w:r w:rsidRPr="00A91349">
        <w:rPr>
          <w:rFonts w:ascii="Times New Roman" w:eastAsia="Calibri" w:hAnsi="Times New Roman" w:cs="Times New Roman"/>
          <w:sz w:val="24"/>
          <w:szCs w:val="24"/>
          <w:lang w:val="ru-RU"/>
        </w:rPr>
        <w:t xml:space="preserve"> бос орындардың барлығын шартты белгілерді қоюға пайдаланамыз.</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Қою (вставка) →</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Легенда (легенда) →</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ашылған</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терезеде 2 </w:t>
      </w:r>
      <w:proofErr w:type="gramStart"/>
      <w:r w:rsidRPr="00A91349">
        <w:rPr>
          <w:rFonts w:ascii="Times New Roman" w:eastAsia="Calibri" w:hAnsi="Times New Roman" w:cs="Times New Roman"/>
          <w:sz w:val="24"/>
          <w:szCs w:val="24"/>
          <w:lang w:val="ru-RU"/>
        </w:rPr>
        <w:t>ба</w:t>
      </w:r>
      <w:proofErr w:type="gramEnd"/>
      <w:r w:rsidRPr="00A91349">
        <w:rPr>
          <w:rFonts w:ascii="Times New Roman" w:eastAsia="Calibri" w:hAnsi="Times New Roman" w:cs="Times New Roman"/>
          <w:sz w:val="24"/>
          <w:szCs w:val="24"/>
          <w:lang w:val="ru-RU"/>
        </w:rPr>
        <w:t>ған бар:</w:t>
      </w:r>
    </w:p>
    <w:p w:rsidR="00A91349" w:rsidRPr="00A91349" w:rsidRDefault="00A91349" w:rsidP="00A91349">
      <w:pPr>
        <w:spacing w:after="0" w:line="240" w:lineRule="auto"/>
        <w:ind w:firstLine="567"/>
        <w:jc w:val="both"/>
        <w:rPr>
          <w:rFonts w:ascii="Times New Roman" w:eastAsia="Calibri" w:hAnsi="Times New Roman" w:cs="Times New Roman"/>
          <w:sz w:val="24"/>
          <w:szCs w:val="24"/>
          <w:lang w:val="ru-RU"/>
        </w:rPr>
      </w:pPr>
      <w:r w:rsidRPr="00A91349">
        <w:rPr>
          <w:rFonts w:ascii="Times New Roman" w:eastAsia="Calibri" w:hAnsi="Times New Roman" w:cs="Times New Roman"/>
          <w:sz w:val="24"/>
          <w:szCs w:val="24"/>
          <w:lang w:val="ru-RU"/>
        </w:rPr>
        <w:t>1)Слои</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карты</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2) Элемент</w:t>
      </w:r>
      <w:r w:rsidRPr="00A91349">
        <w:rPr>
          <w:rFonts w:ascii="Times New Roman" w:eastAsia="Calibri" w:hAnsi="Times New Roman" w:cs="Times New Roman"/>
          <w:sz w:val="24"/>
          <w:szCs w:val="24"/>
        </w:rPr>
        <w:t> </w:t>
      </w:r>
      <w:r w:rsidRPr="00A91349">
        <w:rPr>
          <w:rFonts w:ascii="Times New Roman" w:eastAsia="Calibri" w:hAnsi="Times New Roman" w:cs="Times New Roman"/>
          <w:sz w:val="24"/>
          <w:szCs w:val="24"/>
          <w:lang w:val="ru-RU"/>
        </w:rPr>
        <w:t xml:space="preserve"> легенды</w:t>
      </w:r>
      <w:proofErr w:type="gramStart"/>
      <w:r w:rsidRPr="00A91349">
        <w:rPr>
          <w:rFonts w:ascii="Times New Roman" w:eastAsia="Calibri" w:hAnsi="Times New Roman" w:cs="Times New Roman"/>
          <w:sz w:val="24"/>
          <w:szCs w:val="24"/>
          <w:lang w:val="ru-RU"/>
        </w:rPr>
        <w:t xml:space="preserve"> → Д</w:t>
      </w:r>
      <w:proofErr w:type="gramEnd"/>
      <w:r w:rsidRPr="00A91349">
        <w:rPr>
          <w:rFonts w:ascii="Times New Roman" w:eastAsia="Calibri" w:hAnsi="Times New Roman" w:cs="Times New Roman"/>
          <w:sz w:val="24"/>
          <w:szCs w:val="24"/>
          <w:lang w:val="ru-RU"/>
        </w:rPr>
        <w:t>алее → Аты → шрифт өлшемі → Далее → шартты белгінің ені мен ұзындығы → Дайын (готова).</w:t>
      </w:r>
    </w:p>
    <w:p w:rsidR="00A91349" w:rsidRPr="00A91349" w:rsidRDefault="00A91349" w:rsidP="00A91349">
      <w:pPr>
        <w:spacing w:after="0" w:line="240" w:lineRule="auto"/>
        <w:ind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  </w:t>
      </w:r>
      <w:proofErr w:type="gramStart"/>
      <w:r w:rsidRPr="00A91349">
        <w:rPr>
          <w:rFonts w:ascii="Times New Roman" w:eastAsia="Calibri" w:hAnsi="Times New Roman" w:cs="Times New Roman"/>
          <w:sz w:val="24"/>
          <w:szCs w:val="24"/>
        </w:rPr>
        <w:t>Картаны безендіру жұмыстарынан кейін дайын болған картаны қағаз бетіне басып шығару үшін төмендегі операциялар орындалады.</w:t>
      </w:r>
      <w:proofErr w:type="gramEnd"/>
      <w:r w:rsidRPr="00A91349">
        <w:rPr>
          <w:rFonts w:ascii="Times New Roman" w:eastAsia="Calibri" w:hAnsi="Times New Roman" w:cs="Times New Roman"/>
          <w:sz w:val="24"/>
          <w:szCs w:val="24"/>
        </w:rPr>
        <w:t xml:space="preserve"> </w:t>
      </w:r>
      <w:proofErr w:type="gramStart"/>
      <w:r w:rsidRPr="00A91349">
        <w:rPr>
          <w:rFonts w:ascii="Times New Roman" w:eastAsia="Calibri" w:hAnsi="Times New Roman" w:cs="Times New Roman"/>
          <w:sz w:val="24"/>
          <w:szCs w:val="24"/>
        </w:rPr>
        <w:t>Карта өлшемін тексереміз.Оның 3 түрі бар.</w:t>
      </w:r>
      <w:proofErr w:type="gramEnd"/>
      <w:r w:rsidRPr="00A91349">
        <w:rPr>
          <w:rFonts w:ascii="Times New Roman" w:eastAsia="Calibri" w:hAnsi="Times New Roman" w:cs="Times New Roman"/>
          <w:sz w:val="24"/>
          <w:szCs w:val="24"/>
        </w:rPr>
        <w:t xml:space="preserve"> Ол үшін, яғни оң жағын басып,</w:t>
      </w:r>
    </w:p>
    <w:p w:rsidR="00A91349" w:rsidRPr="00A91349" w:rsidRDefault="00A91349" w:rsidP="00670E92">
      <w:pPr>
        <w:numPr>
          <w:ilvl w:val="0"/>
          <w:numId w:val="12"/>
        </w:numPr>
        <w:spacing w:after="0" w:line="240" w:lineRule="auto"/>
        <w:ind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Бет пен баспа параметрі ( параметры страницы и печати ) → Use printer paper settings → Show printer margins on layout</w:t>
      </w:r>
    </w:p>
    <w:p w:rsidR="00A91349" w:rsidRPr="00A91349" w:rsidRDefault="00A91349" w:rsidP="00670E92">
      <w:pPr>
        <w:numPr>
          <w:ilvl w:val="0"/>
          <w:numId w:val="12"/>
        </w:numPr>
        <w:spacing w:after="0" w:line="240" w:lineRule="auto"/>
        <w:ind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Файл → Print previe</w:t>
      </w:r>
    </w:p>
    <w:p w:rsidR="00A91349" w:rsidRPr="00A91349" w:rsidRDefault="00A91349" w:rsidP="00670E92">
      <w:pPr>
        <w:numPr>
          <w:ilvl w:val="0"/>
          <w:numId w:val="12"/>
        </w:numPr>
        <w:spacing w:after="0" w:line="240" w:lineRule="auto"/>
        <w:ind w:firstLine="567"/>
        <w:jc w:val="both"/>
        <w:rPr>
          <w:rFonts w:ascii="Times New Roman" w:eastAsia="Calibri" w:hAnsi="Times New Roman" w:cs="Times New Roman"/>
          <w:sz w:val="24"/>
          <w:szCs w:val="24"/>
        </w:rPr>
      </w:pPr>
      <w:r w:rsidRPr="00A91349">
        <w:rPr>
          <w:rFonts w:ascii="Times New Roman" w:eastAsia="Calibri" w:hAnsi="Times New Roman" w:cs="Times New Roman"/>
          <w:sz w:val="24"/>
          <w:szCs w:val="24"/>
        </w:rPr>
        <w:t>Файл→ Печать → Число копий → OK</w:t>
      </w:r>
    </w:p>
    <w:p w:rsidR="00A91349" w:rsidRPr="00A91349" w:rsidRDefault="00A91349" w:rsidP="00A91349">
      <w:pPr>
        <w:spacing w:after="0" w:line="240" w:lineRule="auto"/>
        <w:ind w:firstLine="567"/>
        <w:jc w:val="both"/>
        <w:rPr>
          <w:rFonts w:ascii="Times New Roman" w:eastAsia="Calibri" w:hAnsi="Times New Roman" w:cs="Times New Roman"/>
          <w:sz w:val="24"/>
          <w:szCs w:val="24"/>
        </w:rPr>
      </w:pPr>
    </w:p>
    <w:p w:rsidR="00DD6F21" w:rsidRPr="00DD6F21" w:rsidRDefault="00DD6F21" w:rsidP="00DD6F21">
      <w:pPr>
        <w:spacing w:after="0" w:line="240" w:lineRule="auto"/>
        <w:ind w:firstLine="567"/>
        <w:jc w:val="both"/>
        <w:rPr>
          <w:rFonts w:ascii="Times New Roman" w:hAnsi="Times New Roman"/>
          <w:sz w:val="24"/>
          <w:szCs w:val="24"/>
          <w:lang w:val="kk-KZ"/>
        </w:rPr>
      </w:pPr>
    </w:p>
    <w:p w:rsidR="00DD6F21" w:rsidRPr="00DD6F21" w:rsidRDefault="00DD6F21" w:rsidP="00DD6F21">
      <w:pPr>
        <w:spacing w:after="0" w:line="240" w:lineRule="auto"/>
        <w:ind w:firstLine="567"/>
        <w:jc w:val="both"/>
        <w:rPr>
          <w:rFonts w:ascii="Times New Roman" w:hAnsi="Times New Roman"/>
          <w:sz w:val="24"/>
          <w:szCs w:val="24"/>
          <w:lang w:val="kk-KZ"/>
        </w:rPr>
      </w:pPr>
    </w:p>
    <w:p w:rsidR="002441FA" w:rsidRPr="002441FA" w:rsidRDefault="00DD6F21" w:rsidP="002441FA">
      <w:pPr>
        <w:spacing w:after="0" w:line="240" w:lineRule="auto"/>
        <w:ind w:firstLine="567"/>
        <w:jc w:val="both"/>
        <w:rPr>
          <w:rFonts w:ascii="Times New Roman" w:eastAsia="Times New Roman" w:hAnsi="Times New Roman" w:cs="Times New Roman"/>
          <w:b/>
          <w:color w:val="000000"/>
          <w:sz w:val="24"/>
          <w:szCs w:val="24"/>
          <w:lang w:eastAsia="en-BZ"/>
        </w:rPr>
      </w:pPr>
      <w:r w:rsidRPr="002441FA">
        <w:rPr>
          <w:rFonts w:ascii="Times New Roman" w:hAnsi="Times New Roman"/>
          <w:b/>
          <w:sz w:val="24"/>
          <w:szCs w:val="24"/>
          <w:lang w:val="kk-KZ"/>
        </w:rPr>
        <w:t xml:space="preserve">11- –Дәріс.  </w:t>
      </w:r>
      <w:r w:rsidR="002441FA">
        <w:rPr>
          <w:rFonts w:ascii="Times New Roman" w:eastAsia="Times New Roman" w:hAnsi="Times New Roman" w:cs="Times New Roman"/>
          <w:b/>
          <w:color w:val="000000"/>
          <w:sz w:val="24"/>
          <w:szCs w:val="24"/>
          <w:lang w:val="kk-KZ" w:eastAsia="en-BZ"/>
        </w:rPr>
        <w:t>Картаны кампоновкаға дайындау</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kk-KZ" w:eastAsia="en-BZ"/>
        </w:rPr>
      </w:pP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kk-KZ" w:eastAsia="en-BZ"/>
        </w:rPr>
      </w:pPr>
      <w:r w:rsidRPr="002441FA">
        <w:rPr>
          <w:rFonts w:ascii="Times New Roman" w:eastAsia="Times New Roman" w:hAnsi="Times New Roman" w:cs="Times New Roman"/>
          <w:color w:val="000000"/>
          <w:sz w:val="24"/>
          <w:szCs w:val="24"/>
          <w:lang w:val="kk-KZ" w:eastAsia="en-BZ"/>
        </w:rPr>
        <w:t>Қағаз өлшемін беру, карта тақырыбын, масштабын жазу, солтүстік стрелкасын көрсету.</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kk-KZ" w:eastAsia="en-BZ"/>
        </w:rPr>
      </w:pPr>
      <w:r w:rsidRPr="002441FA">
        <w:rPr>
          <w:rFonts w:ascii="Times New Roman" w:eastAsia="Times New Roman" w:hAnsi="Times New Roman" w:cs="Times New Roman"/>
          <w:color w:val="000000"/>
          <w:sz w:val="24"/>
          <w:szCs w:val="24"/>
          <w:lang w:val="kk-KZ" w:eastAsia="en-BZ"/>
        </w:rPr>
        <w:t>Кез-келген ArcGIS-программасында құрастырған картаны электронды түрде сақтауға жəне қағаз бетіне шығаруға болады. Осы мақсатқа сай  оларды безендіруде əртүрлі талаптар қолданылады. ArcGIS-программасында барлық редакциялық жұмыстар Вид данныхта жүргізіледі, ал Вид компоновкиде безендіру  жұмыстары жүргізіледі. Картаны  безендіру жұмыстары төмендегідей жүргізіледі: Вид данныхтан Вид  компоновкиға өтеміз.</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val="ru-RU" w:eastAsia="en-BZ"/>
        </w:rPr>
        <w:t>1. Карта</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масштабын</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нақты </w:t>
      </w:r>
      <w:proofErr w:type="gramStart"/>
      <w:r w:rsidRPr="002441FA">
        <w:rPr>
          <w:rFonts w:ascii="Times New Roman" w:eastAsia="Times New Roman" w:hAnsi="Times New Roman" w:cs="Times New Roman"/>
          <w:color w:val="000000"/>
          <w:sz w:val="24"/>
          <w:szCs w:val="24"/>
          <w:lang w:val="ru-RU" w:eastAsia="en-BZ"/>
        </w:rPr>
        <w:t>масштаб</w:t>
      </w:r>
      <w:proofErr w:type="gramEnd"/>
      <w:r w:rsidRPr="002441FA">
        <w:rPr>
          <w:rFonts w:ascii="Times New Roman" w:eastAsia="Times New Roman" w:hAnsi="Times New Roman" w:cs="Times New Roman"/>
          <w:color w:val="000000"/>
          <w:sz w:val="24"/>
          <w:szCs w:val="24"/>
          <w:lang w:val="ru-RU" w:eastAsia="en-BZ"/>
        </w:rPr>
        <w:t xml:space="preserve">қа келтіреміз. Ол үшін Слои →Свойство→Фрейм данных→фиксированный масштаб командасына белгі қоямыз→ОК. Карта </w:t>
      </w:r>
      <w:proofErr w:type="gramStart"/>
      <w:r w:rsidRPr="002441FA">
        <w:rPr>
          <w:rFonts w:ascii="Times New Roman" w:eastAsia="Times New Roman" w:hAnsi="Times New Roman" w:cs="Times New Roman"/>
          <w:color w:val="000000"/>
          <w:sz w:val="24"/>
          <w:szCs w:val="24"/>
          <w:lang w:val="ru-RU" w:eastAsia="en-BZ"/>
        </w:rPr>
        <w:t>масштабы</w:t>
      </w:r>
      <w:proofErr w:type="gramEnd"/>
      <w:r w:rsidRPr="002441FA">
        <w:rPr>
          <w:rFonts w:ascii="Times New Roman" w:eastAsia="Times New Roman" w:hAnsi="Times New Roman" w:cs="Times New Roman"/>
          <w:color w:val="000000"/>
          <w:sz w:val="24"/>
          <w:szCs w:val="24"/>
          <w:lang w:val="ru-RU" w:eastAsia="en-BZ"/>
        </w:rPr>
        <w:t xml:space="preserve"> қағаз өлшемін қалай өзгертсек те өзгермейді.</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val="ru-RU" w:eastAsia="en-BZ"/>
        </w:rPr>
        <w:t>2. Карта</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тақырыбын жазу: Вставка →Заголовок→карта бетінде текст пайда болады→картаның атын тереміз→</w:t>
      </w:r>
      <w:r w:rsidRPr="002441FA">
        <w:rPr>
          <w:rFonts w:ascii="Times New Roman" w:eastAsia="Times New Roman" w:hAnsi="Times New Roman" w:cs="Times New Roman"/>
          <w:color w:val="000000"/>
          <w:sz w:val="24"/>
          <w:szCs w:val="24"/>
          <w:lang w:eastAsia="en-BZ"/>
        </w:rPr>
        <w:t>ENTER</w:t>
      </w:r>
      <w:r w:rsidRPr="002441FA">
        <w:rPr>
          <w:rFonts w:ascii="Times New Roman" w:eastAsia="Times New Roman" w:hAnsi="Times New Roman" w:cs="Times New Roman"/>
          <w:color w:val="000000"/>
          <w:sz w:val="24"/>
          <w:szCs w:val="24"/>
          <w:lang w:val="ru-RU" w:eastAsia="en-BZ"/>
        </w:rPr>
        <w:t>. Карта тақырыбын карта масштабына сай шрифт өлшемін, түсін береміз, тиі</w:t>
      </w:r>
      <w:proofErr w:type="gramStart"/>
      <w:r w:rsidRPr="002441FA">
        <w:rPr>
          <w:rFonts w:ascii="Times New Roman" w:eastAsia="Times New Roman" w:hAnsi="Times New Roman" w:cs="Times New Roman"/>
          <w:color w:val="000000"/>
          <w:sz w:val="24"/>
          <w:szCs w:val="24"/>
          <w:lang w:val="ru-RU" w:eastAsia="en-BZ"/>
        </w:rPr>
        <w:t>ст</w:t>
      </w:r>
      <w:proofErr w:type="gramEnd"/>
      <w:r w:rsidRPr="002441FA">
        <w:rPr>
          <w:rFonts w:ascii="Times New Roman" w:eastAsia="Times New Roman" w:hAnsi="Times New Roman" w:cs="Times New Roman"/>
          <w:color w:val="000000"/>
          <w:sz w:val="24"/>
          <w:szCs w:val="24"/>
          <w:lang w:val="ru-RU" w:eastAsia="en-BZ"/>
        </w:rPr>
        <w:t>і орнына қоямыз.</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val="ru-RU" w:eastAsia="en-BZ"/>
        </w:rPr>
        <w:lastRenderedPageBreak/>
        <w:t>3. Карта</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масштабын</w:t>
      </w:r>
      <w:r w:rsidRPr="002441FA">
        <w:rPr>
          <w:rFonts w:ascii="Times New Roman" w:eastAsia="Times New Roman" w:hAnsi="Times New Roman" w:cs="Times New Roman"/>
          <w:color w:val="000000"/>
          <w:sz w:val="24"/>
          <w:szCs w:val="24"/>
          <w:lang w:eastAsia="en-BZ"/>
        </w:rPr>
        <w:t> </w:t>
      </w:r>
      <w:proofErr w:type="gramStart"/>
      <w:r w:rsidRPr="002441FA">
        <w:rPr>
          <w:rFonts w:ascii="Times New Roman" w:eastAsia="Times New Roman" w:hAnsi="Times New Roman" w:cs="Times New Roman"/>
          <w:color w:val="000000"/>
          <w:sz w:val="24"/>
          <w:szCs w:val="24"/>
          <w:lang w:val="ru-RU" w:eastAsia="en-BZ"/>
        </w:rPr>
        <w:t>ша</w:t>
      </w:r>
      <w:proofErr w:type="gramEnd"/>
      <w:r w:rsidRPr="002441FA">
        <w:rPr>
          <w:rFonts w:ascii="Times New Roman" w:eastAsia="Times New Roman" w:hAnsi="Times New Roman" w:cs="Times New Roman"/>
          <w:color w:val="000000"/>
          <w:sz w:val="24"/>
          <w:szCs w:val="24"/>
          <w:lang w:val="ru-RU" w:eastAsia="en-BZ"/>
        </w:rPr>
        <w:t>қыру. Масштабтың екі тү</w:t>
      </w:r>
      <w:proofErr w:type="gramStart"/>
      <w:r w:rsidRPr="002441FA">
        <w:rPr>
          <w:rFonts w:ascii="Times New Roman" w:eastAsia="Times New Roman" w:hAnsi="Times New Roman" w:cs="Times New Roman"/>
          <w:color w:val="000000"/>
          <w:sz w:val="24"/>
          <w:szCs w:val="24"/>
          <w:lang w:val="ru-RU" w:eastAsia="en-BZ"/>
        </w:rPr>
        <w:t>р</w:t>
      </w:r>
      <w:proofErr w:type="gramEnd"/>
      <w:r w:rsidRPr="002441FA">
        <w:rPr>
          <w:rFonts w:ascii="Times New Roman" w:eastAsia="Times New Roman" w:hAnsi="Times New Roman" w:cs="Times New Roman"/>
          <w:color w:val="000000"/>
          <w:sz w:val="24"/>
          <w:szCs w:val="24"/>
          <w:lang w:val="ru-RU" w:eastAsia="en-BZ"/>
        </w:rPr>
        <w:t>ін көрсетуге болады: сандық жəне сызықты_;</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val="ru-RU" w:eastAsia="en-BZ"/>
        </w:rPr>
        <w:t>а) сандық масштабта</w:t>
      </w:r>
      <w:proofErr w:type="gramStart"/>
      <w:r w:rsidRPr="002441FA">
        <w:rPr>
          <w:rFonts w:ascii="Times New Roman" w:eastAsia="Times New Roman" w:hAnsi="Times New Roman" w:cs="Times New Roman"/>
          <w:color w:val="000000"/>
          <w:sz w:val="24"/>
          <w:szCs w:val="24"/>
          <w:lang w:val="ru-RU" w:eastAsia="en-BZ"/>
        </w:rPr>
        <w:t>:В</w:t>
      </w:r>
      <w:proofErr w:type="gramEnd"/>
      <w:r w:rsidRPr="002441FA">
        <w:rPr>
          <w:rFonts w:ascii="Times New Roman" w:eastAsia="Times New Roman" w:hAnsi="Times New Roman" w:cs="Times New Roman"/>
          <w:color w:val="000000"/>
          <w:sz w:val="24"/>
          <w:szCs w:val="24"/>
          <w:lang w:val="ru-RU" w:eastAsia="en-BZ"/>
        </w:rPr>
        <w:t>ставка → текст масштабы→ ашылған терезеде масштабты_</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val="ru-RU" w:eastAsia="en-BZ"/>
        </w:rPr>
        <w:t>бірнеше текстік</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түрлері болады. өзімізге қажетті тү</w:t>
      </w:r>
      <w:proofErr w:type="gramStart"/>
      <w:r w:rsidRPr="002441FA">
        <w:rPr>
          <w:rFonts w:ascii="Times New Roman" w:eastAsia="Times New Roman" w:hAnsi="Times New Roman" w:cs="Times New Roman"/>
          <w:color w:val="000000"/>
          <w:sz w:val="24"/>
          <w:szCs w:val="24"/>
          <w:lang w:val="ru-RU" w:eastAsia="en-BZ"/>
        </w:rPr>
        <w:t>р</w:t>
      </w:r>
      <w:proofErr w:type="gramEnd"/>
      <w:r w:rsidRPr="002441FA">
        <w:rPr>
          <w:rFonts w:ascii="Times New Roman" w:eastAsia="Times New Roman" w:hAnsi="Times New Roman" w:cs="Times New Roman"/>
          <w:color w:val="000000"/>
          <w:sz w:val="24"/>
          <w:szCs w:val="24"/>
          <w:lang w:val="ru-RU" w:eastAsia="en-BZ"/>
        </w:rPr>
        <w:t>ін таңдаймыз→ОК.</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val="ru-RU" w:eastAsia="en-BZ"/>
        </w:rPr>
        <w:t>б) сызықтық масштабта: Вставка</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→масштабная</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линейка→ашылған</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терезеде сызықтық масштабтық бірнеше</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тү</w:t>
      </w:r>
      <w:proofErr w:type="gramStart"/>
      <w:r w:rsidRPr="002441FA">
        <w:rPr>
          <w:rFonts w:ascii="Times New Roman" w:eastAsia="Times New Roman" w:hAnsi="Times New Roman" w:cs="Times New Roman"/>
          <w:color w:val="000000"/>
          <w:sz w:val="24"/>
          <w:szCs w:val="24"/>
          <w:lang w:val="ru-RU" w:eastAsia="en-BZ"/>
        </w:rPr>
        <w:t>р</w:t>
      </w:r>
      <w:proofErr w:type="gramEnd"/>
      <w:r w:rsidRPr="002441FA">
        <w:rPr>
          <w:rFonts w:ascii="Times New Roman" w:eastAsia="Times New Roman" w:hAnsi="Times New Roman" w:cs="Times New Roman"/>
          <w:color w:val="000000"/>
          <w:sz w:val="24"/>
          <w:szCs w:val="24"/>
          <w:lang w:val="ru-RU" w:eastAsia="en-BZ"/>
        </w:rPr>
        <w:t>і болады, керектісін та_даймыз→ОК.</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val="ru-RU" w:eastAsia="en-BZ"/>
        </w:rPr>
        <w:t>4. Солтү</w:t>
      </w:r>
      <w:proofErr w:type="gramStart"/>
      <w:r w:rsidRPr="002441FA">
        <w:rPr>
          <w:rFonts w:ascii="Times New Roman" w:eastAsia="Times New Roman" w:hAnsi="Times New Roman" w:cs="Times New Roman"/>
          <w:color w:val="000000"/>
          <w:sz w:val="24"/>
          <w:szCs w:val="24"/>
          <w:lang w:val="ru-RU" w:eastAsia="en-BZ"/>
        </w:rPr>
        <w:t>ст</w:t>
      </w:r>
      <w:proofErr w:type="gramEnd"/>
      <w:r w:rsidRPr="002441FA">
        <w:rPr>
          <w:rFonts w:ascii="Times New Roman" w:eastAsia="Times New Roman" w:hAnsi="Times New Roman" w:cs="Times New Roman"/>
          <w:color w:val="000000"/>
          <w:sz w:val="24"/>
          <w:szCs w:val="24"/>
          <w:lang w:val="ru-RU" w:eastAsia="en-BZ"/>
        </w:rPr>
        <w:t>ік бағыт белгісі ( Стрелка севера). Вставка→Стрелка севера→ашылған терезеде бірнеше түрлері болады, керектісін таңдаймыз→ОК.</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val="ru-RU" w:eastAsia="en-BZ"/>
        </w:rPr>
        <w:t>5. Карта</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легендасын</w:t>
      </w:r>
      <w:r w:rsidRPr="002441FA">
        <w:rPr>
          <w:rFonts w:ascii="Times New Roman" w:eastAsia="Times New Roman" w:hAnsi="Times New Roman" w:cs="Times New Roman"/>
          <w:color w:val="000000"/>
          <w:sz w:val="24"/>
          <w:szCs w:val="24"/>
          <w:lang w:eastAsia="en-BZ"/>
        </w:rPr>
        <w:t> </w:t>
      </w:r>
      <w:proofErr w:type="gramStart"/>
      <w:r w:rsidRPr="002441FA">
        <w:rPr>
          <w:rFonts w:ascii="Times New Roman" w:eastAsia="Times New Roman" w:hAnsi="Times New Roman" w:cs="Times New Roman"/>
          <w:color w:val="000000"/>
          <w:sz w:val="24"/>
          <w:szCs w:val="24"/>
          <w:lang w:val="ru-RU" w:eastAsia="en-BZ"/>
        </w:rPr>
        <w:t>ша</w:t>
      </w:r>
      <w:proofErr w:type="gramEnd"/>
      <w:r w:rsidRPr="002441FA">
        <w:rPr>
          <w:rFonts w:ascii="Times New Roman" w:eastAsia="Times New Roman" w:hAnsi="Times New Roman" w:cs="Times New Roman"/>
          <w:color w:val="000000"/>
          <w:sz w:val="24"/>
          <w:szCs w:val="24"/>
          <w:lang w:val="ru-RU" w:eastAsia="en-BZ"/>
        </w:rPr>
        <w:t>қыру. Вставка→ Мастер легенды терезесі ашылады, картаның бетіне шығарылатын қабаттарды екінші қ</w:t>
      </w:r>
      <w:proofErr w:type="gramStart"/>
      <w:r w:rsidRPr="002441FA">
        <w:rPr>
          <w:rFonts w:ascii="Times New Roman" w:eastAsia="Times New Roman" w:hAnsi="Times New Roman" w:cs="Times New Roman"/>
          <w:color w:val="000000"/>
          <w:sz w:val="24"/>
          <w:szCs w:val="24"/>
          <w:lang w:val="ru-RU" w:eastAsia="en-BZ"/>
        </w:rPr>
        <w:t>абат</w:t>
      </w:r>
      <w:proofErr w:type="gramEnd"/>
      <w:r w:rsidRPr="002441FA">
        <w:rPr>
          <w:rFonts w:ascii="Times New Roman" w:eastAsia="Times New Roman" w:hAnsi="Times New Roman" w:cs="Times New Roman"/>
          <w:color w:val="000000"/>
          <w:sz w:val="24"/>
          <w:szCs w:val="24"/>
          <w:lang w:val="ru-RU" w:eastAsia="en-BZ"/>
        </w:rPr>
        <w:t>қа өткіземіз.→Далее</w:t>
      </w:r>
      <w:proofErr w:type="gramStart"/>
      <w:r w:rsidRPr="002441FA">
        <w:rPr>
          <w:rFonts w:ascii="Times New Roman" w:eastAsia="Times New Roman" w:hAnsi="Times New Roman" w:cs="Times New Roman"/>
          <w:color w:val="000000"/>
          <w:sz w:val="24"/>
          <w:szCs w:val="24"/>
          <w:lang w:val="ru-RU" w:eastAsia="en-BZ"/>
        </w:rPr>
        <w:t>→Д</w:t>
      </w:r>
      <w:proofErr w:type="gramEnd"/>
      <w:r w:rsidRPr="002441FA">
        <w:rPr>
          <w:rFonts w:ascii="Times New Roman" w:eastAsia="Times New Roman" w:hAnsi="Times New Roman" w:cs="Times New Roman"/>
          <w:color w:val="000000"/>
          <w:sz w:val="24"/>
          <w:szCs w:val="24"/>
          <w:lang w:val="ru-RU" w:eastAsia="en-BZ"/>
        </w:rPr>
        <w:t>алее→ГОТОВА. Карта бетіне барлық қабаттардың</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шартты белгілері шығады.</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proofErr w:type="gramStart"/>
      <w:r w:rsidRPr="002441FA">
        <w:rPr>
          <w:rFonts w:ascii="Times New Roman" w:eastAsia="Times New Roman" w:hAnsi="Times New Roman" w:cs="Times New Roman"/>
          <w:color w:val="000000"/>
          <w:sz w:val="24"/>
          <w:szCs w:val="24"/>
          <w:lang w:val="ru-RU" w:eastAsia="en-BZ"/>
        </w:rPr>
        <w:t>Картаны</w:t>
      </w:r>
      <w:proofErr w:type="gramEnd"/>
      <w:r w:rsidRPr="002441FA">
        <w:rPr>
          <w:rFonts w:ascii="Times New Roman" w:eastAsia="Times New Roman" w:hAnsi="Times New Roman" w:cs="Times New Roman"/>
          <w:color w:val="000000"/>
          <w:sz w:val="24"/>
          <w:szCs w:val="24"/>
          <w:lang w:val="ru-RU" w:eastAsia="en-BZ"/>
        </w:rPr>
        <w:t xml:space="preserve"> қағаз</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бетіне басып</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шығаруға дайындау. Вид компоновкида картаны безендіру, қағаз</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бетіне басып</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шығ</w:t>
      </w:r>
      <w:proofErr w:type="gramStart"/>
      <w:r w:rsidRPr="002441FA">
        <w:rPr>
          <w:rFonts w:ascii="Times New Roman" w:eastAsia="Times New Roman" w:hAnsi="Times New Roman" w:cs="Times New Roman"/>
          <w:color w:val="000000"/>
          <w:sz w:val="24"/>
          <w:szCs w:val="24"/>
          <w:lang w:val="ru-RU" w:eastAsia="en-BZ"/>
        </w:rPr>
        <w:t>ару</w:t>
      </w:r>
      <w:proofErr w:type="gramEnd"/>
      <w:r w:rsidRPr="002441FA">
        <w:rPr>
          <w:rFonts w:ascii="Times New Roman" w:eastAsia="Times New Roman" w:hAnsi="Times New Roman" w:cs="Times New Roman"/>
          <w:color w:val="000000"/>
          <w:sz w:val="24"/>
          <w:szCs w:val="24"/>
          <w:lang w:val="ru-RU" w:eastAsia="en-BZ"/>
        </w:rPr>
        <w:t>ға дайындау жұмысы жүзеге асырылады. Өзімізге қажетті</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объектілерді редакциялап</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болған соң, картаны</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безендіру</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үшін </w:t>
      </w:r>
      <w:r w:rsidRPr="002441FA">
        <w:rPr>
          <w:rFonts w:ascii="Times New Roman" w:eastAsia="Times New Roman" w:hAnsi="Times New Roman" w:cs="Times New Roman"/>
          <w:color w:val="000000"/>
          <w:sz w:val="24"/>
          <w:szCs w:val="24"/>
          <w:lang w:eastAsia="en-BZ"/>
        </w:rPr>
        <w:t>DV</w:t>
      </w:r>
      <w:r w:rsidRPr="002441FA">
        <w:rPr>
          <w:rFonts w:ascii="Times New Roman" w:eastAsia="Times New Roman" w:hAnsi="Times New Roman" w:cs="Times New Roman"/>
          <w:color w:val="000000"/>
          <w:sz w:val="24"/>
          <w:szCs w:val="24"/>
          <w:lang w:val="ru-RU" w:eastAsia="en-BZ"/>
        </w:rPr>
        <w:t>-</w:t>
      </w:r>
      <w:r w:rsidRPr="002441FA">
        <w:rPr>
          <w:rFonts w:ascii="Times New Roman" w:eastAsia="Times New Roman" w:hAnsi="Times New Roman" w:cs="Times New Roman"/>
          <w:color w:val="000000"/>
          <w:sz w:val="24"/>
          <w:szCs w:val="24"/>
          <w:lang w:eastAsia="en-BZ"/>
        </w:rPr>
        <w:t>LV</w:t>
      </w:r>
      <w:r w:rsidRPr="002441FA">
        <w:rPr>
          <w:rFonts w:ascii="Times New Roman" w:eastAsia="Times New Roman" w:hAnsi="Times New Roman" w:cs="Times New Roman"/>
          <w:color w:val="000000"/>
          <w:sz w:val="24"/>
          <w:szCs w:val="24"/>
          <w:lang w:val="ru-RU" w:eastAsia="en-BZ"/>
        </w:rPr>
        <w:t xml:space="preserve"> өтеміз. Ең бі</w:t>
      </w:r>
      <w:proofErr w:type="gramStart"/>
      <w:r w:rsidRPr="002441FA">
        <w:rPr>
          <w:rFonts w:ascii="Times New Roman" w:eastAsia="Times New Roman" w:hAnsi="Times New Roman" w:cs="Times New Roman"/>
          <w:color w:val="000000"/>
          <w:sz w:val="24"/>
          <w:szCs w:val="24"/>
          <w:lang w:val="ru-RU" w:eastAsia="en-BZ"/>
        </w:rPr>
        <w:t>р</w:t>
      </w:r>
      <w:proofErr w:type="gramEnd"/>
      <w:r w:rsidRPr="002441FA">
        <w:rPr>
          <w:rFonts w:ascii="Times New Roman" w:eastAsia="Times New Roman" w:hAnsi="Times New Roman" w:cs="Times New Roman"/>
          <w:color w:val="000000"/>
          <w:sz w:val="24"/>
          <w:szCs w:val="24"/>
          <w:lang w:val="ru-RU" w:eastAsia="en-BZ"/>
        </w:rPr>
        <w:t>інші</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байқайтынымыз</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панельде қағаз</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өлшемі көрсетіледі. Өзімізге керекті</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масштабты</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көрсетеміз, карта</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қағаз</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бетіне симаған</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жағдайда қағаз</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өлшемін</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үлкейтеміз. Ол үшін </w:t>
      </w:r>
      <w:r w:rsidRPr="002441FA">
        <w:rPr>
          <w:rFonts w:ascii="Times New Roman" w:eastAsia="Times New Roman" w:hAnsi="Times New Roman" w:cs="Times New Roman"/>
          <w:color w:val="000000"/>
          <w:sz w:val="24"/>
          <w:szCs w:val="24"/>
          <w:lang w:eastAsia="en-BZ"/>
        </w:rPr>
        <w:t>Page</w:t>
      </w:r>
      <w:r w:rsidRPr="002441FA">
        <w:rPr>
          <w:rFonts w:ascii="Times New Roman" w:eastAsia="Times New Roman" w:hAnsi="Times New Roman" w:cs="Times New Roman"/>
          <w:color w:val="000000"/>
          <w:sz w:val="24"/>
          <w:szCs w:val="24"/>
          <w:lang w:val="ru-RU" w:eastAsia="en-BZ"/>
        </w:rPr>
        <w:t xml:space="preserve"> </w:t>
      </w:r>
      <w:r w:rsidRPr="002441FA">
        <w:rPr>
          <w:rFonts w:ascii="Times New Roman" w:eastAsia="Times New Roman" w:hAnsi="Times New Roman" w:cs="Times New Roman"/>
          <w:color w:val="000000"/>
          <w:sz w:val="24"/>
          <w:szCs w:val="24"/>
          <w:lang w:eastAsia="en-BZ"/>
        </w:rPr>
        <w:t>and</w:t>
      </w:r>
      <w:r w:rsidRPr="002441FA">
        <w:rPr>
          <w:rFonts w:ascii="Times New Roman" w:eastAsia="Times New Roman" w:hAnsi="Times New Roman" w:cs="Times New Roman"/>
          <w:color w:val="000000"/>
          <w:sz w:val="24"/>
          <w:szCs w:val="24"/>
          <w:lang w:val="ru-RU" w:eastAsia="en-BZ"/>
        </w:rPr>
        <w:t xml:space="preserve"> </w:t>
      </w:r>
      <w:r w:rsidRPr="002441FA">
        <w:rPr>
          <w:rFonts w:ascii="Times New Roman" w:eastAsia="Times New Roman" w:hAnsi="Times New Roman" w:cs="Times New Roman"/>
          <w:color w:val="000000"/>
          <w:sz w:val="24"/>
          <w:szCs w:val="24"/>
          <w:lang w:eastAsia="en-BZ"/>
        </w:rPr>
        <w:t>Print</w:t>
      </w:r>
      <w:r w:rsidRPr="002441FA">
        <w:rPr>
          <w:rFonts w:ascii="Times New Roman" w:eastAsia="Times New Roman" w:hAnsi="Times New Roman" w:cs="Times New Roman"/>
          <w:color w:val="000000"/>
          <w:sz w:val="24"/>
          <w:szCs w:val="24"/>
          <w:lang w:val="ru-RU" w:eastAsia="en-BZ"/>
        </w:rPr>
        <w:t xml:space="preserve"> </w:t>
      </w:r>
      <w:r w:rsidRPr="002441FA">
        <w:rPr>
          <w:rFonts w:ascii="Times New Roman" w:eastAsia="Times New Roman" w:hAnsi="Times New Roman" w:cs="Times New Roman"/>
          <w:color w:val="000000"/>
          <w:sz w:val="24"/>
          <w:szCs w:val="24"/>
          <w:lang w:eastAsia="en-BZ"/>
        </w:rPr>
        <w:t>Setyp</w:t>
      </w:r>
      <w:r w:rsidRPr="002441FA">
        <w:rPr>
          <w:rFonts w:ascii="Times New Roman" w:eastAsia="Times New Roman" w:hAnsi="Times New Roman" w:cs="Times New Roman"/>
          <w:color w:val="000000"/>
          <w:sz w:val="24"/>
          <w:szCs w:val="24"/>
          <w:lang w:val="ru-RU" w:eastAsia="en-BZ"/>
        </w:rPr>
        <w:t xml:space="preserve"> командасын ашамыз. Оны</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екі</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тəсілмен ашуға</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болады</w:t>
      </w:r>
      <w:proofErr w:type="gramStart"/>
      <w:r w:rsidRPr="002441FA">
        <w:rPr>
          <w:rFonts w:ascii="Times New Roman" w:eastAsia="Times New Roman" w:hAnsi="Times New Roman" w:cs="Times New Roman"/>
          <w:color w:val="000000"/>
          <w:sz w:val="24"/>
          <w:szCs w:val="24"/>
          <w:lang w:val="ru-RU" w:eastAsia="en-BZ"/>
        </w:rPr>
        <w:t>:ф</w:t>
      </w:r>
      <w:proofErr w:type="gramEnd"/>
      <w:r w:rsidRPr="002441FA">
        <w:rPr>
          <w:rFonts w:ascii="Times New Roman" w:eastAsia="Times New Roman" w:hAnsi="Times New Roman" w:cs="Times New Roman"/>
          <w:color w:val="000000"/>
          <w:sz w:val="24"/>
          <w:szCs w:val="24"/>
          <w:lang w:val="ru-RU" w:eastAsia="en-BZ"/>
        </w:rPr>
        <w:t>айл арқылы, екіншісі картадан тыс</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бос</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кеңістікте тышқанның</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оң жағын</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басу арқылы. Ашылған</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терезе бойынша</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операциялар</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 xml:space="preserve"> орындалады, мұнда</w:t>
      </w:r>
      <w:r w:rsidRPr="002441FA">
        <w:rPr>
          <w:rFonts w:ascii="Times New Roman" w:eastAsia="Times New Roman" w:hAnsi="Times New Roman" w:cs="Times New Roman"/>
          <w:color w:val="000000"/>
          <w:sz w:val="24"/>
          <w:szCs w:val="24"/>
          <w:lang w:eastAsia="en-BZ"/>
        </w:rPr>
        <w:t> </w:t>
      </w:r>
      <w:proofErr w:type="gramStart"/>
      <w:r w:rsidRPr="002441FA">
        <w:rPr>
          <w:rFonts w:ascii="Times New Roman" w:eastAsia="Times New Roman" w:hAnsi="Times New Roman" w:cs="Times New Roman"/>
          <w:color w:val="000000"/>
          <w:sz w:val="24"/>
          <w:szCs w:val="24"/>
          <w:lang w:val="ru-RU" w:eastAsia="en-BZ"/>
        </w:rPr>
        <w:t>тек</w:t>
      </w:r>
      <w:proofErr w:type="gramEnd"/>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қағаз</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өлшемі ғана емес, қағаз</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бетіне басып</w:t>
      </w:r>
      <w:r w:rsidRPr="002441FA">
        <w:rPr>
          <w:rFonts w:ascii="Times New Roman" w:eastAsia="Times New Roman" w:hAnsi="Times New Roman" w:cs="Times New Roman"/>
          <w:color w:val="000000"/>
          <w:sz w:val="24"/>
          <w:szCs w:val="24"/>
          <w:lang w:eastAsia="en-BZ"/>
        </w:rPr>
        <w:t> </w:t>
      </w:r>
      <w:r w:rsidRPr="002441FA">
        <w:rPr>
          <w:rFonts w:ascii="Times New Roman" w:eastAsia="Times New Roman" w:hAnsi="Times New Roman" w:cs="Times New Roman"/>
          <w:color w:val="000000"/>
          <w:sz w:val="24"/>
          <w:szCs w:val="24"/>
          <w:lang w:val="ru-RU" w:eastAsia="en-BZ"/>
        </w:rPr>
        <w:t>шығару жұмысы да орындалады.</w:t>
      </w:r>
    </w:p>
    <w:p w:rsidR="002441FA" w:rsidRPr="002441FA" w:rsidRDefault="002441FA" w:rsidP="002441FA">
      <w:pPr>
        <w:spacing w:after="0" w:line="240" w:lineRule="auto"/>
        <w:ind w:firstLine="567"/>
        <w:jc w:val="both"/>
        <w:rPr>
          <w:rFonts w:ascii="Times New Roman" w:eastAsia="Times New Roman" w:hAnsi="Times New Roman" w:cs="Times New Roman"/>
          <w:color w:val="000000"/>
          <w:sz w:val="24"/>
          <w:szCs w:val="24"/>
          <w:lang w:val="ru-RU" w:eastAsia="en-BZ"/>
        </w:rPr>
      </w:pPr>
      <w:r w:rsidRPr="002441FA">
        <w:rPr>
          <w:rFonts w:ascii="Times New Roman" w:eastAsia="Times New Roman" w:hAnsi="Times New Roman" w:cs="Times New Roman"/>
          <w:color w:val="000000"/>
          <w:sz w:val="24"/>
          <w:szCs w:val="24"/>
          <w:lang w:eastAsia="en-BZ"/>
        </w:rPr>
        <w:t> </w:t>
      </w:r>
    </w:p>
    <w:p w:rsidR="00DD6F21" w:rsidRPr="002441FA" w:rsidRDefault="00DD6F21" w:rsidP="00DD6F21">
      <w:pPr>
        <w:spacing w:after="0" w:line="240" w:lineRule="auto"/>
        <w:ind w:firstLine="567"/>
        <w:jc w:val="both"/>
        <w:rPr>
          <w:rFonts w:ascii="Times New Roman" w:hAnsi="Times New Roman"/>
          <w:sz w:val="24"/>
          <w:szCs w:val="24"/>
          <w:lang w:val="ru-RU"/>
        </w:rPr>
      </w:pPr>
    </w:p>
    <w:p w:rsidR="00DD6F21" w:rsidRPr="006E693B" w:rsidRDefault="00DD6F21" w:rsidP="00DD6F21">
      <w:pPr>
        <w:spacing w:after="0" w:line="240" w:lineRule="auto"/>
        <w:ind w:firstLine="567"/>
        <w:jc w:val="both"/>
        <w:rPr>
          <w:rFonts w:ascii="Times New Roman" w:hAnsi="Times New Roman"/>
          <w:b/>
          <w:sz w:val="24"/>
          <w:szCs w:val="24"/>
        </w:rPr>
      </w:pPr>
      <w:r w:rsidRPr="006E693B">
        <w:rPr>
          <w:rFonts w:ascii="Times New Roman" w:hAnsi="Times New Roman"/>
          <w:b/>
          <w:sz w:val="24"/>
          <w:szCs w:val="24"/>
          <w:lang w:val="kk-KZ"/>
        </w:rPr>
        <w:t>12- –Дәріс.  Жерді қашықтықтан зондтау</w:t>
      </w:r>
    </w:p>
    <w:p w:rsidR="002441FA" w:rsidRPr="006E693B" w:rsidRDefault="002441FA" w:rsidP="00DD6F21">
      <w:pPr>
        <w:spacing w:after="0" w:line="240" w:lineRule="auto"/>
        <w:ind w:firstLine="567"/>
        <w:jc w:val="both"/>
        <w:rPr>
          <w:rFonts w:ascii="Times New Roman" w:hAnsi="Times New Roman"/>
          <w:b/>
          <w:sz w:val="24"/>
          <w:szCs w:val="24"/>
        </w:rPr>
      </w:pPr>
    </w:p>
    <w:p w:rsidR="002441FA" w:rsidRDefault="002441FA" w:rsidP="00DD6F21">
      <w:pPr>
        <w:spacing w:after="0" w:line="240" w:lineRule="auto"/>
        <w:ind w:firstLine="567"/>
        <w:jc w:val="both"/>
        <w:rPr>
          <w:rFonts w:ascii="Times New Roman" w:hAnsi="Times New Roman"/>
          <w:sz w:val="24"/>
          <w:szCs w:val="24"/>
        </w:rPr>
      </w:pPr>
      <w:r w:rsidRPr="002441FA">
        <w:rPr>
          <w:rFonts w:ascii="Times New Roman" w:hAnsi="Times New Roman"/>
          <w:b/>
          <w:bCs/>
          <w:sz w:val="24"/>
          <w:szCs w:val="24"/>
          <w:lang w:val="ru-RU"/>
        </w:rPr>
        <w:t>Жерді</w:t>
      </w:r>
      <w:r w:rsidRPr="002441FA">
        <w:rPr>
          <w:rFonts w:ascii="Times New Roman" w:hAnsi="Times New Roman"/>
          <w:b/>
          <w:bCs/>
          <w:sz w:val="24"/>
          <w:szCs w:val="24"/>
        </w:rPr>
        <w:t xml:space="preserve"> </w:t>
      </w:r>
      <w:r w:rsidRPr="002441FA">
        <w:rPr>
          <w:rFonts w:ascii="Times New Roman" w:hAnsi="Times New Roman"/>
          <w:b/>
          <w:bCs/>
          <w:sz w:val="24"/>
          <w:szCs w:val="24"/>
          <w:lang w:val="ru-RU"/>
        </w:rPr>
        <w:t>қашықтықтан</w:t>
      </w:r>
      <w:r w:rsidRPr="002441FA">
        <w:rPr>
          <w:rFonts w:ascii="Times New Roman" w:hAnsi="Times New Roman"/>
          <w:b/>
          <w:bCs/>
          <w:sz w:val="24"/>
          <w:szCs w:val="24"/>
        </w:rPr>
        <w:t xml:space="preserve"> </w:t>
      </w:r>
      <w:r w:rsidRPr="002441FA">
        <w:rPr>
          <w:rFonts w:ascii="Times New Roman" w:hAnsi="Times New Roman"/>
          <w:b/>
          <w:bCs/>
          <w:sz w:val="24"/>
          <w:szCs w:val="24"/>
          <w:lang w:val="ru-RU"/>
        </w:rPr>
        <w:t>зондтау</w:t>
      </w:r>
      <w:r w:rsidRPr="002441FA">
        <w:rPr>
          <w:rFonts w:ascii="Times New Roman" w:hAnsi="Times New Roman"/>
          <w:sz w:val="24"/>
          <w:szCs w:val="24"/>
        </w:rPr>
        <w:t xml:space="preserve"> - </w:t>
      </w:r>
      <w:r w:rsidRPr="002441FA">
        <w:rPr>
          <w:rFonts w:ascii="Times New Roman" w:hAnsi="Times New Roman"/>
          <w:sz w:val="24"/>
          <w:szCs w:val="24"/>
          <w:lang w:val="ru-RU"/>
        </w:rPr>
        <w:t>жер</w:t>
      </w:r>
      <w:r w:rsidRPr="002441FA">
        <w:rPr>
          <w:rFonts w:ascii="Times New Roman" w:hAnsi="Times New Roman"/>
          <w:sz w:val="24"/>
          <w:szCs w:val="24"/>
        </w:rPr>
        <w:t xml:space="preserve"> </w:t>
      </w:r>
      <w:r w:rsidRPr="002441FA">
        <w:rPr>
          <w:rFonts w:ascii="Times New Roman" w:hAnsi="Times New Roman"/>
          <w:sz w:val="24"/>
          <w:szCs w:val="24"/>
          <w:lang w:val="ru-RU"/>
        </w:rPr>
        <w:t>бетін</w:t>
      </w:r>
      <w:r w:rsidRPr="002441FA">
        <w:rPr>
          <w:rFonts w:ascii="Times New Roman" w:hAnsi="Times New Roman"/>
          <w:sz w:val="24"/>
          <w:szCs w:val="24"/>
        </w:rPr>
        <w:t xml:space="preserve"> </w:t>
      </w:r>
      <w:r w:rsidRPr="002441FA">
        <w:rPr>
          <w:rFonts w:ascii="Times New Roman" w:hAnsi="Times New Roman"/>
          <w:sz w:val="24"/>
          <w:szCs w:val="24"/>
          <w:lang w:val="ru-RU"/>
        </w:rPr>
        <w:t>ә</w:t>
      </w:r>
      <w:proofErr w:type="gramStart"/>
      <w:r w:rsidRPr="002441FA">
        <w:rPr>
          <w:rFonts w:ascii="Times New Roman" w:hAnsi="Times New Roman"/>
          <w:sz w:val="24"/>
          <w:szCs w:val="24"/>
          <w:lang w:val="ru-RU"/>
        </w:rPr>
        <w:t>р</w:t>
      </w:r>
      <w:proofErr w:type="gramEnd"/>
      <w:r w:rsidRPr="002441FA">
        <w:rPr>
          <w:rFonts w:ascii="Times New Roman" w:hAnsi="Times New Roman"/>
          <w:sz w:val="24"/>
          <w:szCs w:val="24"/>
        </w:rPr>
        <w:t xml:space="preserve"> </w:t>
      </w:r>
      <w:r w:rsidRPr="002441FA">
        <w:rPr>
          <w:rFonts w:ascii="Times New Roman" w:hAnsi="Times New Roman"/>
          <w:sz w:val="24"/>
          <w:szCs w:val="24"/>
          <w:lang w:val="ru-RU"/>
        </w:rPr>
        <w:t>түрлі</w:t>
      </w:r>
      <w:r w:rsidRPr="002441FA">
        <w:rPr>
          <w:rFonts w:ascii="Times New Roman" w:hAnsi="Times New Roman"/>
          <w:sz w:val="24"/>
          <w:szCs w:val="24"/>
        </w:rPr>
        <w:t xml:space="preserve"> </w:t>
      </w:r>
      <w:r w:rsidRPr="002441FA">
        <w:rPr>
          <w:rFonts w:ascii="Times New Roman" w:hAnsi="Times New Roman"/>
          <w:sz w:val="24"/>
          <w:szCs w:val="24"/>
          <w:lang w:val="ru-RU"/>
        </w:rPr>
        <w:t>түсіруші</w:t>
      </w:r>
      <w:r w:rsidRPr="002441FA">
        <w:rPr>
          <w:rFonts w:ascii="Times New Roman" w:hAnsi="Times New Roman"/>
          <w:sz w:val="24"/>
          <w:szCs w:val="24"/>
        </w:rPr>
        <w:t xml:space="preserve"> </w:t>
      </w:r>
      <w:r w:rsidRPr="002441FA">
        <w:rPr>
          <w:rFonts w:ascii="Times New Roman" w:hAnsi="Times New Roman"/>
          <w:sz w:val="24"/>
          <w:szCs w:val="24"/>
          <w:lang w:val="ru-RU"/>
        </w:rPr>
        <w:t>құрал</w:t>
      </w:r>
      <w:r w:rsidRPr="002441FA">
        <w:rPr>
          <w:rFonts w:ascii="Times New Roman" w:hAnsi="Times New Roman"/>
          <w:sz w:val="24"/>
          <w:szCs w:val="24"/>
        </w:rPr>
        <w:t>-</w:t>
      </w:r>
      <w:r w:rsidRPr="002441FA">
        <w:rPr>
          <w:rFonts w:ascii="Times New Roman" w:hAnsi="Times New Roman"/>
          <w:sz w:val="24"/>
          <w:szCs w:val="24"/>
          <w:lang w:val="ru-RU"/>
        </w:rPr>
        <w:t>жабдықтармен</w:t>
      </w:r>
      <w:r w:rsidRPr="002441FA">
        <w:rPr>
          <w:rFonts w:ascii="Times New Roman" w:hAnsi="Times New Roman"/>
          <w:sz w:val="24"/>
          <w:szCs w:val="24"/>
        </w:rPr>
        <w:t xml:space="preserve"> </w:t>
      </w:r>
      <w:r w:rsidRPr="002441FA">
        <w:rPr>
          <w:rFonts w:ascii="Times New Roman" w:hAnsi="Times New Roman"/>
          <w:sz w:val="24"/>
          <w:szCs w:val="24"/>
          <w:lang w:val="ru-RU"/>
        </w:rPr>
        <w:t>жабдықталған</w:t>
      </w:r>
      <w:r w:rsidRPr="002441FA">
        <w:rPr>
          <w:rFonts w:ascii="Times New Roman" w:hAnsi="Times New Roman"/>
          <w:sz w:val="24"/>
          <w:szCs w:val="24"/>
        </w:rPr>
        <w:t xml:space="preserve"> </w:t>
      </w:r>
      <w:r w:rsidRPr="002441FA">
        <w:rPr>
          <w:rFonts w:ascii="Times New Roman" w:hAnsi="Times New Roman"/>
          <w:sz w:val="24"/>
          <w:szCs w:val="24"/>
          <w:lang w:val="ru-RU"/>
        </w:rPr>
        <w:t>әуелік</w:t>
      </w:r>
      <w:r w:rsidRPr="002441FA">
        <w:rPr>
          <w:rFonts w:ascii="Times New Roman" w:hAnsi="Times New Roman"/>
          <w:sz w:val="24"/>
          <w:szCs w:val="24"/>
        </w:rPr>
        <w:t xml:space="preserve"> </w:t>
      </w:r>
      <w:r w:rsidRPr="002441FA">
        <w:rPr>
          <w:rFonts w:ascii="Times New Roman" w:hAnsi="Times New Roman"/>
          <w:sz w:val="24"/>
          <w:szCs w:val="24"/>
          <w:lang w:val="ru-RU"/>
        </w:rPr>
        <w:t>және</w:t>
      </w:r>
      <w:r w:rsidRPr="002441FA">
        <w:rPr>
          <w:rFonts w:ascii="Times New Roman" w:hAnsi="Times New Roman"/>
          <w:sz w:val="24"/>
          <w:szCs w:val="24"/>
        </w:rPr>
        <w:t xml:space="preserve"> </w:t>
      </w:r>
      <w:r w:rsidRPr="002441FA">
        <w:rPr>
          <w:rFonts w:ascii="Times New Roman" w:hAnsi="Times New Roman"/>
          <w:sz w:val="24"/>
          <w:szCs w:val="24"/>
          <w:lang w:val="ru-RU"/>
        </w:rPr>
        <w:t>ғарыштық</w:t>
      </w:r>
      <w:r w:rsidRPr="002441FA">
        <w:rPr>
          <w:rFonts w:ascii="Times New Roman" w:hAnsi="Times New Roman"/>
          <w:sz w:val="24"/>
          <w:szCs w:val="24"/>
        </w:rPr>
        <w:t xml:space="preserve"> </w:t>
      </w:r>
      <w:r w:rsidRPr="002441FA">
        <w:rPr>
          <w:rFonts w:ascii="Times New Roman" w:hAnsi="Times New Roman"/>
          <w:sz w:val="24"/>
          <w:szCs w:val="24"/>
          <w:lang w:val="ru-RU"/>
        </w:rPr>
        <w:t>құрылғылармен</w:t>
      </w:r>
      <w:r w:rsidRPr="002441FA">
        <w:rPr>
          <w:rFonts w:ascii="Times New Roman" w:hAnsi="Times New Roman"/>
          <w:sz w:val="24"/>
          <w:szCs w:val="24"/>
        </w:rPr>
        <w:t xml:space="preserve"> </w:t>
      </w:r>
      <w:r w:rsidRPr="002441FA">
        <w:rPr>
          <w:rFonts w:ascii="Times New Roman" w:hAnsi="Times New Roman"/>
          <w:sz w:val="24"/>
          <w:szCs w:val="24"/>
          <w:lang w:val="ru-RU"/>
        </w:rPr>
        <w:t>бақылау</w:t>
      </w:r>
      <w:r w:rsidRPr="002441FA">
        <w:rPr>
          <w:rFonts w:ascii="Times New Roman" w:hAnsi="Times New Roman"/>
          <w:sz w:val="24"/>
          <w:szCs w:val="24"/>
        </w:rPr>
        <w:t xml:space="preserve">. </w:t>
      </w:r>
      <w:r w:rsidRPr="002441FA">
        <w:rPr>
          <w:rFonts w:ascii="Times New Roman" w:hAnsi="Times New Roman"/>
          <w:sz w:val="24"/>
          <w:szCs w:val="24"/>
          <w:lang w:val="ru-RU"/>
        </w:rPr>
        <w:t>Тусіруші</w:t>
      </w:r>
      <w:r w:rsidRPr="002441FA">
        <w:rPr>
          <w:rFonts w:ascii="Times New Roman" w:hAnsi="Times New Roman"/>
          <w:sz w:val="24"/>
          <w:szCs w:val="24"/>
        </w:rPr>
        <w:t xml:space="preserve"> </w:t>
      </w:r>
      <w:r w:rsidRPr="002441FA">
        <w:rPr>
          <w:rFonts w:ascii="Times New Roman" w:hAnsi="Times New Roman"/>
          <w:sz w:val="24"/>
          <w:szCs w:val="24"/>
          <w:lang w:val="ru-RU"/>
        </w:rPr>
        <w:t>құрылғылардың</w:t>
      </w:r>
      <w:r w:rsidRPr="002441FA">
        <w:rPr>
          <w:rFonts w:ascii="Times New Roman" w:hAnsi="Times New Roman"/>
          <w:sz w:val="24"/>
          <w:szCs w:val="24"/>
        </w:rPr>
        <w:t xml:space="preserve"> </w:t>
      </w:r>
      <w:r w:rsidRPr="002441FA">
        <w:rPr>
          <w:rFonts w:ascii="Times New Roman" w:hAnsi="Times New Roman"/>
          <w:sz w:val="24"/>
          <w:szCs w:val="24"/>
          <w:lang w:val="ru-RU"/>
        </w:rPr>
        <w:t>жұмыс</w:t>
      </w:r>
      <w:r w:rsidRPr="002441FA">
        <w:rPr>
          <w:rFonts w:ascii="Times New Roman" w:hAnsi="Times New Roman"/>
          <w:sz w:val="24"/>
          <w:szCs w:val="24"/>
        </w:rPr>
        <w:t xml:space="preserve"> </w:t>
      </w:r>
      <w:r w:rsidRPr="002441FA">
        <w:rPr>
          <w:rFonts w:ascii="Times New Roman" w:hAnsi="Times New Roman"/>
          <w:sz w:val="24"/>
          <w:szCs w:val="24"/>
          <w:lang w:val="ru-RU"/>
        </w:rPr>
        <w:t>істеу</w:t>
      </w:r>
      <w:r w:rsidRPr="002441FA">
        <w:rPr>
          <w:rFonts w:ascii="Times New Roman" w:hAnsi="Times New Roman"/>
          <w:sz w:val="24"/>
          <w:szCs w:val="24"/>
        </w:rPr>
        <w:t xml:space="preserve"> </w:t>
      </w:r>
      <w:r w:rsidRPr="002441FA">
        <w:rPr>
          <w:rFonts w:ascii="Times New Roman" w:hAnsi="Times New Roman"/>
          <w:sz w:val="24"/>
          <w:szCs w:val="24"/>
          <w:lang w:val="ru-RU"/>
        </w:rPr>
        <w:t>өлшемі</w:t>
      </w:r>
      <w:r w:rsidRPr="002441FA">
        <w:rPr>
          <w:rFonts w:ascii="Times New Roman" w:hAnsi="Times New Roman"/>
          <w:sz w:val="24"/>
          <w:szCs w:val="24"/>
        </w:rPr>
        <w:t xml:space="preserve"> </w:t>
      </w:r>
      <w:r w:rsidRPr="002441FA">
        <w:rPr>
          <w:rFonts w:ascii="Times New Roman" w:hAnsi="Times New Roman"/>
          <w:sz w:val="24"/>
          <w:szCs w:val="24"/>
          <w:lang w:val="ru-RU"/>
        </w:rPr>
        <w:t>микрометрден</w:t>
      </w:r>
      <w:r w:rsidRPr="002441FA">
        <w:rPr>
          <w:rFonts w:ascii="Times New Roman" w:hAnsi="Times New Roman"/>
          <w:sz w:val="24"/>
          <w:szCs w:val="24"/>
        </w:rPr>
        <w:t xml:space="preserve"> (</w:t>
      </w:r>
      <w:r w:rsidRPr="002441FA">
        <w:rPr>
          <w:rFonts w:ascii="Times New Roman" w:hAnsi="Times New Roman"/>
          <w:sz w:val="24"/>
          <w:szCs w:val="24"/>
          <w:lang w:val="ru-RU"/>
        </w:rPr>
        <w:t>кө</w:t>
      </w:r>
      <w:proofErr w:type="gramStart"/>
      <w:r w:rsidRPr="002441FA">
        <w:rPr>
          <w:rFonts w:ascii="Times New Roman" w:hAnsi="Times New Roman"/>
          <w:sz w:val="24"/>
          <w:szCs w:val="24"/>
          <w:lang w:val="ru-RU"/>
        </w:rPr>
        <w:t>р</w:t>
      </w:r>
      <w:proofErr w:type="gramEnd"/>
      <w:r w:rsidRPr="002441FA">
        <w:rPr>
          <w:rFonts w:ascii="Times New Roman" w:hAnsi="Times New Roman"/>
          <w:sz w:val="24"/>
          <w:szCs w:val="24"/>
          <w:lang w:val="ru-RU"/>
        </w:rPr>
        <w:t>інетін</w:t>
      </w:r>
      <w:r w:rsidRPr="002441FA">
        <w:rPr>
          <w:rFonts w:ascii="Times New Roman" w:hAnsi="Times New Roman"/>
          <w:sz w:val="24"/>
          <w:szCs w:val="24"/>
        </w:rPr>
        <w:t xml:space="preserve"> </w:t>
      </w:r>
      <w:r w:rsidRPr="002441FA">
        <w:rPr>
          <w:rFonts w:ascii="Times New Roman" w:hAnsi="Times New Roman"/>
          <w:sz w:val="24"/>
          <w:szCs w:val="24"/>
          <w:lang w:val="ru-RU"/>
        </w:rPr>
        <w:t>оптикалық</w:t>
      </w:r>
      <w:r w:rsidRPr="002441FA">
        <w:rPr>
          <w:rFonts w:ascii="Times New Roman" w:hAnsi="Times New Roman"/>
          <w:sz w:val="24"/>
          <w:szCs w:val="24"/>
        </w:rPr>
        <w:t xml:space="preserve"> </w:t>
      </w:r>
      <w:r w:rsidRPr="002441FA">
        <w:rPr>
          <w:rFonts w:ascii="Times New Roman" w:hAnsi="Times New Roman"/>
          <w:sz w:val="24"/>
          <w:szCs w:val="24"/>
          <w:lang w:val="ru-RU"/>
        </w:rPr>
        <w:t>сәулелену</w:t>
      </w:r>
      <w:r w:rsidRPr="002441FA">
        <w:rPr>
          <w:rFonts w:ascii="Times New Roman" w:hAnsi="Times New Roman"/>
          <w:sz w:val="24"/>
          <w:szCs w:val="24"/>
        </w:rPr>
        <w:t xml:space="preserve">) </w:t>
      </w:r>
      <w:r w:rsidRPr="002441FA">
        <w:rPr>
          <w:rFonts w:ascii="Times New Roman" w:hAnsi="Times New Roman"/>
          <w:sz w:val="24"/>
          <w:szCs w:val="24"/>
          <w:lang w:val="ru-RU"/>
        </w:rPr>
        <w:t>метрге</w:t>
      </w:r>
      <w:r w:rsidRPr="002441FA">
        <w:rPr>
          <w:rFonts w:ascii="Times New Roman" w:hAnsi="Times New Roman"/>
          <w:sz w:val="24"/>
          <w:szCs w:val="24"/>
        </w:rPr>
        <w:t xml:space="preserve"> (</w:t>
      </w:r>
      <w:r w:rsidRPr="002441FA">
        <w:rPr>
          <w:rFonts w:ascii="Times New Roman" w:hAnsi="Times New Roman"/>
          <w:sz w:val="24"/>
          <w:szCs w:val="24"/>
          <w:lang w:val="ru-RU"/>
        </w:rPr>
        <w:t>радиотолқын</w:t>
      </w:r>
      <w:r w:rsidRPr="002441FA">
        <w:rPr>
          <w:rFonts w:ascii="Times New Roman" w:hAnsi="Times New Roman"/>
          <w:sz w:val="24"/>
          <w:szCs w:val="24"/>
        </w:rPr>
        <w:t xml:space="preserve">) </w:t>
      </w:r>
      <w:r w:rsidRPr="002441FA">
        <w:rPr>
          <w:rFonts w:ascii="Times New Roman" w:hAnsi="Times New Roman"/>
          <w:sz w:val="24"/>
          <w:szCs w:val="24"/>
          <w:lang w:val="ru-RU"/>
        </w:rPr>
        <w:t>дейін</w:t>
      </w:r>
      <w:r w:rsidRPr="002441FA">
        <w:rPr>
          <w:rFonts w:ascii="Times New Roman" w:hAnsi="Times New Roman"/>
          <w:sz w:val="24"/>
          <w:szCs w:val="24"/>
        </w:rPr>
        <w:t xml:space="preserve"> </w:t>
      </w:r>
      <w:r w:rsidRPr="002441FA">
        <w:rPr>
          <w:rFonts w:ascii="Times New Roman" w:hAnsi="Times New Roman"/>
          <w:sz w:val="24"/>
          <w:szCs w:val="24"/>
          <w:lang w:val="ru-RU"/>
        </w:rPr>
        <w:t>жетеді</w:t>
      </w:r>
      <w:r w:rsidRPr="002441FA">
        <w:rPr>
          <w:rFonts w:ascii="Times New Roman" w:hAnsi="Times New Roman"/>
          <w:sz w:val="24"/>
          <w:szCs w:val="24"/>
        </w:rPr>
        <w:t>.</w:t>
      </w:r>
    </w:p>
    <w:p w:rsidR="002F4B2D" w:rsidRPr="002441FA" w:rsidRDefault="002F4B2D" w:rsidP="00670E92">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2441FA">
        <w:rPr>
          <w:rFonts w:ascii="Times New Roman" w:hAnsi="Times New Roman"/>
          <w:sz w:val="24"/>
          <w:szCs w:val="24"/>
          <w:lang w:val="ru-RU"/>
        </w:rPr>
        <w:t>Жерді</w:t>
      </w:r>
      <w:r w:rsidRPr="002441FA">
        <w:rPr>
          <w:rFonts w:ascii="Times New Roman" w:hAnsi="Times New Roman"/>
          <w:sz w:val="24"/>
          <w:szCs w:val="24"/>
        </w:rPr>
        <w:t xml:space="preserve"> </w:t>
      </w:r>
      <w:r w:rsidRPr="002441FA">
        <w:rPr>
          <w:rFonts w:ascii="Times New Roman" w:hAnsi="Times New Roman"/>
          <w:sz w:val="24"/>
          <w:szCs w:val="24"/>
          <w:lang w:val="ru-RU"/>
        </w:rPr>
        <w:t>қашықтықтан</w:t>
      </w:r>
      <w:r w:rsidRPr="002441FA">
        <w:rPr>
          <w:rFonts w:ascii="Times New Roman" w:hAnsi="Times New Roman"/>
          <w:sz w:val="24"/>
          <w:szCs w:val="24"/>
        </w:rPr>
        <w:t xml:space="preserve"> </w:t>
      </w:r>
      <w:r w:rsidRPr="002441FA">
        <w:rPr>
          <w:rFonts w:ascii="Times New Roman" w:hAnsi="Times New Roman"/>
          <w:sz w:val="24"/>
          <w:szCs w:val="24"/>
          <w:lang w:val="ru-RU"/>
        </w:rPr>
        <w:t>зондтау</w:t>
      </w:r>
      <w:r w:rsidRPr="002441FA">
        <w:rPr>
          <w:rFonts w:ascii="Times New Roman" w:hAnsi="Times New Roman"/>
          <w:sz w:val="24"/>
          <w:szCs w:val="24"/>
        </w:rPr>
        <w:t xml:space="preserve"> </w:t>
      </w:r>
      <w:r w:rsidRPr="002441FA">
        <w:rPr>
          <w:rFonts w:ascii="Times New Roman" w:hAnsi="Times New Roman"/>
          <w:sz w:val="24"/>
          <w:szCs w:val="24"/>
          <w:lang w:val="ru-RU"/>
        </w:rPr>
        <w:t>жоғары</w:t>
      </w:r>
      <w:r w:rsidRPr="002441FA">
        <w:rPr>
          <w:rFonts w:ascii="Times New Roman" w:hAnsi="Times New Roman"/>
          <w:sz w:val="24"/>
          <w:szCs w:val="24"/>
        </w:rPr>
        <w:t xml:space="preserve"> </w:t>
      </w:r>
      <w:r w:rsidRPr="002441FA">
        <w:rPr>
          <w:rFonts w:ascii="Times New Roman" w:hAnsi="Times New Roman"/>
          <w:sz w:val="24"/>
          <w:szCs w:val="24"/>
          <w:lang w:val="ru-RU"/>
        </w:rPr>
        <w:t>кеңі</w:t>
      </w:r>
      <w:proofErr w:type="gramStart"/>
      <w:r w:rsidRPr="002441FA">
        <w:rPr>
          <w:rFonts w:ascii="Times New Roman" w:hAnsi="Times New Roman"/>
          <w:sz w:val="24"/>
          <w:szCs w:val="24"/>
          <w:lang w:val="ru-RU"/>
        </w:rPr>
        <w:t>ст</w:t>
      </w:r>
      <w:proofErr w:type="gramEnd"/>
      <w:r w:rsidRPr="002441FA">
        <w:rPr>
          <w:rFonts w:ascii="Times New Roman" w:hAnsi="Times New Roman"/>
          <w:sz w:val="24"/>
          <w:szCs w:val="24"/>
          <w:lang w:val="ru-RU"/>
        </w:rPr>
        <w:t>іктік</w:t>
      </w:r>
      <w:r w:rsidRPr="002441FA">
        <w:rPr>
          <w:rFonts w:ascii="Times New Roman" w:hAnsi="Times New Roman"/>
          <w:sz w:val="24"/>
          <w:szCs w:val="24"/>
        </w:rPr>
        <w:t xml:space="preserve">, </w:t>
      </w:r>
      <w:r w:rsidRPr="002441FA">
        <w:rPr>
          <w:rFonts w:ascii="Times New Roman" w:hAnsi="Times New Roman"/>
          <w:sz w:val="24"/>
          <w:szCs w:val="24"/>
          <w:lang w:val="ru-RU"/>
        </w:rPr>
        <w:t>спектрлік</w:t>
      </w:r>
      <w:r w:rsidRPr="002441FA">
        <w:rPr>
          <w:rFonts w:ascii="Times New Roman" w:hAnsi="Times New Roman"/>
          <w:sz w:val="24"/>
          <w:szCs w:val="24"/>
        </w:rPr>
        <w:t xml:space="preserve"> </w:t>
      </w:r>
      <w:r w:rsidRPr="002441FA">
        <w:rPr>
          <w:rFonts w:ascii="Times New Roman" w:hAnsi="Times New Roman"/>
          <w:sz w:val="24"/>
          <w:szCs w:val="24"/>
          <w:lang w:val="ru-RU"/>
        </w:rPr>
        <w:t>және</w:t>
      </w:r>
      <w:r w:rsidRPr="002441FA">
        <w:rPr>
          <w:rFonts w:ascii="Times New Roman" w:hAnsi="Times New Roman"/>
          <w:sz w:val="24"/>
          <w:szCs w:val="24"/>
        </w:rPr>
        <w:t xml:space="preserve"> </w:t>
      </w:r>
      <w:r w:rsidRPr="002441FA">
        <w:rPr>
          <w:rFonts w:ascii="Times New Roman" w:hAnsi="Times New Roman"/>
          <w:sz w:val="24"/>
          <w:szCs w:val="24"/>
          <w:lang w:val="ru-RU"/>
        </w:rPr>
        <w:t>уақытты</w:t>
      </w:r>
      <w:r w:rsidRPr="002441FA">
        <w:rPr>
          <w:rFonts w:ascii="Times New Roman" w:hAnsi="Times New Roman"/>
          <w:sz w:val="24"/>
          <w:szCs w:val="24"/>
        </w:rPr>
        <w:t xml:space="preserve"> </w:t>
      </w:r>
      <w:r w:rsidRPr="002441FA">
        <w:rPr>
          <w:rFonts w:ascii="Times New Roman" w:hAnsi="Times New Roman"/>
          <w:sz w:val="24"/>
          <w:szCs w:val="24"/>
          <w:lang w:val="ru-RU"/>
        </w:rPr>
        <w:t>бар</w:t>
      </w:r>
      <w:r w:rsidRPr="002441FA">
        <w:rPr>
          <w:rFonts w:ascii="Times New Roman" w:hAnsi="Times New Roman"/>
          <w:sz w:val="24"/>
          <w:szCs w:val="24"/>
        </w:rPr>
        <w:t xml:space="preserve"> </w:t>
      </w:r>
      <w:r w:rsidRPr="002441FA">
        <w:rPr>
          <w:rFonts w:ascii="Times New Roman" w:hAnsi="Times New Roman"/>
          <w:sz w:val="24"/>
          <w:szCs w:val="24"/>
          <w:lang w:val="ru-RU"/>
        </w:rPr>
        <w:t>ақпараттарды</w:t>
      </w:r>
      <w:r w:rsidRPr="002441FA">
        <w:rPr>
          <w:rFonts w:ascii="Times New Roman" w:hAnsi="Times New Roman"/>
          <w:sz w:val="24"/>
          <w:szCs w:val="24"/>
        </w:rPr>
        <w:t xml:space="preserve"> </w:t>
      </w:r>
      <w:r w:rsidRPr="002441FA">
        <w:rPr>
          <w:rFonts w:ascii="Times New Roman" w:hAnsi="Times New Roman"/>
          <w:sz w:val="24"/>
          <w:szCs w:val="24"/>
          <w:lang w:val="ru-RU"/>
        </w:rPr>
        <w:t>жинауда</w:t>
      </w:r>
      <w:r w:rsidRPr="002441FA">
        <w:rPr>
          <w:rFonts w:ascii="Times New Roman" w:hAnsi="Times New Roman"/>
          <w:sz w:val="24"/>
          <w:szCs w:val="24"/>
        </w:rPr>
        <w:t xml:space="preserve"> </w:t>
      </w:r>
      <w:r w:rsidRPr="002441FA">
        <w:rPr>
          <w:rFonts w:ascii="Times New Roman" w:hAnsi="Times New Roman"/>
          <w:sz w:val="24"/>
          <w:szCs w:val="24"/>
          <w:lang w:val="ru-RU"/>
        </w:rPr>
        <w:t>әмбебеп</w:t>
      </w:r>
      <w:r w:rsidRPr="002441FA">
        <w:rPr>
          <w:rFonts w:ascii="Times New Roman" w:hAnsi="Times New Roman"/>
          <w:sz w:val="24"/>
          <w:szCs w:val="24"/>
        </w:rPr>
        <w:t xml:space="preserve"> </w:t>
      </w:r>
      <w:r w:rsidRPr="002441FA">
        <w:rPr>
          <w:rFonts w:ascii="Times New Roman" w:hAnsi="Times New Roman"/>
          <w:sz w:val="24"/>
          <w:szCs w:val="24"/>
          <w:lang w:val="ru-RU"/>
        </w:rPr>
        <w:t>ұқыптылық</w:t>
      </w:r>
      <w:r w:rsidRPr="002441FA">
        <w:rPr>
          <w:rFonts w:ascii="Times New Roman" w:hAnsi="Times New Roman"/>
          <w:sz w:val="24"/>
          <w:szCs w:val="24"/>
        </w:rPr>
        <w:t xml:space="preserve"> </w:t>
      </w:r>
      <w:r w:rsidRPr="002441FA">
        <w:rPr>
          <w:rFonts w:ascii="Times New Roman" w:hAnsi="Times New Roman"/>
          <w:sz w:val="24"/>
          <w:szCs w:val="24"/>
          <w:lang w:val="ru-RU"/>
        </w:rPr>
        <w:t>көрсетті</w:t>
      </w:r>
      <w:r w:rsidRPr="002441FA">
        <w:rPr>
          <w:rFonts w:ascii="Times New Roman" w:hAnsi="Times New Roman"/>
          <w:sz w:val="24"/>
          <w:szCs w:val="24"/>
        </w:rPr>
        <w:t xml:space="preserve">. </w:t>
      </w:r>
      <w:r w:rsidRPr="002441FA">
        <w:rPr>
          <w:rFonts w:ascii="Times New Roman" w:hAnsi="Times New Roman"/>
          <w:sz w:val="24"/>
          <w:szCs w:val="24"/>
          <w:lang w:val="ru-RU"/>
        </w:rPr>
        <w:t>Ол</w:t>
      </w:r>
      <w:r w:rsidRPr="002441FA">
        <w:rPr>
          <w:rFonts w:ascii="Times New Roman" w:hAnsi="Times New Roman"/>
          <w:sz w:val="24"/>
          <w:szCs w:val="24"/>
        </w:rPr>
        <w:t xml:space="preserve"> </w:t>
      </w:r>
      <w:r w:rsidRPr="002441FA">
        <w:rPr>
          <w:rFonts w:ascii="Times New Roman" w:hAnsi="Times New Roman"/>
          <w:sz w:val="24"/>
          <w:szCs w:val="24"/>
          <w:lang w:val="ru-RU"/>
        </w:rPr>
        <w:t>ғарыштық</w:t>
      </w:r>
      <w:r w:rsidRPr="002441FA">
        <w:rPr>
          <w:rFonts w:ascii="Times New Roman" w:hAnsi="Times New Roman"/>
          <w:sz w:val="24"/>
          <w:szCs w:val="24"/>
        </w:rPr>
        <w:t xml:space="preserve"> </w:t>
      </w:r>
      <w:r w:rsidRPr="002441FA">
        <w:rPr>
          <w:rFonts w:ascii="Times New Roman" w:hAnsi="Times New Roman"/>
          <w:sz w:val="24"/>
          <w:szCs w:val="24"/>
          <w:lang w:val="ru-RU"/>
        </w:rPr>
        <w:t>жүйелердің</w:t>
      </w:r>
      <w:r w:rsidRPr="002441FA">
        <w:rPr>
          <w:rFonts w:ascii="Times New Roman" w:hAnsi="Times New Roman"/>
          <w:sz w:val="24"/>
          <w:szCs w:val="24"/>
        </w:rPr>
        <w:t xml:space="preserve"> </w:t>
      </w:r>
      <w:r w:rsidRPr="002441FA">
        <w:rPr>
          <w:rFonts w:ascii="Times New Roman" w:hAnsi="Times New Roman"/>
          <w:sz w:val="24"/>
          <w:szCs w:val="24"/>
          <w:lang w:val="ru-RU"/>
        </w:rPr>
        <w:t>жоғары</w:t>
      </w:r>
      <w:r w:rsidRPr="002441FA">
        <w:rPr>
          <w:rFonts w:ascii="Times New Roman" w:hAnsi="Times New Roman"/>
          <w:sz w:val="24"/>
          <w:szCs w:val="24"/>
        </w:rPr>
        <w:t xml:space="preserve"> </w:t>
      </w:r>
      <w:r w:rsidRPr="002441FA">
        <w:rPr>
          <w:rFonts w:ascii="Times New Roman" w:hAnsi="Times New Roman"/>
          <w:sz w:val="24"/>
          <w:szCs w:val="24"/>
          <w:lang w:val="ru-RU"/>
        </w:rPr>
        <w:t>ақпараттық</w:t>
      </w:r>
      <w:r w:rsidRPr="002441FA">
        <w:rPr>
          <w:rFonts w:ascii="Times New Roman" w:hAnsi="Times New Roman"/>
          <w:sz w:val="24"/>
          <w:szCs w:val="24"/>
        </w:rPr>
        <w:t xml:space="preserve"> </w:t>
      </w:r>
      <w:r w:rsidRPr="002441FA">
        <w:rPr>
          <w:rFonts w:ascii="Times New Roman" w:hAnsi="Times New Roman"/>
          <w:sz w:val="24"/>
          <w:szCs w:val="24"/>
          <w:lang w:val="ru-RU"/>
        </w:rPr>
        <w:t>мүмкіндіктерін</w:t>
      </w:r>
      <w:r w:rsidRPr="002441FA">
        <w:rPr>
          <w:rFonts w:ascii="Times New Roman" w:hAnsi="Times New Roman"/>
          <w:sz w:val="24"/>
          <w:szCs w:val="24"/>
        </w:rPr>
        <w:t xml:space="preserve"> </w:t>
      </w:r>
      <w:r w:rsidRPr="002441FA">
        <w:rPr>
          <w:rFonts w:ascii="Times New Roman" w:hAnsi="Times New Roman"/>
          <w:sz w:val="24"/>
          <w:szCs w:val="24"/>
          <w:lang w:val="ru-RU"/>
        </w:rPr>
        <w:t>көрсетіп</w:t>
      </w:r>
      <w:r w:rsidRPr="002441FA">
        <w:rPr>
          <w:rFonts w:ascii="Times New Roman" w:hAnsi="Times New Roman"/>
          <w:sz w:val="24"/>
          <w:szCs w:val="24"/>
        </w:rPr>
        <w:t xml:space="preserve">, </w:t>
      </w:r>
      <w:r w:rsidRPr="002441FA">
        <w:rPr>
          <w:rFonts w:ascii="Times New Roman" w:hAnsi="Times New Roman"/>
          <w:sz w:val="24"/>
          <w:szCs w:val="24"/>
          <w:lang w:val="ru-RU"/>
        </w:rPr>
        <w:t>оларды</w:t>
      </w:r>
      <w:r w:rsidRPr="002441FA">
        <w:rPr>
          <w:rFonts w:ascii="Times New Roman" w:hAnsi="Times New Roman"/>
          <w:sz w:val="24"/>
          <w:szCs w:val="24"/>
        </w:rPr>
        <w:t xml:space="preserve"> </w:t>
      </w:r>
      <w:r w:rsidRPr="002441FA">
        <w:rPr>
          <w:rFonts w:ascii="Times New Roman" w:hAnsi="Times New Roman"/>
          <w:sz w:val="24"/>
          <w:szCs w:val="24"/>
          <w:lang w:val="ru-RU"/>
        </w:rPr>
        <w:t>әскери</w:t>
      </w:r>
      <w:r w:rsidRPr="002441FA">
        <w:rPr>
          <w:rFonts w:ascii="Times New Roman" w:hAnsi="Times New Roman"/>
          <w:sz w:val="24"/>
          <w:szCs w:val="24"/>
        </w:rPr>
        <w:t xml:space="preserve"> </w:t>
      </w:r>
      <w:r w:rsidRPr="002441FA">
        <w:rPr>
          <w:rFonts w:ascii="Times New Roman" w:hAnsi="Times New Roman"/>
          <w:sz w:val="24"/>
          <w:szCs w:val="24"/>
          <w:lang w:val="ru-RU"/>
        </w:rPr>
        <w:t>және</w:t>
      </w:r>
      <w:r w:rsidRPr="002441FA">
        <w:rPr>
          <w:rFonts w:ascii="Times New Roman" w:hAnsi="Times New Roman"/>
          <w:sz w:val="24"/>
          <w:szCs w:val="24"/>
        </w:rPr>
        <w:t xml:space="preserve"> </w:t>
      </w:r>
      <w:r w:rsidRPr="002441FA">
        <w:rPr>
          <w:rFonts w:ascii="Times New Roman" w:hAnsi="Times New Roman"/>
          <w:sz w:val="24"/>
          <w:szCs w:val="24"/>
          <w:lang w:val="ru-RU"/>
        </w:rPr>
        <w:t>экономика</w:t>
      </w:r>
      <w:r w:rsidRPr="002441FA">
        <w:rPr>
          <w:rFonts w:ascii="Times New Roman" w:hAnsi="Times New Roman"/>
          <w:sz w:val="24"/>
          <w:szCs w:val="24"/>
        </w:rPr>
        <w:t xml:space="preserve"> </w:t>
      </w:r>
      <w:r w:rsidRPr="002441FA">
        <w:rPr>
          <w:rFonts w:ascii="Times New Roman" w:hAnsi="Times New Roman"/>
          <w:sz w:val="24"/>
          <w:szCs w:val="24"/>
          <w:lang w:val="ru-RU"/>
        </w:rPr>
        <w:t>салаларында</w:t>
      </w:r>
      <w:r w:rsidRPr="002441FA">
        <w:rPr>
          <w:rFonts w:ascii="Times New Roman" w:hAnsi="Times New Roman"/>
          <w:sz w:val="24"/>
          <w:szCs w:val="24"/>
        </w:rPr>
        <w:t xml:space="preserve"> </w:t>
      </w:r>
      <w:r w:rsidRPr="002441FA">
        <w:rPr>
          <w:rFonts w:ascii="Times New Roman" w:hAnsi="Times New Roman"/>
          <w:sz w:val="24"/>
          <w:szCs w:val="24"/>
          <w:lang w:val="ru-RU"/>
        </w:rPr>
        <w:t>тиімді</w:t>
      </w:r>
      <w:r w:rsidRPr="002441FA">
        <w:rPr>
          <w:rFonts w:ascii="Times New Roman" w:hAnsi="Times New Roman"/>
          <w:sz w:val="24"/>
          <w:szCs w:val="24"/>
        </w:rPr>
        <w:t xml:space="preserve"> </w:t>
      </w:r>
      <w:r w:rsidRPr="002441FA">
        <w:rPr>
          <w:rFonts w:ascii="Times New Roman" w:hAnsi="Times New Roman"/>
          <w:sz w:val="24"/>
          <w:szCs w:val="24"/>
          <w:lang w:val="ru-RU"/>
        </w:rPr>
        <w:t>қолданады</w:t>
      </w:r>
      <w:r w:rsidRPr="002441FA">
        <w:rPr>
          <w:rFonts w:ascii="Times New Roman" w:hAnsi="Times New Roman"/>
          <w:sz w:val="24"/>
          <w:szCs w:val="24"/>
        </w:rPr>
        <w:t>.</w:t>
      </w:r>
    </w:p>
    <w:p w:rsidR="002F4B2D" w:rsidRPr="002441FA" w:rsidRDefault="002F4B2D" w:rsidP="00670E92">
      <w:pPr>
        <w:numPr>
          <w:ilvl w:val="0"/>
          <w:numId w:val="13"/>
        </w:numPr>
        <w:tabs>
          <w:tab w:val="clear" w:pos="720"/>
          <w:tab w:val="num" w:pos="284"/>
        </w:tabs>
        <w:spacing w:after="0" w:line="240" w:lineRule="auto"/>
        <w:ind w:left="0" w:firstLine="0"/>
        <w:jc w:val="both"/>
        <w:rPr>
          <w:rFonts w:ascii="Times New Roman" w:hAnsi="Times New Roman"/>
          <w:sz w:val="24"/>
          <w:szCs w:val="24"/>
        </w:rPr>
      </w:pPr>
      <w:r w:rsidRPr="002441FA">
        <w:rPr>
          <w:rFonts w:ascii="Times New Roman" w:hAnsi="Times New Roman"/>
          <w:sz w:val="24"/>
          <w:szCs w:val="24"/>
        </w:rPr>
        <w:t>«</w:t>
      </w:r>
      <w:r w:rsidRPr="002441FA">
        <w:rPr>
          <w:rFonts w:ascii="Times New Roman" w:hAnsi="Times New Roman"/>
          <w:sz w:val="24"/>
          <w:szCs w:val="24"/>
          <w:lang w:val="ru-RU"/>
        </w:rPr>
        <w:t>Жерді</w:t>
      </w:r>
      <w:r w:rsidRPr="002441FA">
        <w:rPr>
          <w:rFonts w:ascii="Times New Roman" w:hAnsi="Times New Roman"/>
          <w:sz w:val="24"/>
          <w:szCs w:val="24"/>
        </w:rPr>
        <w:t xml:space="preserve"> </w:t>
      </w:r>
      <w:r w:rsidRPr="002441FA">
        <w:rPr>
          <w:rFonts w:ascii="Times New Roman" w:hAnsi="Times New Roman"/>
          <w:sz w:val="24"/>
          <w:szCs w:val="24"/>
          <w:lang w:val="ru-RU"/>
        </w:rPr>
        <w:t>қашықтан</w:t>
      </w:r>
      <w:r w:rsidRPr="002441FA">
        <w:rPr>
          <w:rFonts w:ascii="Times New Roman" w:hAnsi="Times New Roman"/>
          <w:sz w:val="24"/>
          <w:szCs w:val="24"/>
        </w:rPr>
        <w:t xml:space="preserve"> </w:t>
      </w:r>
      <w:r w:rsidRPr="002441FA">
        <w:rPr>
          <w:rFonts w:ascii="Times New Roman" w:hAnsi="Times New Roman"/>
          <w:sz w:val="24"/>
          <w:szCs w:val="24"/>
          <w:lang w:val="ru-RU"/>
        </w:rPr>
        <w:t>зондтау</w:t>
      </w:r>
      <w:r w:rsidRPr="002441FA">
        <w:rPr>
          <w:rFonts w:ascii="Times New Roman" w:hAnsi="Times New Roman"/>
          <w:sz w:val="24"/>
          <w:szCs w:val="24"/>
        </w:rPr>
        <w:t xml:space="preserve">» </w:t>
      </w:r>
      <w:r w:rsidRPr="002441FA">
        <w:rPr>
          <w:rFonts w:ascii="Times New Roman" w:hAnsi="Times New Roman"/>
          <w:sz w:val="24"/>
          <w:szCs w:val="24"/>
          <w:lang w:val="ru-RU"/>
        </w:rPr>
        <w:t>ұғымы</w:t>
      </w:r>
      <w:r w:rsidRPr="002441FA">
        <w:rPr>
          <w:rFonts w:ascii="Times New Roman" w:hAnsi="Times New Roman"/>
          <w:sz w:val="24"/>
          <w:szCs w:val="24"/>
        </w:rPr>
        <w:t xml:space="preserve"> </w:t>
      </w:r>
      <w:r w:rsidRPr="002441FA">
        <w:rPr>
          <w:rFonts w:ascii="Times New Roman" w:hAnsi="Times New Roman"/>
          <w:sz w:val="24"/>
          <w:szCs w:val="24"/>
          <w:lang w:val="ru-RU"/>
        </w:rPr>
        <w:t>әр</w:t>
      </w:r>
      <w:r w:rsidRPr="002441FA">
        <w:rPr>
          <w:rFonts w:ascii="Times New Roman" w:hAnsi="Times New Roman"/>
          <w:sz w:val="24"/>
          <w:szCs w:val="24"/>
        </w:rPr>
        <w:t xml:space="preserve"> </w:t>
      </w:r>
      <w:r w:rsidRPr="002441FA">
        <w:rPr>
          <w:rFonts w:ascii="Times New Roman" w:hAnsi="Times New Roman"/>
          <w:sz w:val="24"/>
          <w:szCs w:val="24"/>
          <w:lang w:val="ru-RU"/>
        </w:rPr>
        <w:t>түрлі</w:t>
      </w:r>
      <w:r w:rsidRPr="002441FA">
        <w:rPr>
          <w:rFonts w:ascii="Times New Roman" w:hAnsi="Times New Roman"/>
          <w:sz w:val="24"/>
          <w:szCs w:val="24"/>
        </w:rPr>
        <w:t xml:space="preserve"> </w:t>
      </w:r>
      <w:r w:rsidRPr="002441FA">
        <w:rPr>
          <w:rFonts w:ascii="Times New Roman" w:hAnsi="Times New Roman"/>
          <w:sz w:val="24"/>
          <w:szCs w:val="24"/>
          <w:lang w:val="ru-RU"/>
        </w:rPr>
        <w:t>камера</w:t>
      </w:r>
      <w:r w:rsidRPr="002441FA">
        <w:rPr>
          <w:rFonts w:ascii="Times New Roman" w:hAnsi="Times New Roman"/>
          <w:sz w:val="24"/>
          <w:szCs w:val="24"/>
        </w:rPr>
        <w:t xml:space="preserve">, </w:t>
      </w:r>
      <w:r w:rsidRPr="002441FA">
        <w:rPr>
          <w:rFonts w:ascii="Times New Roman" w:hAnsi="Times New Roman"/>
          <w:sz w:val="24"/>
          <w:szCs w:val="24"/>
          <w:lang w:val="ru-RU"/>
        </w:rPr>
        <w:t>сканер</w:t>
      </w:r>
      <w:r w:rsidRPr="002441FA">
        <w:rPr>
          <w:rFonts w:ascii="Times New Roman" w:hAnsi="Times New Roman"/>
          <w:sz w:val="24"/>
          <w:szCs w:val="24"/>
        </w:rPr>
        <w:t xml:space="preserve">, </w:t>
      </w:r>
      <w:r w:rsidRPr="002441FA">
        <w:rPr>
          <w:rFonts w:ascii="Times New Roman" w:hAnsi="Times New Roman"/>
          <w:sz w:val="24"/>
          <w:szCs w:val="24"/>
          <w:lang w:val="ru-RU"/>
        </w:rPr>
        <w:t>микротолқынды</w:t>
      </w:r>
      <w:r w:rsidRPr="002441FA">
        <w:rPr>
          <w:rFonts w:ascii="Times New Roman" w:hAnsi="Times New Roman"/>
          <w:sz w:val="24"/>
          <w:szCs w:val="24"/>
        </w:rPr>
        <w:t xml:space="preserve"> </w:t>
      </w:r>
      <w:r w:rsidRPr="002441FA">
        <w:rPr>
          <w:rFonts w:ascii="Times New Roman" w:hAnsi="Times New Roman"/>
          <w:sz w:val="24"/>
          <w:szCs w:val="24"/>
          <w:lang w:val="ru-RU"/>
        </w:rPr>
        <w:t>қабылдағыштар</w:t>
      </w:r>
      <w:r w:rsidRPr="002441FA">
        <w:rPr>
          <w:rFonts w:ascii="Times New Roman" w:hAnsi="Times New Roman"/>
          <w:sz w:val="24"/>
          <w:szCs w:val="24"/>
        </w:rPr>
        <w:t xml:space="preserve">, </w:t>
      </w:r>
      <w:r w:rsidRPr="002441FA">
        <w:rPr>
          <w:rFonts w:ascii="Times New Roman" w:hAnsi="Times New Roman"/>
          <w:sz w:val="24"/>
          <w:szCs w:val="24"/>
          <w:lang w:val="ru-RU"/>
        </w:rPr>
        <w:t>радиолокаторлар</w:t>
      </w:r>
      <w:r w:rsidRPr="002441FA">
        <w:rPr>
          <w:rFonts w:ascii="Times New Roman" w:hAnsi="Times New Roman"/>
          <w:sz w:val="24"/>
          <w:szCs w:val="24"/>
        </w:rPr>
        <w:t xml:space="preserve"> </w:t>
      </w:r>
      <w:r w:rsidRPr="002441FA">
        <w:rPr>
          <w:rFonts w:ascii="Times New Roman" w:hAnsi="Times New Roman"/>
          <w:sz w:val="24"/>
          <w:szCs w:val="24"/>
          <w:lang w:val="ru-RU"/>
        </w:rPr>
        <w:t>және</w:t>
      </w:r>
      <w:r w:rsidRPr="002441FA">
        <w:rPr>
          <w:rFonts w:ascii="Times New Roman" w:hAnsi="Times New Roman"/>
          <w:sz w:val="24"/>
          <w:szCs w:val="24"/>
        </w:rPr>
        <w:t xml:space="preserve"> </w:t>
      </w:r>
      <w:r w:rsidRPr="002441FA">
        <w:rPr>
          <w:rFonts w:ascii="Times New Roman" w:hAnsi="Times New Roman"/>
          <w:sz w:val="24"/>
          <w:szCs w:val="24"/>
          <w:lang w:val="ru-RU"/>
        </w:rPr>
        <w:t>тағы</w:t>
      </w:r>
      <w:r w:rsidRPr="002441FA">
        <w:rPr>
          <w:rFonts w:ascii="Times New Roman" w:hAnsi="Times New Roman"/>
          <w:sz w:val="24"/>
          <w:szCs w:val="24"/>
        </w:rPr>
        <w:t xml:space="preserve"> </w:t>
      </w:r>
      <w:r w:rsidRPr="002441FA">
        <w:rPr>
          <w:rFonts w:ascii="Times New Roman" w:hAnsi="Times New Roman"/>
          <w:sz w:val="24"/>
          <w:szCs w:val="24"/>
          <w:lang w:val="ru-RU"/>
        </w:rPr>
        <w:t>да</w:t>
      </w:r>
      <w:r w:rsidRPr="002441FA">
        <w:rPr>
          <w:rFonts w:ascii="Times New Roman" w:hAnsi="Times New Roman"/>
          <w:sz w:val="24"/>
          <w:szCs w:val="24"/>
        </w:rPr>
        <w:t xml:space="preserve"> </w:t>
      </w:r>
      <w:r w:rsidRPr="002441FA">
        <w:rPr>
          <w:rFonts w:ascii="Times New Roman" w:hAnsi="Times New Roman"/>
          <w:sz w:val="24"/>
          <w:szCs w:val="24"/>
          <w:lang w:val="ru-RU"/>
        </w:rPr>
        <w:t>басқа</w:t>
      </w:r>
      <w:r w:rsidRPr="002441FA">
        <w:rPr>
          <w:rFonts w:ascii="Times New Roman" w:hAnsi="Times New Roman"/>
          <w:sz w:val="24"/>
          <w:szCs w:val="24"/>
        </w:rPr>
        <w:t xml:space="preserve"> </w:t>
      </w:r>
      <w:r w:rsidRPr="002441FA">
        <w:rPr>
          <w:rFonts w:ascii="Times New Roman" w:hAnsi="Times New Roman"/>
          <w:sz w:val="24"/>
          <w:szCs w:val="24"/>
          <w:lang w:val="ru-RU"/>
        </w:rPr>
        <w:t>құралдар</w:t>
      </w:r>
      <w:r w:rsidRPr="002441FA">
        <w:rPr>
          <w:rFonts w:ascii="Times New Roman" w:hAnsi="Times New Roman"/>
          <w:sz w:val="24"/>
          <w:szCs w:val="24"/>
        </w:rPr>
        <w:t xml:space="preserve"> </w:t>
      </w:r>
      <w:r w:rsidRPr="002441FA">
        <w:rPr>
          <w:rFonts w:ascii="Times New Roman" w:hAnsi="Times New Roman"/>
          <w:sz w:val="24"/>
          <w:szCs w:val="24"/>
          <w:lang w:val="ru-RU"/>
        </w:rPr>
        <w:t>арқылы</w:t>
      </w:r>
      <w:r w:rsidRPr="002441FA">
        <w:rPr>
          <w:rFonts w:ascii="Times New Roman" w:hAnsi="Times New Roman"/>
          <w:sz w:val="24"/>
          <w:szCs w:val="24"/>
        </w:rPr>
        <w:t xml:space="preserve"> </w:t>
      </w:r>
      <w:r w:rsidRPr="002441FA">
        <w:rPr>
          <w:rFonts w:ascii="Times New Roman" w:hAnsi="Times New Roman"/>
          <w:sz w:val="24"/>
          <w:szCs w:val="24"/>
          <w:lang w:val="ru-RU"/>
        </w:rPr>
        <w:t>электромагниттік</w:t>
      </w:r>
      <w:r w:rsidRPr="002441FA">
        <w:rPr>
          <w:rFonts w:ascii="Times New Roman" w:hAnsi="Times New Roman"/>
          <w:sz w:val="24"/>
          <w:szCs w:val="24"/>
        </w:rPr>
        <w:t xml:space="preserve"> </w:t>
      </w:r>
      <w:r w:rsidRPr="002441FA">
        <w:rPr>
          <w:rFonts w:ascii="Times New Roman" w:hAnsi="Times New Roman"/>
          <w:sz w:val="24"/>
          <w:szCs w:val="24"/>
          <w:lang w:val="ru-RU"/>
        </w:rPr>
        <w:t>сәулелерді</w:t>
      </w:r>
      <w:r w:rsidRPr="002441FA">
        <w:rPr>
          <w:rFonts w:ascii="Times New Roman" w:hAnsi="Times New Roman"/>
          <w:sz w:val="24"/>
          <w:szCs w:val="24"/>
        </w:rPr>
        <w:t xml:space="preserve"> </w:t>
      </w:r>
      <w:r w:rsidRPr="002441FA">
        <w:rPr>
          <w:rFonts w:ascii="Times New Roman" w:hAnsi="Times New Roman"/>
          <w:sz w:val="24"/>
          <w:szCs w:val="24"/>
          <w:lang w:val="ru-RU"/>
        </w:rPr>
        <w:t>өзіне</w:t>
      </w:r>
      <w:r w:rsidRPr="002441FA">
        <w:rPr>
          <w:rFonts w:ascii="Times New Roman" w:hAnsi="Times New Roman"/>
          <w:sz w:val="24"/>
          <w:szCs w:val="24"/>
        </w:rPr>
        <w:t xml:space="preserve"> </w:t>
      </w:r>
      <w:r w:rsidRPr="002441FA">
        <w:rPr>
          <w:rFonts w:ascii="Times New Roman" w:hAnsi="Times New Roman"/>
          <w:sz w:val="24"/>
          <w:szCs w:val="24"/>
          <w:lang w:val="ru-RU"/>
        </w:rPr>
        <w:t>жазу</w:t>
      </w:r>
      <w:r w:rsidRPr="002441FA">
        <w:rPr>
          <w:rFonts w:ascii="Times New Roman" w:hAnsi="Times New Roman"/>
          <w:sz w:val="24"/>
          <w:szCs w:val="24"/>
        </w:rPr>
        <w:t xml:space="preserve"> </w:t>
      </w:r>
      <w:r w:rsidRPr="002441FA">
        <w:rPr>
          <w:rFonts w:ascii="Times New Roman" w:hAnsi="Times New Roman"/>
          <w:sz w:val="24"/>
          <w:szCs w:val="24"/>
          <w:lang w:val="ru-RU"/>
        </w:rPr>
        <w:t>дегенді</w:t>
      </w:r>
      <w:r w:rsidRPr="002441FA">
        <w:rPr>
          <w:rFonts w:ascii="Times New Roman" w:hAnsi="Times New Roman"/>
          <w:sz w:val="24"/>
          <w:szCs w:val="24"/>
        </w:rPr>
        <w:t xml:space="preserve"> </w:t>
      </w:r>
      <w:r w:rsidRPr="002441FA">
        <w:rPr>
          <w:rFonts w:ascii="Times New Roman" w:hAnsi="Times New Roman"/>
          <w:sz w:val="24"/>
          <w:szCs w:val="24"/>
          <w:lang w:val="ru-RU"/>
        </w:rPr>
        <w:t>білдіреді</w:t>
      </w:r>
      <w:r w:rsidRPr="002441FA">
        <w:rPr>
          <w:rFonts w:ascii="Times New Roman" w:hAnsi="Times New Roman"/>
          <w:sz w:val="24"/>
          <w:szCs w:val="24"/>
        </w:rPr>
        <w:t xml:space="preserve">. </w:t>
      </w:r>
      <w:r w:rsidRPr="002441FA">
        <w:rPr>
          <w:rFonts w:ascii="Times New Roman" w:hAnsi="Times New Roman"/>
          <w:sz w:val="24"/>
          <w:szCs w:val="24"/>
          <w:lang w:val="ru-RU"/>
        </w:rPr>
        <w:t>Қазіргі</w:t>
      </w:r>
      <w:r w:rsidRPr="002441FA">
        <w:rPr>
          <w:rFonts w:ascii="Times New Roman" w:hAnsi="Times New Roman"/>
          <w:sz w:val="24"/>
          <w:szCs w:val="24"/>
        </w:rPr>
        <w:t xml:space="preserve"> </w:t>
      </w:r>
      <w:r w:rsidRPr="002441FA">
        <w:rPr>
          <w:rFonts w:ascii="Times New Roman" w:hAnsi="Times New Roman"/>
          <w:sz w:val="24"/>
          <w:szCs w:val="24"/>
          <w:lang w:val="ru-RU"/>
        </w:rPr>
        <w:t>заманда</w:t>
      </w:r>
      <w:r w:rsidRPr="002441FA">
        <w:rPr>
          <w:rFonts w:ascii="Times New Roman" w:hAnsi="Times New Roman"/>
          <w:sz w:val="24"/>
          <w:szCs w:val="24"/>
        </w:rPr>
        <w:t xml:space="preserve"> </w:t>
      </w:r>
      <w:r w:rsidRPr="002441FA">
        <w:rPr>
          <w:rFonts w:ascii="Times New Roman" w:hAnsi="Times New Roman"/>
          <w:sz w:val="24"/>
          <w:szCs w:val="24"/>
          <w:lang w:val="ru-RU"/>
        </w:rPr>
        <w:t>теңіз</w:t>
      </w:r>
      <w:r w:rsidRPr="002441FA">
        <w:rPr>
          <w:rFonts w:ascii="Times New Roman" w:hAnsi="Times New Roman"/>
          <w:sz w:val="24"/>
          <w:szCs w:val="24"/>
        </w:rPr>
        <w:t xml:space="preserve"> </w:t>
      </w:r>
      <w:r w:rsidRPr="002441FA">
        <w:rPr>
          <w:rFonts w:ascii="Times New Roman" w:hAnsi="Times New Roman"/>
          <w:sz w:val="24"/>
          <w:szCs w:val="24"/>
          <w:lang w:val="ru-RU"/>
        </w:rPr>
        <w:t>түбі</w:t>
      </w:r>
      <w:r w:rsidRPr="002441FA">
        <w:rPr>
          <w:rFonts w:ascii="Times New Roman" w:hAnsi="Times New Roman"/>
          <w:sz w:val="24"/>
          <w:szCs w:val="24"/>
        </w:rPr>
        <w:t xml:space="preserve">, </w:t>
      </w:r>
      <w:r w:rsidRPr="002441FA">
        <w:rPr>
          <w:rFonts w:ascii="Times New Roman" w:hAnsi="Times New Roman"/>
          <w:sz w:val="24"/>
          <w:szCs w:val="24"/>
          <w:lang w:val="ru-RU"/>
        </w:rPr>
        <w:t>жер</w:t>
      </w:r>
      <w:r w:rsidRPr="002441FA">
        <w:rPr>
          <w:rFonts w:ascii="Times New Roman" w:hAnsi="Times New Roman"/>
          <w:sz w:val="24"/>
          <w:szCs w:val="24"/>
        </w:rPr>
        <w:t xml:space="preserve"> </w:t>
      </w:r>
      <w:r w:rsidRPr="002441FA">
        <w:rPr>
          <w:rFonts w:ascii="Times New Roman" w:hAnsi="Times New Roman"/>
          <w:sz w:val="24"/>
          <w:szCs w:val="24"/>
          <w:lang w:val="ru-RU"/>
        </w:rPr>
        <w:t>атмосферасы</w:t>
      </w:r>
      <w:r w:rsidRPr="002441FA">
        <w:rPr>
          <w:rFonts w:ascii="Times New Roman" w:hAnsi="Times New Roman"/>
          <w:sz w:val="24"/>
          <w:szCs w:val="24"/>
        </w:rPr>
        <w:t xml:space="preserve">, </w:t>
      </w:r>
      <w:r w:rsidRPr="002441FA">
        <w:rPr>
          <w:rFonts w:ascii="Times New Roman" w:hAnsi="Times New Roman"/>
          <w:sz w:val="24"/>
          <w:szCs w:val="24"/>
          <w:lang w:val="ru-RU"/>
        </w:rPr>
        <w:t>Күн</w:t>
      </w:r>
      <w:r w:rsidRPr="002441FA">
        <w:rPr>
          <w:rFonts w:ascii="Times New Roman" w:hAnsi="Times New Roman"/>
          <w:sz w:val="24"/>
          <w:szCs w:val="24"/>
        </w:rPr>
        <w:t xml:space="preserve"> </w:t>
      </w:r>
      <w:r w:rsidRPr="002441FA">
        <w:rPr>
          <w:rFonts w:ascii="Times New Roman" w:hAnsi="Times New Roman"/>
          <w:sz w:val="24"/>
          <w:szCs w:val="24"/>
          <w:lang w:val="ru-RU"/>
        </w:rPr>
        <w:t>жүйесі</w:t>
      </w:r>
      <w:r w:rsidRPr="002441FA">
        <w:rPr>
          <w:rFonts w:ascii="Times New Roman" w:hAnsi="Times New Roman"/>
          <w:sz w:val="24"/>
          <w:szCs w:val="24"/>
        </w:rPr>
        <w:t xml:space="preserve"> </w:t>
      </w:r>
      <w:proofErr w:type="gramStart"/>
      <w:r w:rsidRPr="002441FA">
        <w:rPr>
          <w:rFonts w:ascii="Times New Roman" w:hAnsi="Times New Roman"/>
          <w:sz w:val="24"/>
          <w:szCs w:val="24"/>
          <w:lang w:val="ru-RU"/>
        </w:rPr>
        <w:t>туралы</w:t>
      </w:r>
      <w:proofErr w:type="gramEnd"/>
      <w:r w:rsidRPr="002441FA">
        <w:rPr>
          <w:rFonts w:ascii="Times New Roman" w:hAnsi="Times New Roman"/>
          <w:sz w:val="24"/>
          <w:szCs w:val="24"/>
        </w:rPr>
        <w:t xml:space="preserve"> </w:t>
      </w:r>
      <w:r w:rsidRPr="002441FA">
        <w:rPr>
          <w:rFonts w:ascii="Times New Roman" w:hAnsi="Times New Roman"/>
          <w:sz w:val="24"/>
          <w:szCs w:val="24"/>
          <w:lang w:val="ru-RU"/>
        </w:rPr>
        <w:t>ақпаратттарды</w:t>
      </w:r>
      <w:r w:rsidRPr="002441FA">
        <w:rPr>
          <w:rFonts w:ascii="Times New Roman" w:hAnsi="Times New Roman"/>
          <w:sz w:val="24"/>
          <w:szCs w:val="24"/>
        </w:rPr>
        <w:t xml:space="preserve"> </w:t>
      </w:r>
      <w:r w:rsidRPr="002441FA">
        <w:rPr>
          <w:rFonts w:ascii="Times New Roman" w:hAnsi="Times New Roman"/>
          <w:sz w:val="24"/>
          <w:szCs w:val="24"/>
          <w:lang w:val="ru-RU"/>
        </w:rPr>
        <w:t>жинау</w:t>
      </w:r>
      <w:r w:rsidRPr="002441FA">
        <w:rPr>
          <w:rFonts w:ascii="Times New Roman" w:hAnsi="Times New Roman"/>
          <w:sz w:val="24"/>
          <w:szCs w:val="24"/>
        </w:rPr>
        <w:t xml:space="preserve"> </w:t>
      </w:r>
      <w:r w:rsidRPr="002441FA">
        <w:rPr>
          <w:rFonts w:ascii="Times New Roman" w:hAnsi="Times New Roman"/>
          <w:sz w:val="24"/>
          <w:szCs w:val="24"/>
          <w:lang w:val="ru-RU"/>
        </w:rPr>
        <w:t>мен</w:t>
      </w:r>
      <w:r w:rsidRPr="002441FA">
        <w:rPr>
          <w:rFonts w:ascii="Times New Roman" w:hAnsi="Times New Roman"/>
          <w:sz w:val="24"/>
          <w:szCs w:val="24"/>
        </w:rPr>
        <w:t xml:space="preserve"> </w:t>
      </w:r>
      <w:r w:rsidRPr="002441FA">
        <w:rPr>
          <w:rFonts w:ascii="Times New Roman" w:hAnsi="Times New Roman"/>
          <w:sz w:val="24"/>
          <w:szCs w:val="24"/>
          <w:lang w:val="ru-RU"/>
        </w:rPr>
        <w:t>жазу</w:t>
      </w:r>
      <w:r w:rsidRPr="002441FA">
        <w:rPr>
          <w:rFonts w:ascii="Times New Roman" w:hAnsi="Times New Roman"/>
          <w:sz w:val="24"/>
          <w:szCs w:val="24"/>
        </w:rPr>
        <w:t xml:space="preserve"> </w:t>
      </w:r>
      <w:r w:rsidRPr="002441FA">
        <w:rPr>
          <w:rFonts w:ascii="Times New Roman" w:hAnsi="Times New Roman"/>
          <w:sz w:val="24"/>
          <w:szCs w:val="24"/>
          <w:lang w:val="ru-RU"/>
        </w:rPr>
        <w:t>үшін</w:t>
      </w:r>
      <w:r w:rsidRPr="002441FA">
        <w:rPr>
          <w:rFonts w:ascii="Times New Roman" w:hAnsi="Times New Roman"/>
          <w:sz w:val="24"/>
          <w:szCs w:val="24"/>
        </w:rPr>
        <w:t xml:space="preserve"> </w:t>
      </w:r>
      <w:r w:rsidRPr="002441FA">
        <w:rPr>
          <w:rFonts w:ascii="Times New Roman" w:hAnsi="Times New Roman"/>
          <w:sz w:val="24"/>
          <w:szCs w:val="24"/>
          <w:lang w:val="ru-RU"/>
        </w:rPr>
        <w:t>қолданады</w:t>
      </w:r>
      <w:r w:rsidRPr="002441FA">
        <w:rPr>
          <w:rFonts w:ascii="Times New Roman" w:hAnsi="Times New Roman"/>
          <w:sz w:val="24"/>
          <w:szCs w:val="24"/>
        </w:rPr>
        <w:t xml:space="preserve">. </w:t>
      </w:r>
      <w:r w:rsidRPr="002441FA">
        <w:rPr>
          <w:rFonts w:ascii="Times New Roman" w:hAnsi="Times New Roman"/>
          <w:sz w:val="24"/>
          <w:szCs w:val="24"/>
          <w:lang w:val="ru-RU"/>
        </w:rPr>
        <w:t>Ол</w:t>
      </w:r>
      <w:r w:rsidRPr="002441FA">
        <w:rPr>
          <w:rFonts w:ascii="Times New Roman" w:hAnsi="Times New Roman"/>
          <w:sz w:val="24"/>
          <w:szCs w:val="24"/>
        </w:rPr>
        <w:t xml:space="preserve"> </w:t>
      </w:r>
      <w:r w:rsidRPr="002441FA">
        <w:rPr>
          <w:rFonts w:ascii="Times New Roman" w:hAnsi="Times New Roman"/>
          <w:sz w:val="24"/>
          <w:szCs w:val="24"/>
          <w:lang w:val="ru-RU"/>
        </w:rPr>
        <w:t>өз</w:t>
      </w:r>
      <w:r w:rsidRPr="002441FA">
        <w:rPr>
          <w:rFonts w:ascii="Times New Roman" w:hAnsi="Times New Roman"/>
          <w:sz w:val="24"/>
          <w:szCs w:val="24"/>
        </w:rPr>
        <w:t xml:space="preserve"> </w:t>
      </w:r>
      <w:r w:rsidRPr="002441FA">
        <w:rPr>
          <w:rFonts w:ascii="Times New Roman" w:hAnsi="Times New Roman"/>
          <w:sz w:val="24"/>
          <w:szCs w:val="24"/>
          <w:lang w:val="ru-RU"/>
        </w:rPr>
        <w:t>қызметін</w:t>
      </w:r>
      <w:r w:rsidRPr="002441FA">
        <w:rPr>
          <w:rFonts w:ascii="Times New Roman" w:hAnsi="Times New Roman"/>
          <w:sz w:val="24"/>
          <w:szCs w:val="24"/>
        </w:rPr>
        <w:t xml:space="preserve"> </w:t>
      </w:r>
      <w:r w:rsidRPr="002441FA">
        <w:rPr>
          <w:rFonts w:ascii="Times New Roman" w:hAnsi="Times New Roman"/>
          <w:sz w:val="24"/>
          <w:szCs w:val="24"/>
          <w:lang w:val="ru-RU"/>
        </w:rPr>
        <w:t>теңіз</w:t>
      </w:r>
      <w:r w:rsidRPr="002441FA">
        <w:rPr>
          <w:rFonts w:ascii="Times New Roman" w:hAnsi="Times New Roman"/>
          <w:sz w:val="24"/>
          <w:szCs w:val="24"/>
        </w:rPr>
        <w:t xml:space="preserve"> </w:t>
      </w:r>
      <w:r w:rsidRPr="002441FA">
        <w:rPr>
          <w:rFonts w:ascii="Times New Roman" w:hAnsi="Times New Roman"/>
          <w:sz w:val="24"/>
          <w:szCs w:val="24"/>
          <w:lang w:val="ru-RU"/>
        </w:rPr>
        <w:t>кемелерінің</w:t>
      </w:r>
      <w:r w:rsidRPr="002441FA">
        <w:rPr>
          <w:rFonts w:ascii="Times New Roman" w:hAnsi="Times New Roman"/>
          <w:sz w:val="24"/>
          <w:szCs w:val="24"/>
        </w:rPr>
        <w:t xml:space="preserve">, </w:t>
      </w:r>
      <w:r w:rsidRPr="002441FA">
        <w:rPr>
          <w:rFonts w:ascii="Times New Roman" w:hAnsi="Times New Roman"/>
          <w:sz w:val="24"/>
          <w:szCs w:val="24"/>
          <w:lang w:val="ru-RU"/>
        </w:rPr>
        <w:t>ұ</w:t>
      </w:r>
      <w:proofErr w:type="gramStart"/>
      <w:r w:rsidRPr="002441FA">
        <w:rPr>
          <w:rFonts w:ascii="Times New Roman" w:hAnsi="Times New Roman"/>
          <w:sz w:val="24"/>
          <w:szCs w:val="24"/>
          <w:lang w:val="ru-RU"/>
        </w:rPr>
        <w:t>ша</w:t>
      </w:r>
      <w:proofErr w:type="gramEnd"/>
      <w:r w:rsidRPr="002441FA">
        <w:rPr>
          <w:rFonts w:ascii="Times New Roman" w:hAnsi="Times New Roman"/>
          <w:sz w:val="24"/>
          <w:szCs w:val="24"/>
          <w:lang w:val="ru-RU"/>
        </w:rPr>
        <w:t>қтың</w:t>
      </w:r>
      <w:r w:rsidRPr="002441FA">
        <w:rPr>
          <w:rFonts w:ascii="Times New Roman" w:hAnsi="Times New Roman"/>
          <w:sz w:val="24"/>
          <w:szCs w:val="24"/>
        </w:rPr>
        <w:t xml:space="preserve">, </w:t>
      </w:r>
      <w:r w:rsidRPr="002441FA">
        <w:rPr>
          <w:rFonts w:ascii="Times New Roman" w:hAnsi="Times New Roman"/>
          <w:sz w:val="24"/>
          <w:szCs w:val="24"/>
          <w:lang w:val="ru-RU"/>
        </w:rPr>
        <w:t>ұшатын</w:t>
      </w:r>
      <w:r w:rsidRPr="002441FA">
        <w:rPr>
          <w:rFonts w:ascii="Times New Roman" w:hAnsi="Times New Roman"/>
          <w:sz w:val="24"/>
          <w:szCs w:val="24"/>
        </w:rPr>
        <w:t xml:space="preserve"> </w:t>
      </w:r>
      <w:r w:rsidRPr="002441FA">
        <w:rPr>
          <w:rFonts w:ascii="Times New Roman" w:hAnsi="Times New Roman"/>
          <w:sz w:val="24"/>
          <w:szCs w:val="24"/>
          <w:lang w:val="ru-RU"/>
        </w:rPr>
        <w:t>ғарыш</w:t>
      </w:r>
      <w:r w:rsidRPr="002441FA">
        <w:rPr>
          <w:rFonts w:ascii="Times New Roman" w:hAnsi="Times New Roman"/>
          <w:sz w:val="24"/>
          <w:szCs w:val="24"/>
        </w:rPr>
        <w:t xml:space="preserve"> </w:t>
      </w:r>
      <w:r w:rsidRPr="002441FA">
        <w:rPr>
          <w:rFonts w:ascii="Times New Roman" w:hAnsi="Times New Roman"/>
          <w:sz w:val="24"/>
          <w:szCs w:val="24"/>
          <w:lang w:val="ru-RU"/>
        </w:rPr>
        <w:t>құралдарының</w:t>
      </w:r>
      <w:r w:rsidRPr="002441FA">
        <w:rPr>
          <w:rFonts w:ascii="Times New Roman" w:hAnsi="Times New Roman"/>
          <w:sz w:val="24"/>
          <w:szCs w:val="24"/>
        </w:rPr>
        <w:t xml:space="preserve">, </w:t>
      </w:r>
      <w:r w:rsidRPr="002441FA">
        <w:rPr>
          <w:rFonts w:ascii="Times New Roman" w:hAnsi="Times New Roman"/>
          <w:sz w:val="24"/>
          <w:szCs w:val="24"/>
          <w:lang w:val="ru-RU"/>
        </w:rPr>
        <w:t>телескоптардың</w:t>
      </w:r>
      <w:r w:rsidRPr="002441FA">
        <w:rPr>
          <w:rFonts w:ascii="Times New Roman" w:hAnsi="Times New Roman"/>
          <w:sz w:val="24"/>
          <w:szCs w:val="24"/>
        </w:rPr>
        <w:t xml:space="preserve"> </w:t>
      </w:r>
      <w:r w:rsidRPr="002441FA">
        <w:rPr>
          <w:rFonts w:ascii="Times New Roman" w:hAnsi="Times New Roman"/>
          <w:sz w:val="24"/>
          <w:szCs w:val="24"/>
          <w:lang w:val="ru-RU"/>
        </w:rPr>
        <w:t>көмегімен</w:t>
      </w:r>
      <w:r w:rsidRPr="002441FA">
        <w:rPr>
          <w:rFonts w:ascii="Times New Roman" w:hAnsi="Times New Roman"/>
          <w:sz w:val="24"/>
          <w:szCs w:val="24"/>
        </w:rPr>
        <w:t xml:space="preserve"> </w:t>
      </w:r>
      <w:r w:rsidRPr="002441FA">
        <w:rPr>
          <w:rFonts w:ascii="Times New Roman" w:hAnsi="Times New Roman"/>
          <w:sz w:val="24"/>
          <w:szCs w:val="24"/>
          <w:lang w:val="ru-RU"/>
        </w:rPr>
        <w:t>іске</w:t>
      </w:r>
      <w:r w:rsidRPr="002441FA">
        <w:rPr>
          <w:rFonts w:ascii="Times New Roman" w:hAnsi="Times New Roman"/>
          <w:sz w:val="24"/>
          <w:szCs w:val="24"/>
        </w:rPr>
        <w:t xml:space="preserve"> </w:t>
      </w:r>
      <w:r w:rsidRPr="002441FA">
        <w:rPr>
          <w:rFonts w:ascii="Times New Roman" w:hAnsi="Times New Roman"/>
          <w:sz w:val="24"/>
          <w:szCs w:val="24"/>
          <w:lang w:val="ru-RU"/>
        </w:rPr>
        <w:t>асырады</w:t>
      </w:r>
      <w:r w:rsidRPr="002441FA">
        <w:rPr>
          <w:rFonts w:ascii="Times New Roman" w:hAnsi="Times New Roman"/>
          <w:sz w:val="24"/>
          <w:szCs w:val="24"/>
        </w:rPr>
        <w:t xml:space="preserve">. </w:t>
      </w:r>
      <w:r w:rsidRPr="002441FA">
        <w:rPr>
          <w:rFonts w:ascii="Times New Roman" w:hAnsi="Times New Roman"/>
          <w:sz w:val="24"/>
          <w:szCs w:val="24"/>
          <w:lang w:val="ru-RU"/>
        </w:rPr>
        <w:t>Сонда</w:t>
      </w:r>
      <w:proofErr w:type="gramStart"/>
      <w:r w:rsidRPr="002441FA">
        <w:rPr>
          <w:rFonts w:ascii="Times New Roman" w:hAnsi="Times New Roman"/>
          <w:sz w:val="24"/>
          <w:szCs w:val="24"/>
          <w:lang w:val="ru-RU"/>
        </w:rPr>
        <w:t>й</w:t>
      </w:r>
      <w:r w:rsidRPr="002441FA">
        <w:rPr>
          <w:rFonts w:ascii="Times New Roman" w:hAnsi="Times New Roman"/>
          <w:sz w:val="24"/>
          <w:szCs w:val="24"/>
        </w:rPr>
        <w:t>-</w:t>
      </w:r>
      <w:proofErr w:type="gramEnd"/>
      <w:r w:rsidRPr="002441FA">
        <w:rPr>
          <w:rFonts w:ascii="Times New Roman" w:hAnsi="Times New Roman"/>
          <w:sz w:val="24"/>
          <w:szCs w:val="24"/>
        </w:rPr>
        <w:t xml:space="preserve"> </w:t>
      </w:r>
      <w:r w:rsidRPr="002441FA">
        <w:rPr>
          <w:rFonts w:ascii="Times New Roman" w:hAnsi="Times New Roman"/>
          <w:sz w:val="24"/>
          <w:szCs w:val="24"/>
          <w:lang w:val="ru-RU"/>
        </w:rPr>
        <w:t>ақ</w:t>
      </w:r>
      <w:r w:rsidRPr="002441FA">
        <w:rPr>
          <w:rFonts w:ascii="Times New Roman" w:hAnsi="Times New Roman"/>
          <w:sz w:val="24"/>
          <w:szCs w:val="24"/>
        </w:rPr>
        <w:t xml:space="preserve"> </w:t>
      </w:r>
      <w:r w:rsidRPr="002441FA">
        <w:rPr>
          <w:rFonts w:ascii="Times New Roman" w:hAnsi="Times New Roman"/>
          <w:sz w:val="24"/>
          <w:szCs w:val="24"/>
          <w:lang w:val="ru-RU"/>
        </w:rPr>
        <w:t>қазіргі</w:t>
      </w:r>
      <w:r w:rsidRPr="002441FA">
        <w:rPr>
          <w:rFonts w:ascii="Times New Roman" w:hAnsi="Times New Roman"/>
          <w:sz w:val="24"/>
          <w:szCs w:val="24"/>
        </w:rPr>
        <w:t xml:space="preserve"> </w:t>
      </w:r>
      <w:r w:rsidRPr="002441FA">
        <w:rPr>
          <w:rFonts w:ascii="Times New Roman" w:hAnsi="Times New Roman"/>
          <w:sz w:val="24"/>
          <w:szCs w:val="24"/>
          <w:lang w:val="ru-RU"/>
        </w:rPr>
        <w:t>заман</w:t>
      </w:r>
      <w:r w:rsidRPr="002441FA">
        <w:rPr>
          <w:rFonts w:ascii="Times New Roman" w:hAnsi="Times New Roman"/>
          <w:sz w:val="24"/>
          <w:szCs w:val="24"/>
        </w:rPr>
        <w:t xml:space="preserve"> </w:t>
      </w:r>
      <w:r w:rsidRPr="002441FA">
        <w:rPr>
          <w:rFonts w:ascii="Times New Roman" w:hAnsi="Times New Roman"/>
          <w:sz w:val="24"/>
          <w:szCs w:val="24"/>
          <w:lang w:val="ru-RU"/>
        </w:rPr>
        <w:t>әдісін</w:t>
      </w:r>
      <w:r w:rsidRPr="002441FA">
        <w:rPr>
          <w:rFonts w:ascii="Times New Roman" w:hAnsi="Times New Roman"/>
          <w:sz w:val="24"/>
          <w:szCs w:val="24"/>
        </w:rPr>
        <w:t xml:space="preserve"> </w:t>
      </w:r>
      <w:r w:rsidRPr="002441FA">
        <w:rPr>
          <w:rFonts w:ascii="Times New Roman" w:hAnsi="Times New Roman"/>
          <w:sz w:val="24"/>
          <w:szCs w:val="24"/>
          <w:lang w:val="ru-RU"/>
        </w:rPr>
        <w:t>геология</w:t>
      </w:r>
      <w:r w:rsidRPr="002441FA">
        <w:rPr>
          <w:rFonts w:ascii="Times New Roman" w:hAnsi="Times New Roman"/>
          <w:sz w:val="24"/>
          <w:szCs w:val="24"/>
        </w:rPr>
        <w:t xml:space="preserve">, </w:t>
      </w:r>
      <w:r w:rsidRPr="002441FA">
        <w:rPr>
          <w:rFonts w:ascii="Times New Roman" w:hAnsi="Times New Roman"/>
          <w:sz w:val="24"/>
          <w:szCs w:val="24"/>
          <w:lang w:val="ru-RU"/>
        </w:rPr>
        <w:t>орман</w:t>
      </w:r>
      <w:r w:rsidRPr="002441FA">
        <w:rPr>
          <w:rFonts w:ascii="Times New Roman" w:hAnsi="Times New Roman"/>
          <w:sz w:val="24"/>
          <w:szCs w:val="24"/>
        </w:rPr>
        <w:t xml:space="preserve"> </w:t>
      </w:r>
      <w:r w:rsidRPr="002441FA">
        <w:rPr>
          <w:rFonts w:ascii="Times New Roman" w:hAnsi="Times New Roman"/>
          <w:sz w:val="24"/>
          <w:szCs w:val="24"/>
          <w:lang w:val="ru-RU"/>
        </w:rPr>
        <w:t>шаруашылығы</w:t>
      </w:r>
      <w:r w:rsidRPr="002441FA">
        <w:rPr>
          <w:rFonts w:ascii="Times New Roman" w:hAnsi="Times New Roman"/>
          <w:sz w:val="24"/>
          <w:szCs w:val="24"/>
        </w:rPr>
        <w:t xml:space="preserve"> </w:t>
      </w:r>
      <w:r w:rsidRPr="002441FA">
        <w:rPr>
          <w:rFonts w:ascii="Times New Roman" w:hAnsi="Times New Roman"/>
          <w:sz w:val="24"/>
          <w:szCs w:val="24"/>
          <w:lang w:val="ru-RU"/>
        </w:rPr>
        <w:t>және</w:t>
      </w:r>
      <w:r w:rsidRPr="002441FA">
        <w:rPr>
          <w:rFonts w:ascii="Times New Roman" w:hAnsi="Times New Roman"/>
          <w:sz w:val="24"/>
          <w:szCs w:val="24"/>
        </w:rPr>
        <w:t xml:space="preserve"> </w:t>
      </w:r>
      <w:r w:rsidRPr="002441FA">
        <w:rPr>
          <w:rFonts w:ascii="Times New Roman" w:hAnsi="Times New Roman"/>
          <w:sz w:val="24"/>
          <w:szCs w:val="24"/>
          <w:lang w:val="ru-RU"/>
        </w:rPr>
        <w:t>география</w:t>
      </w:r>
      <w:r w:rsidRPr="002441FA">
        <w:rPr>
          <w:rFonts w:ascii="Times New Roman" w:hAnsi="Times New Roman"/>
          <w:sz w:val="24"/>
          <w:szCs w:val="24"/>
        </w:rPr>
        <w:t xml:space="preserve"> </w:t>
      </w:r>
      <w:r w:rsidRPr="002441FA">
        <w:rPr>
          <w:rFonts w:ascii="Times New Roman" w:hAnsi="Times New Roman"/>
          <w:sz w:val="24"/>
          <w:szCs w:val="24"/>
          <w:lang w:val="ru-RU"/>
        </w:rPr>
        <w:t>сияқты</w:t>
      </w:r>
      <w:r w:rsidRPr="002441FA">
        <w:rPr>
          <w:rFonts w:ascii="Times New Roman" w:hAnsi="Times New Roman"/>
          <w:sz w:val="24"/>
          <w:szCs w:val="24"/>
        </w:rPr>
        <w:t xml:space="preserve"> </w:t>
      </w:r>
      <w:r w:rsidRPr="002441FA">
        <w:rPr>
          <w:rFonts w:ascii="Times New Roman" w:hAnsi="Times New Roman"/>
          <w:sz w:val="24"/>
          <w:szCs w:val="24"/>
          <w:lang w:val="ru-RU"/>
        </w:rPr>
        <w:t>ғылым</w:t>
      </w:r>
      <w:r w:rsidRPr="002441FA">
        <w:rPr>
          <w:rFonts w:ascii="Times New Roman" w:hAnsi="Times New Roman"/>
          <w:sz w:val="24"/>
          <w:szCs w:val="24"/>
        </w:rPr>
        <w:t xml:space="preserve"> </w:t>
      </w:r>
      <w:r w:rsidRPr="002441FA">
        <w:rPr>
          <w:rFonts w:ascii="Times New Roman" w:hAnsi="Times New Roman"/>
          <w:sz w:val="24"/>
          <w:szCs w:val="24"/>
          <w:lang w:val="ru-RU"/>
        </w:rPr>
        <w:t>мамандары</w:t>
      </w:r>
      <w:r w:rsidRPr="002441FA">
        <w:rPr>
          <w:rFonts w:ascii="Times New Roman" w:hAnsi="Times New Roman"/>
          <w:sz w:val="24"/>
          <w:szCs w:val="24"/>
        </w:rPr>
        <w:t xml:space="preserve"> </w:t>
      </w:r>
      <w:r w:rsidRPr="002441FA">
        <w:rPr>
          <w:rFonts w:ascii="Times New Roman" w:hAnsi="Times New Roman"/>
          <w:sz w:val="24"/>
          <w:szCs w:val="24"/>
          <w:lang w:val="ru-RU"/>
        </w:rPr>
        <w:t>да</w:t>
      </w:r>
      <w:r w:rsidRPr="002441FA">
        <w:rPr>
          <w:rFonts w:ascii="Times New Roman" w:hAnsi="Times New Roman"/>
          <w:sz w:val="24"/>
          <w:szCs w:val="24"/>
        </w:rPr>
        <w:t xml:space="preserve"> </w:t>
      </w:r>
      <w:r w:rsidRPr="002441FA">
        <w:rPr>
          <w:rFonts w:ascii="Times New Roman" w:hAnsi="Times New Roman"/>
          <w:sz w:val="24"/>
          <w:szCs w:val="24"/>
          <w:lang w:val="ru-RU"/>
        </w:rPr>
        <w:t>зерттеу</w:t>
      </w:r>
      <w:r w:rsidRPr="002441FA">
        <w:rPr>
          <w:rFonts w:ascii="Times New Roman" w:hAnsi="Times New Roman"/>
          <w:sz w:val="24"/>
          <w:szCs w:val="24"/>
        </w:rPr>
        <w:t xml:space="preserve"> </w:t>
      </w:r>
      <w:r w:rsidRPr="002441FA">
        <w:rPr>
          <w:rFonts w:ascii="Times New Roman" w:hAnsi="Times New Roman"/>
          <w:sz w:val="24"/>
          <w:szCs w:val="24"/>
          <w:lang w:val="ru-RU"/>
        </w:rPr>
        <w:t>жұмыстарын</w:t>
      </w:r>
      <w:r w:rsidRPr="002441FA">
        <w:rPr>
          <w:rFonts w:ascii="Times New Roman" w:hAnsi="Times New Roman"/>
          <w:sz w:val="24"/>
          <w:szCs w:val="24"/>
        </w:rPr>
        <w:t xml:space="preserve"> </w:t>
      </w:r>
      <w:r w:rsidRPr="002441FA">
        <w:rPr>
          <w:rFonts w:ascii="Times New Roman" w:hAnsi="Times New Roman"/>
          <w:sz w:val="24"/>
          <w:szCs w:val="24"/>
          <w:lang w:val="ru-RU"/>
        </w:rPr>
        <w:t>жүзеге</w:t>
      </w:r>
      <w:r w:rsidRPr="002441FA">
        <w:rPr>
          <w:rFonts w:ascii="Times New Roman" w:hAnsi="Times New Roman"/>
          <w:sz w:val="24"/>
          <w:szCs w:val="24"/>
        </w:rPr>
        <w:t xml:space="preserve"> </w:t>
      </w:r>
      <w:r w:rsidRPr="002441FA">
        <w:rPr>
          <w:rFonts w:ascii="Times New Roman" w:hAnsi="Times New Roman"/>
          <w:sz w:val="24"/>
          <w:szCs w:val="24"/>
          <w:lang w:val="ru-RU"/>
        </w:rPr>
        <w:t>асыруда</w:t>
      </w:r>
      <w:r w:rsidRPr="002441FA">
        <w:rPr>
          <w:rFonts w:ascii="Times New Roman" w:hAnsi="Times New Roman"/>
          <w:sz w:val="24"/>
          <w:szCs w:val="24"/>
        </w:rPr>
        <w:t xml:space="preserve"> </w:t>
      </w:r>
      <w:r w:rsidRPr="002441FA">
        <w:rPr>
          <w:rFonts w:ascii="Times New Roman" w:hAnsi="Times New Roman"/>
          <w:sz w:val="24"/>
          <w:szCs w:val="24"/>
          <w:lang w:val="ru-RU"/>
        </w:rPr>
        <w:t>қолданады</w:t>
      </w:r>
      <w:r w:rsidRPr="002441FA">
        <w:rPr>
          <w:rFonts w:ascii="Times New Roman" w:hAnsi="Times New Roman"/>
          <w:sz w:val="24"/>
          <w:szCs w:val="24"/>
        </w:rPr>
        <w:t>.</w:t>
      </w:r>
    </w:p>
    <w:p w:rsidR="002441FA" w:rsidRDefault="002441FA" w:rsidP="00DD6F21">
      <w:pPr>
        <w:spacing w:after="0" w:line="240" w:lineRule="auto"/>
        <w:ind w:firstLine="567"/>
        <w:jc w:val="both"/>
        <w:rPr>
          <w:rFonts w:ascii="Times New Roman" w:hAnsi="Times New Roman"/>
          <w:sz w:val="24"/>
          <w:szCs w:val="24"/>
        </w:rPr>
      </w:pPr>
    </w:p>
    <w:p w:rsidR="002441FA" w:rsidRDefault="002441FA">
      <w:pPr>
        <w:rPr>
          <w:rFonts w:ascii="Times New Roman" w:hAnsi="Times New Roman"/>
          <w:sz w:val="24"/>
          <w:szCs w:val="24"/>
        </w:rPr>
      </w:pPr>
      <w:r>
        <w:rPr>
          <w:rFonts w:ascii="Times New Roman" w:hAnsi="Times New Roman"/>
          <w:noProof/>
          <w:sz w:val="24"/>
          <w:szCs w:val="24"/>
          <w:lang w:eastAsia="en-BZ"/>
        </w:rPr>
        <w:lastRenderedPageBreak/>
        <w:drawing>
          <wp:inline distT="0" distB="0" distL="0" distR="0" wp14:anchorId="7CFC4F61">
            <wp:extent cx="3381375" cy="253614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2158" cy="2536736"/>
                    </a:xfrm>
                    <a:prstGeom prst="rect">
                      <a:avLst/>
                    </a:prstGeom>
                    <a:noFill/>
                  </pic:spPr>
                </pic:pic>
              </a:graphicData>
            </a:graphic>
          </wp:inline>
        </w:drawing>
      </w:r>
    </w:p>
    <w:p w:rsidR="002F4B2D" w:rsidRPr="002441FA" w:rsidRDefault="002F4B2D" w:rsidP="00670E92">
      <w:pPr>
        <w:numPr>
          <w:ilvl w:val="0"/>
          <w:numId w:val="14"/>
        </w:numPr>
        <w:tabs>
          <w:tab w:val="clear" w:pos="720"/>
        </w:tabs>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ru-RU"/>
        </w:rPr>
        <w:t>Қашықтықтан</w:t>
      </w:r>
      <w:r w:rsidRPr="002441FA">
        <w:rPr>
          <w:rFonts w:ascii="Times New Roman" w:hAnsi="Times New Roman"/>
          <w:sz w:val="24"/>
          <w:szCs w:val="24"/>
        </w:rPr>
        <w:t xml:space="preserve"> </w:t>
      </w:r>
      <w:r w:rsidRPr="002441FA">
        <w:rPr>
          <w:rFonts w:ascii="Times New Roman" w:hAnsi="Times New Roman"/>
          <w:sz w:val="24"/>
          <w:szCs w:val="24"/>
          <w:lang w:val="ru-RU"/>
        </w:rPr>
        <w:t>зондтау</w:t>
      </w:r>
      <w:r w:rsidRPr="002441FA">
        <w:rPr>
          <w:rFonts w:ascii="Times New Roman" w:hAnsi="Times New Roman"/>
          <w:sz w:val="24"/>
          <w:szCs w:val="24"/>
        </w:rPr>
        <w:t xml:space="preserve"> </w:t>
      </w:r>
      <w:r w:rsidRPr="002441FA">
        <w:rPr>
          <w:rFonts w:ascii="Times New Roman" w:hAnsi="Times New Roman"/>
          <w:sz w:val="24"/>
          <w:szCs w:val="24"/>
          <w:lang w:val="ru-RU"/>
        </w:rPr>
        <w:t>теориялық</w:t>
      </w:r>
      <w:r w:rsidRPr="002441FA">
        <w:rPr>
          <w:rFonts w:ascii="Times New Roman" w:hAnsi="Times New Roman"/>
          <w:sz w:val="24"/>
          <w:szCs w:val="24"/>
        </w:rPr>
        <w:t xml:space="preserve"> </w:t>
      </w:r>
      <w:r w:rsidRPr="002441FA">
        <w:rPr>
          <w:rFonts w:ascii="Times New Roman" w:hAnsi="Times New Roman"/>
          <w:sz w:val="24"/>
          <w:szCs w:val="24"/>
          <w:lang w:val="ru-RU"/>
        </w:rPr>
        <w:t>зерттеулерді</w:t>
      </w:r>
      <w:r w:rsidRPr="002441FA">
        <w:rPr>
          <w:rFonts w:ascii="Times New Roman" w:hAnsi="Times New Roman"/>
          <w:sz w:val="24"/>
          <w:szCs w:val="24"/>
        </w:rPr>
        <w:t xml:space="preserve">, </w:t>
      </w:r>
      <w:r w:rsidRPr="002441FA">
        <w:rPr>
          <w:rFonts w:ascii="Times New Roman" w:hAnsi="Times New Roman"/>
          <w:sz w:val="24"/>
          <w:szCs w:val="24"/>
          <w:lang w:val="ru-RU"/>
        </w:rPr>
        <w:t>зертханалық</w:t>
      </w:r>
      <w:r w:rsidRPr="002441FA">
        <w:rPr>
          <w:rFonts w:ascii="Times New Roman" w:hAnsi="Times New Roman"/>
          <w:sz w:val="24"/>
          <w:szCs w:val="24"/>
        </w:rPr>
        <w:t xml:space="preserve"> </w:t>
      </w:r>
      <w:r w:rsidRPr="002441FA">
        <w:rPr>
          <w:rFonts w:ascii="Times New Roman" w:hAnsi="Times New Roman"/>
          <w:sz w:val="24"/>
          <w:szCs w:val="24"/>
          <w:lang w:val="ru-RU"/>
        </w:rPr>
        <w:t>жұмыстарды</w:t>
      </w:r>
      <w:r w:rsidRPr="002441FA">
        <w:rPr>
          <w:rFonts w:ascii="Times New Roman" w:hAnsi="Times New Roman"/>
          <w:sz w:val="24"/>
          <w:szCs w:val="24"/>
        </w:rPr>
        <w:t xml:space="preserve">, </w:t>
      </w:r>
      <w:r w:rsidRPr="002441FA">
        <w:rPr>
          <w:rFonts w:ascii="Times New Roman" w:hAnsi="Times New Roman"/>
          <w:sz w:val="24"/>
          <w:szCs w:val="24"/>
          <w:lang w:val="ru-RU"/>
        </w:rPr>
        <w:t>ұ</w:t>
      </w:r>
      <w:proofErr w:type="gramStart"/>
      <w:r w:rsidRPr="002441FA">
        <w:rPr>
          <w:rFonts w:ascii="Times New Roman" w:hAnsi="Times New Roman"/>
          <w:sz w:val="24"/>
          <w:szCs w:val="24"/>
          <w:lang w:val="ru-RU"/>
        </w:rPr>
        <w:t>ша</w:t>
      </w:r>
      <w:proofErr w:type="gramEnd"/>
      <w:r w:rsidRPr="002441FA">
        <w:rPr>
          <w:rFonts w:ascii="Times New Roman" w:hAnsi="Times New Roman"/>
          <w:sz w:val="24"/>
          <w:szCs w:val="24"/>
          <w:lang w:val="ru-RU"/>
        </w:rPr>
        <w:t>қ</w:t>
      </w:r>
      <w:r w:rsidRPr="002441FA">
        <w:rPr>
          <w:rFonts w:ascii="Times New Roman" w:hAnsi="Times New Roman"/>
          <w:sz w:val="24"/>
          <w:szCs w:val="24"/>
        </w:rPr>
        <w:t xml:space="preserve"> </w:t>
      </w:r>
      <w:r w:rsidRPr="002441FA">
        <w:rPr>
          <w:rFonts w:ascii="Times New Roman" w:hAnsi="Times New Roman"/>
          <w:sz w:val="24"/>
          <w:szCs w:val="24"/>
          <w:lang w:val="ru-RU"/>
        </w:rPr>
        <w:t>пен</w:t>
      </w:r>
      <w:r w:rsidRPr="002441FA">
        <w:rPr>
          <w:rFonts w:ascii="Times New Roman" w:hAnsi="Times New Roman"/>
          <w:sz w:val="24"/>
          <w:szCs w:val="24"/>
        </w:rPr>
        <w:t xml:space="preserve"> </w:t>
      </w:r>
      <w:r w:rsidRPr="002441FA">
        <w:rPr>
          <w:rFonts w:ascii="Times New Roman" w:hAnsi="Times New Roman"/>
          <w:sz w:val="24"/>
          <w:szCs w:val="24"/>
          <w:lang w:val="ru-RU"/>
        </w:rPr>
        <w:t>жасанды</w:t>
      </w:r>
      <w:r w:rsidRPr="002441FA">
        <w:rPr>
          <w:rFonts w:ascii="Times New Roman" w:hAnsi="Times New Roman"/>
          <w:sz w:val="24"/>
          <w:szCs w:val="24"/>
        </w:rPr>
        <w:t xml:space="preserve"> </w:t>
      </w:r>
      <w:r w:rsidRPr="002441FA">
        <w:rPr>
          <w:rFonts w:ascii="Times New Roman" w:hAnsi="Times New Roman"/>
          <w:sz w:val="24"/>
          <w:szCs w:val="24"/>
          <w:lang w:val="ru-RU"/>
        </w:rPr>
        <w:t>Жер</w:t>
      </w:r>
      <w:r w:rsidRPr="002441FA">
        <w:rPr>
          <w:rFonts w:ascii="Times New Roman" w:hAnsi="Times New Roman"/>
          <w:sz w:val="24"/>
          <w:szCs w:val="24"/>
        </w:rPr>
        <w:t xml:space="preserve"> </w:t>
      </w:r>
      <w:r w:rsidRPr="002441FA">
        <w:rPr>
          <w:rFonts w:ascii="Times New Roman" w:hAnsi="Times New Roman"/>
          <w:sz w:val="24"/>
          <w:szCs w:val="24"/>
          <w:lang w:val="ru-RU"/>
        </w:rPr>
        <w:t>серіктерінің</w:t>
      </w:r>
      <w:r w:rsidRPr="002441FA">
        <w:rPr>
          <w:rFonts w:ascii="Times New Roman" w:hAnsi="Times New Roman"/>
          <w:sz w:val="24"/>
          <w:szCs w:val="24"/>
        </w:rPr>
        <w:t xml:space="preserve"> </w:t>
      </w:r>
      <w:r w:rsidRPr="002441FA">
        <w:rPr>
          <w:rFonts w:ascii="Times New Roman" w:hAnsi="Times New Roman"/>
          <w:sz w:val="24"/>
          <w:szCs w:val="24"/>
          <w:lang w:val="ru-RU"/>
        </w:rPr>
        <w:t>көмегімен</w:t>
      </w:r>
      <w:r w:rsidRPr="002441FA">
        <w:rPr>
          <w:rFonts w:ascii="Times New Roman" w:hAnsi="Times New Roman"/>
          <w:sz w:val="24"/>
          <w:szCs w:val="24"/>
        </w:rPr>
        <w:t xml:space="preserve"> </w:t>
      </w:r>
      <w:r w:rsidRPr="002441FA">
        <w:rPr>
          <w:rFonts w:ascii="Times New Roman" w:hAnsi="Times New Roman"/>
          <w:sz w:val="24"/>
          <w:szCs w:val="24"/>
          <w:lang w:val="ru-RU"/>
        </w:rPr>
        <w:t>бақыланатын</w:t>
      </w:r>
      <w:r w:rsidRPr="002441FA">
        <w:rPr>
          <w:rFonts w:ascii="Times New Roman" w:hAnsi="Times New Roman"/>
          <w:sz w:val="24"/>
          <w:szCs w:val="24"/>
        </w:rPr>
        <w:t xml:space="preserve"> </w:t>
      </w:r>
      <w:r w:rsidRPr="002441FA">
        <w:rPr>
          <w:rFonts w:ascii="Times New Roman" w:hAnsi="Times New Roman"/>
          <w:sz w:val="24"/>
          <w:szCs w:val="24"/>
          <w:lang w:val="ru-RU"/>
        </w:rPr>
        <w:t>алаңдық</w:t>
      </w:r>
      <w:r w:rsidRPr="002441FA">
        <w:rPr>
          <w:rFonts w:ascii="Times New Roman" w:hAnsi="Times New Roman"/>
          <w:sz w:val="24"/>
          <w:szCs w:val="24"/>
        </w:rPr>
        <w:t xml:space="preserve"> </w:t>
      </w:r>
      <w:r w:rsidRPr="002441FA">
        <w:rPr>
          <w:rFonts w:ascii="Times New Roman" w:hAnsi="Times New Roman"/>
          <w:sz w:val="24"/>
          <w:szCs w:val="24"/>
          <w:lang w:val="ru-RU"/>
        </w:rPr>
        <w:t>жұмыстарды</w:t>
      </w:r>
      <w:r w:rsidRPr="002441FA">
        <w:rPr>
          <w:rFonts w:ascii="Times New Roman" w:hAnsi="Times New Roman"/>
          <w:sz w:val="24"/>
          <w:szCs w:val="24"/>
        </w:rPr>
        <w:t xml:space="preserve"> </w:t>
      </w:r>
      <w:r w:rsidRPr="002441FA">
        <w:rPr>
          <w:rFonts w:ascii="Times New Roman" w:hAnsi="Times New Roman"/>
          <w:sz w:val="24"/>
          <w:szCs w:val="24"/>
          <w:lang w:val="ru-RU"/>
        </w:rPr>
        <w:t>қамтиды</w:t>
      </w:r>
      <w:r w:rsidRPr="002441FA">
        <w:rPr>
          <w:rFonts w:ascii="Times New Roman" w:hAnsi="Times New Roman"/>
          <w:sz w:val="24"/>
          <w:szCs w:val="24"/>
        </w:rPr>
        <w:t xml:space="preserve">. </w:t>
      </w:r>
      <w:r w:rsidRPr="002441FA">
        <w:rPr>
          <w:rFonts w:ascii="Times New Roman" w:hAnsi="Times New Roman"/>
          <w:sz w:val="24"/>
          <w:szCs w:val="24"/>
          <w:lang w:val="ru-RU"/>
        </w:rPr>
        <w:t>Кейбі</w:t>
      </w:r>
      <w:proofErr w:type="gramStart"/>
      <w:r w:rsidRPr="002441FA">
        <w:rPr>
          <w:rFonts w:ascii="Times New Roman" w:hAnsi="Times New Roman"/>
          <w:sz w:val="24"/>
          <w:szCs w:val="24"/>
          <w:lang w:val="ru-RU"/>
        </w:rPr>
        <w:t>р</w:t>
      </w:r>
      <w:proofErr w:type="gramEnd"/>
      <w:r w:rsidRPr="002441FA">
        <w:rPr>
          <w:rFonts w:ascii="Times New Roman" w:hAnsi="Times New Roman"/>
          <w:sz w:val="24"/>
          <w:szCs w:val="24"/>
        </w:rPr>
        <w:t xml:space="preserve"> </w:t>
      </w:r>
      <w:r w:rsidRPr="002441FA">
        <w:rPr>
          <w:rFonts w:ascii="Times New Roman" w:hAnsi="Times New Roman"/>
          <w:sz w:val="24"/>
          <w:szCs w:val="24"/>
          <w:lang w:val="ru-RU"/>
        </w:rPr>
        <w:t>дамыған</w:t>
      </w:r>
      <w:r w:rsidRPr="002441FA">
        <w:rPr>
          <w:rFonts w:ascii="Times New Roman" w:hAnsi="Times New Roman"/>
          <w:sz w:val="24"/>
          <w:szCs w:val="24"/>
        </w:rPr>
        <w:t xml:space="preserve"> </w:t>
      </w:r>
      <w:r w:rsidRPr="002441FA">
        <w:rPr>
          <w:rFonts w:ascii="Times New Roman" w:hAnsi="Times New Roman"/>
          <w:sz w:val="24"/>
          <w:szCs w:val="24"/>
          <w:lang w:val="ru-RU"/>
        </w:rPr>
        <w:t>елдер</w:t>
      </w:r>
      <w:r w:rsidRPr="002441FA">
        <w:rPr>
          <w:rFonts w:ascii="Times New Roman" w:hAnsi="Times New Roman"/>
          <w:sz w:val="24"/>
          <w:szCs w:val="24"/>
        </w:rPr>
        <w:t xml:space="preserve"> </w:t>
      </w:r>
      <w:r w:rsidRPr="002441FA">
        <w:rPr>
          <w:rFonts w:ascii="Times New Roman" w:hAnsi="Times New Roman"/>
          <w:sz w:val="24"/>
          <w:szCs w:val="24"/>
          <w:lang w:val="ru-RU"/>
        </w:rPr>
        <w:t>Жер</w:t>
      </w:r>
      <w:r w:rsidRPr="002441FA">
        <w:rPr>
          <w:rFonts w:ascii="Times New Roman" w:hAnsi="Times New Roman"/>
          <w:sz w:val="24"/>
          <w:szCs w:val="24"/>
        </w:rPr>
        <w:t xml:space="preserve"> </w:t>
      </w:r>
      <w:r w:rsidRPr="002441FA">
        <w:rPr>
          <w:rFonts w:ascii="Times New Roman" w:hAnsi="Times New Roman"/>
          <w:sz w:val="24"/>
          <w:szCs w:val="24"/>
          <w:lang w:val="ru-RU"/>
        </w:rPr>
        <w:t>бедерін</w:t>
      </w:r>
      <w:r w:rsidRPr="002441FA">
        <w:rPr>
          <w:rFonts w:ascii="Times New Roman" w:hAnsi="Times New Roman"/>
          <w:sz w:val="24"/>
          <w:szCs w:val="24"/>
        </w:rPr>
        <w:t xml:space="preserve"> </w:t>
      </w:r>
      <w:r w:rsidRPr="002441FA">
        <w:rPr>
          <w:rFonts w:ascii="Times New Roman" w:hAnsi="Times New Roman"/>
          <w:sz w:val="24"/>
          <w:szCs w:val="24"/>
          <w:lang w:val="ru-RU"/>
        </w:rPr>
        <w:t>және</w:t>
      </w:r>
      <w:r w:rsidRPr="002441FA">
        <w:rPr>
          <w:rFonts w:ascii="Times New Roman" w:hAnsi="Times New Roman"/>
          <w:sz w:val="24"/>
          <w:szCs w:val="24"/>
        </w:rPr>
        <w:t xml:space="preserve"> </w:t>
      </w:r>
      <w:r w:rsidRPr="002441FA">
        <w:rPr>
          <w:rFonts w:ascii="Times New Roman" w:hAnsi="Times New Roman"/>
          <w:sz w:val="24"/>
          <w:szCs w:val="24"/>
          <w:lang w:val="ru-RU"/>
        </w:rPr>
        <w:t>планетааралық</w:t>
      </w:r>
      <w:r w:rsidRPr="002441FA">
        <w:rPr>
          <w:rFonts w:ascii="Times New Roman" w:hAnsi="Times New Roman"/>
          <w:sz w:val="24"/>
          <w:szCs w:val="24"/>
        </w:rPr>
        <w:t xml:space="preserve"> </w:t>
      </w:r>
      <w:r w:rsidRPr="002441FA">
        <w:rPr>
          <w:rFonts w:ascii="Times New Roman" w:hAnsi="Times New Roman"/>
          <w:sz w:val="24"/>
          <w:szCs w:val="24"/>
          <w:lang w:val="ru-RU"/>
        </w:rPr>
        <w:t>ғарыштық</w:t>
      </w:r>
      <w:r w:rsidRPr="002441FA">
        <w:rPr>
          <w:rFonts w:ascii="Times New Roman" w:hAnsi="Times New Roman"/>
          <w:sz w:val="24"/>
          <w:szCs w:val="24"/>
        </w:rPr>
        <w:t xml:space="preserve"> </w:t>
      </w:r>
      <w:r w:rsidRPr="002441FA">
        <w:rPr>
          <w:rFonts w:ascii="Times New Roman" w:hAnsi="Times New Roman"/>
          <w:sz w:val="24"/>
          <w:szCs w:val="24"/>
          <w:lang w:val="ru-RU"/>
        </w:rPr>
        <w:t>станцияларды</w:t>
      </w:r>
      <w:r w:rsidRPr="002441FA">
        <w:rPr>
          <w:rFonts w:ascii="Times New Roman" w:hAnsi="Times New Roman"/>
          <w:sz w:val="24"/>
          <w:szCs w:val="24"/>
        </w:rPr>
        <w:t xml:space="preserve"> </w:t>
      </w:r>
      <w:r w:rsidRPr="002441FA">
        <w:rPr>
          <w:rFonts w:ascii="Times New Roman" w:hAnsi="Times New Roman"/>
          <w:sz w:val="24"/>
          <w:szCs w:val="24"/>
          <w:lang w:val="ru-RU"/>
        </w:rPr>
        <w:t>сканерлеу</w:t>
      </w:r>
      <w:r w:rsidRPr="002441FA">
        <w:rPr>
          <w:rFonts w:ascii="Times New Roman" w:hAnsi="Times New Roman"/>
          <w:sz w:val="24"/>
          <w:szCs w:val="24"/>
        </w:rPr>
        <w:t xml:space="preserve"> </w:t>
      </w:r>
      <w:r w:rsidRPr="002441FA">
        <w:rPr>
          <w:rFonts w:ascii="Times New Roman" w:hAnsi="Times New Roman"/>
          <w:sz w:val="24"/>
          <w:szCs w:val="24"/>
          <w:lang w:val="ru-RU"/>
        </w:rPr>
        <w:t>мақсатында</w:t>
      </w:r>
      <w:r w:rsidRPr="002441FA">
        <w:rPr>
          <w:rFonts w:ascii="Times New Roman" w:hAnsi="Times New Roman"/>
          <w:sz w:val="24"/>
          <w:szCs w:val="24"/>
        </w:rPr>
        <w:t xml:space="preserve"> </w:t>
      </w:r>
      <w:r w:rsidRPr="002441FA">
        <w:rPr>
          <w:rFonts w:ascii="Times New Roman" w:hAnsi="Times New Roman"/>
          <w:sz w:val="24"/>
          <w:szCs w:val="24"/>
          <w:lang w:val="ru-RU"/>
        </w:rPr>
        <w:t>жасанды</w:t>
      </w:r>
      <w:r w:rsidRPr="002441FA">
        <w:rPr>
          <w:rFonts w:ascii="Times New Roman" w:hAnsi="Times New Roman"/>
          <w:sz w:val="24"/>
          <w:szCs w:val="24"/>
        </w:rPr>
        <w:t xml:space="preserve"> </w:t>
      </w:r>
      <w:r w:rsidRPr="002441FA">
        <w:rPr>
          <w:rFonts w:ascii="Times New Roman" w:hAnsi="Times New Roman"/>
          <w:sz w:val="24"/>
          <w:szCs w:val="24"/>
          <w:lang w:val="ru-RU"/>
        </w:rPr>
        <w:t>серіктерді</w:t>
      </w:r>
      <w:r w:rsidRPr="002441FA">
        <w:rPr>
          <w:rFonts w:ascii="Times New Roman" w:hAnsi="Times New Roman"/>
          <w:sz w:val="24"/>
          <w:szCs w:val="24"/>
        </w:rPr>
        <w:t xml:space="preserve"> </w:t>
      </w:r>
      <w:r w:rsidRPr="002441FA">
        <w:rPr>
          <w:rFonts w:ascii="Times New Roman" w:hAnsi="Times New Roman"/>
          <w:sz w:val="24"/>
          <w:szCs w:val="24"/>
          <w:lang w:val="ru-RU"/>
        </w:rPr>
        <w:t>ұшырады</w:t>
      </w:r>
      <w:r w:rsidRPr="002441FA">
        <w:rPr>
          <w:rFonts w:ascii="Times New Roman" w:hAnsi="Times New Roman"/>
          <w:sz w:val="24"/>
          <w:szCs w:val="24"/>
        </w:rPr>
        <w:t>.</w:t>
      </w:r>
    </w:p>
    <w:p w:rsidR="002F4B2D" w:rsidRPr="002441FA" w:rsidRDefault="002F4B2D" w:rsidP="00670E92">
      <w:pPr>
        <w:numPr>
          <w:ilvl w:val="0"/>
          <w:numId w:val="14"/>
        </w:numPr>
        <w:tabs>
          <w:tab w:val="clear" w:pos="720"/>
        </w:tabs>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ru-RU"/>
        </w:rPr>
        <w:t>Жасанды</w:t>
      </w:r>
      <w:r w:rsidRPr="002441FA">
        <w:rPr>
          <w:rFonts w:ascii="Times New Roman" w:hAnsi="Times New Roman"/>
          <w:sz w:val="24"/>
          <w:szCs w:val="24"/>
        </w:rPr>
        <w:t xml:space="preserve"> </w:t>
      </w:r>
      <w:r w:rsidRPr="002441FA">
        <w:rPr>
          <w:rFonts w:ascii="Times New Roman" w:hAnsi="Times New Roman"/>
          <w:sz w:val="24"/>
          <w:szCs w:val="24"/>
          <w:lang w:val="ru-RU"/>
        </w:rPr>
        <w:t>серіктер</w:t>
      </w:r>
      <w:r w:rsidRPr="002441FA">
        <w:rPr>
          <w:rFonts w:ascii="Times New Roman" w:hAnsi="Times New Roman"/>
          <w:sz w:val="24"/>
          <w:szCs w:val="24"/>
        </w:rPr>
        <w:t xml:space="preserve"> </w:t>
      </w:r>
      <w:r w:rsidRPr="002441FA">
        <w:rPr>
          <w:rFonts w:ascii="Times New Roman" w:hAnsi="Times New Roman"/>
          <w:sz w:val="24"/>
          <w:szCs w:val="24"/>
          <w:lang w:val="ru-RU"/>
        </w:rPr>
        <w:t>арқылы</w:t>
      </w:r>
      <w:r w:rsidRPr="002441FA">
        <w:rPr>
          <w:rFonts w:ascii="Times New Roman" w:hAnsi="Times New Roman"/>
          <w:sz w:val="24"/>
          <w:szCs w:val="24"/>
        </w:rPr>
        <w:t xml:space="preserve"> </w:t>
      </w:r>
      <w:r w:rsidRPr="002441FA">
        <w:rPr>
          <w:rFonts w:ascii="Times New Roman" w:hAnsi="Times New Roman"/>
          <w:sz w:val="24"/>
          <w:szCs w:val="24"/>
          <w:lang w:val="ru-RU"/>
        </w:rPr>
        <w:t>Жерді</w:t>
      </w:r>
      <w:r w:rsidRPr="002441FA">
        <w:rPr>
          <w:rFonts w:ascii="Times New Roman" w:hAnsi="Times New Roman"/>
          <w:sz w:val="24"/>
          <w:szCs w:val="24"/>
        </w:rPr>
        <w:t xml:space="preserve"> </w:t>
      </w:r>
      <w:r w:rsidRPr="002441FA">
        <w:rPr>
          <w:rFonts w:ascii="Times New Roman" w:hAnsi="Times New Roman"/>
          <w:sz w:val="24"/>
          <w:szCs w:val="24"/>
          <w:lang w:val="ru-RU"/>
        </w:rPr>
        <w:t>қашықтықтан</w:t>
      </w:r>
      <w:r w:rsidRPr="002441FA">
        <w:rPr>
          <w:rFonts w:ascii="Times New Roman" w:hAnsi="Times New Roman"/>
          <w:sz w:val="24"/>
          <w:szCs w:val="24"/>
        </w:rPr>
        <w:t xml:space="preserve"> </w:t>
      </w:r>
      <w:r w:rsidRPr="002441FA">
        <w:rPr>
          <w:rFonts w:ascii="Times New Roman" w:hAnsi="Times New Roman"/>
          <w:sz w:val="24"/>
          <w:szCs w:val="24"/>
          <w:lang w:val="ru-RU"/>
        </w:rPr>
        <w:t>зондтау</w:t>
      </w:r>
      <w:r w:rsidRPr="002441FA">
        <w:rPr>
          <w:rFonts w:ascii="Times New Roman" w:hAnsi="Times New Roman"/>
          <w:sz w:val="24"/>
          <w:szCs w:val="24"/>
        </w:rPr>
        <w:t xml:space="preserve"> </w:t>
      </w:r>
      <w:r w:rsidRPr="002441FA">
        <w:rPr>
          <w:rFonts w:ascii="Times New Roman" w:hAnsi="Times New Roman"/>
          <w:sz w:val="24"/>
          <w:szCs w:val="24"/>
          <w:lang w:val="ru-RU"/>
        </w:rPr>
        <w:t>мәліметін</w:t>
      </w:r>
      <w:r w:rsidRPr="002441FA">
        <w:rPr>
          <w:rFonts w:ascii="Times New Roman" w:hAnsi="Times New Roman"/>
          <w:sz w:val="24"/>
          <w:szCs w:val="24"/>
        </w:rPr>
        <w:t xml:space="preserve"> </w:t>
      </w:r>
      <w:r w:rsidRPr="002441FA">
        <w:rPr>
          <w:rFonts w:ascii="Times New Roman" w:hAnsi="Times New Roman"/>
          <w:sz w:val="24"/>
          <w:szCs w:val="24"/>
          <w:lang w:val="ru-RU"/>
        </w:rPr>
        <w:t>алатын</w:t>
      </w:r>
      <w:r w:rsidRPr="002441FA">
        <w:rPr>
          <w:rFonts w:ascii="Times New Roman" w:hAnsi="Times New Roman"/>
          <w:sz w:val="24"/>
          <w:szCs w:val="24"/>
        </w:rPr>
        <w:t xml:space="preserve"> </w:t>
      </w:r>
      <w:r w:rsidRPr="002441FA">
        <w:rPr>
          <w:rFonts w:ascii="Times New Roman" w:hAnsi="Times New Roman"/>
          <w:sz w:val="24"/>
          <w:szCs w:val="24"/>
          <w:lang w:val="ru-RU"/>
        </w:rPr>
        <w:t>түрлі</w:t>
      </w:r>
      <w:r w:rsidRPr="002441FA">
        <w:rPr>
          <w:rFonts w:ascii="Times New Roman" w:hAnsi="Times New Roman"/>
          <w:sz w:val="24"/>
          <w:szCs w:val="24"/>
        </w:rPr>
        <w:t xml:space="preserve"> </w:t>
      </w:r>
      <w:proofErr w:type="gramStart"/>
      <w:r w:rsidRPr="002441FA">
        <w:rPr>
          <w:rFonts w:ascii="Times New Roman" w:hAnsi="Times New Roman"/>
          <w:sz w:val="24"/>
          <w:szCs w:val="24"/>
          <w:lang w:val="ru-RU"/>
        </w:rPr>
        <w:t>ба</w:t>
      </w:r>
      <w:proofErr w:type="gramEnd"/>
      <w:r w:rsidRPr="002441FA">
        <w:rPr>
          <w:rFonts w:ascii="Times New Roman" w:hAnsi="Times New Roman"/>
          <w:sz w:val="24"/>
          <w:szCs w:val="24"/>
          <w:lang w:val="ru-RU"/>
        </w:rPr>
        <w:t>ғдарламалар</w:t>
      </w:r>
      <w:r w:rsidRPr="002441FA">
        <w:rPr>
          <w:rFonts w:ascii="Times New Roman" w:hAnsi="Times New Roman"/>
          <w:sz w:val="24"/>
          <w:szCs w:val="24"/>
        </w:rPr>
        <w:t xml:space="preserve"> </w:t>
      </w:r>
      <w:r w:rsidRPr="002441FA">
        <w:rPr>
          <w:rFonts w:ascii="Times New Roman" w:hAnsi="Times New Roman"/>
          <w:sz w:val="24"/>
          <w:szCs w:val="24"/>
          <w:lang w:val="ru-RU"/>
        </w:rPr>
        <w:t>бар</w:t>
      </w:r>
      <w:r w:rsidRPr="002441FA">
        <w:rPr>
          <w:rFonts w:ascii="Times New Roman" w:hAnsi="Times New Roman"/>
          <w:sz w:val="24"/>
          <w:szCs w:val="24"/>
        </w:rPr>
        <w:t xml:space="preserve">, </w:t>
      </w:r>
      <w:r w:rsidRPr="002441FA">
        <w:rPr>
          <w:rFonts w:ascii="Times New Roman" w:hAnsi="Times New Roman"/>
          <w:sz w:val="24"/>
          <w:szCs w:val="24"/>
          <w:lang w:val="ru-RU"/>
        </w:rPr>
        <w:t>ол</w:t>
      </w:r>
      <w:r w:rsidRPr="002441FA">
        <w:rPr>
          <w:rFonts w:ascii="Times New Roman" w:hAnsi="Times New Roman"/>
          <w:sz w:val="24"/>
          <w:szCs w:val="24"/>
        </w:rPr>
        <w:t xml:space="preserve"> Landsat, Radarsat, Spot Image, Indian Remote Sensing, Spot imaging </w:t>
      </w:r>
      <w:r w:rsidRPr="002441FA">
        <w:rPr>
          <w:rFonts w:ascii="Times New Roman" w:hAnsi="Times New Roman"/>
          <w:sz w:val="24"/>
          <w:szCs w:val="24"/>
          <w:lang w:val="ru-RU"/>
        </w:rPr>
        <w:t>және</w:t>
      </w:r>
      <w:r w:rsidRPr="002441FA">
        <w:rPr>
          <w:rFonts w:ascii="Times New Roman" w:hAnsi="Times New Roman"/>
          <w:sz w:val="24"/>
          <w:szCs w:val="24"/>
        </w:rPr>
        <w:t xml:space="preserve"> Earth watch. </w:t>
      </w:r>
      <w:r w:rsidRPr="002441FA">
        <w:rPr>
          <w:rFonts w:ascii="Times New Roman" w:hAnsi="Times New Roman"/>
          <w:sz w:val="24"/>
          <w:szCs w:val="24"/>
          <w:lang w:val="ru-RU"/>
        </w:rPr>
        <w:t>Рентабильдік</w:t>
      </w:r>
      <w:r w:rsidRPr="002441FA">
        <w:rPr>
          <w:rFonts w:ascii="Times New Roman" w:hAnsi="Times New Roman"/>
          <w:sz w:val="24"/>
          <w:szCs w:val="24"/>
        </w:rPr>
        <w:t xml:space="preserve">, </w:t>
      </w:r>
      <w:r w:rsidRPr="002441FA">
        <w:rPr>
          <w:rFonts w:ascii="Times New Roman" w:hAnsi="Times New Roman"/>
          <w:sz w:val="24"/>
          <w:szCs w:val="24"/>
          <w:lang w:val="ru-RU"/>
        </w:rPr>
        <w:t>қайталану</w:t>
      </w:r>
      <w:r w:rsidRPr="002441FA">
        <w:rPr>
          <w:rFonts w:ascii="Times New Roman" w:hAnsi="Times New Roman"/>
          <w:sz w:val="24"/>
          <w:szCs w:val="24"/>
        </w:rPr>
        <w:t xml:space="preserve"> </w:t>
      </w:r>
      <w:r w:rsidRPr="002441FA">
        <w:rPr>
          <w:rFonts w:ascii="Times New Roman" w:hAnsi="Times New Roman"/>
          <w:sz w:val="24"/>
          <w:szCs w:val="24"/>
          <w:lang w:val="ru-RU"/>
        </w:rPr>
        <w:t>және</w:t>
      </w:r>
      <w:r w:rsidRPr="002441FA">
        <w:rPr>
          <w:rFonts w:ascii="Times New Roman" w:hAnsi="Times New Roman"/>
          <w:sz w:val="24"/>
          <w:szCs w:val="24"/>
        </w:rPr>
        <w:t xml:space="preserve"> </w:t>
      </w:r>
      <w:r w:rsidRPr="002441FA">
        <w:rPr>
          <w:rFonts w:ascii="Times New Roman" w:hAnsi="Times New Roman"/>
          <w:sz w:val="24"/>
          <w:szCs w:val="24"/>
          <w:lang w:val="ru-RU"/>
        </w:rPr>
        <w:t>қабылдану</w:t>
      </w:r>
      <w:r w:rsidRPr="002441FA">
        <w:rPr>
          <w:rFonts w:ascii="Times New Roman" w:hAnsi="Times New Roman"/>
          <w:sz w:val="24"/>
          <w:szCs w:val="24"/>
        </w:rPr>
        <w:t xml:space="preserve"> </w:t>
      </w:r>
      <w:r w:rsidRPr="002441FA">
        <w:rPr>
          <w:rFonts w:ascii="Times New Roman" w:hAnsi="Times New Roman"/>
          <w:sz w:val="24"/>
          <w:szCs w:val="24"/>
          <w:lang w:val="ru-RU"/>
        </w:rPr>
        <w:t>жағдайы</w:t>
      </w:r>
      <w:r w:rsidRPr="002441FA">
        <w:rPr>
          <w:rFonts w:ascii="Times New Roman" w:hAnsi="Times New Roman"/>
          <w:sz w:val="24"/>
          <w:szCs w:val="24"/>
        </w:rPr>
        <w:t xml:space="preserve"> </w:t>
      </w:r>
      <w:r w:rsidRPr="002441FA">
        <w:rPr>
          <w:rFonts w:ascii="Times New Roman" w:hAnsi="Times New Roman"/>
          <w:sz w:val="24"/>
          <w:szCs w:val="24"/>
          <w:lang w:val="ru-RU"/>
        </w:rPr>
        <w:t>бойынша</w:t>
      </w:r>
      <w:r w:rsidRPr="002441FA">
        <w:rPr>
          <w:rFonts w:ascii="Times New Roman" w:hAnsi="Times New Roman"/>
          <w:sz w:val="24"/>
          <w:szCs w:val="24"/>
        </w:rPr>
        <w:t xml:space="preserve"> </w:t>
      </w:r>
      <w:r w:rsidRPr="002441FA">
        <w:rPr>
          <w:rFonts w:ascii="Times New Roman" w:hAnsi="Times New Roman"/>
          <w:sz w:val="24"/>
          <w:szCs w:val="24"/>
          <w:lang w:val="ru-RU"/>
        </w:rPr>
        <w:t>панхроматикалық</w:t>
      </w:r>
      <w:r w:rsidRPr="002441FA">
        <w:rPr>
          <w:rFonts w:ascii="Times New Roman" w:hAnsi="Times New Roman"/>
          <w:sz w:val="24"/>
          <w:szCs w:val="24"/>
        </w:rPr>
        <w:t xml:space="preserve"> </w:t>
      </w:r>
      <w:r w:rsidRPr="002441FA">
        <w:rPr>
          <w:rFonts w:ascii="Times New Roman" w:hAnsi="Times New Roman"/>
          <w:sz w:val="24"/>
          <w:szCs w:val="24"/>
          <w:lang w:val="ru-RU"/>
        </w:rPr>
        <w:t>бейнелерді</w:t>
      </w:r>
      <w:r w:rsidRPr="002441FA">
        <w:rPr>
          <w:rFonts w:ascii="Times New Roman" w:hAnsi="Times New Roman"/>
          <w:sz w:val="24"/>
          <w:szCs w:val="24"/>
        </w:rPr>
        <w:t xml:space="preserve"> </w:t>
      </w:r>
      <w:r w:rsidRPr="002441FA">
        <w:rPr>
          <w:rFonts w:ascii="Times New Roman" w:hAnsi="Times New Roman"/>
          <w:sz w:val="24"/>
          <w:szCs w:val="24"/>
          <w:lang w:val="ru-RU"/>
        </w:rPr>
        <w:t>қолдану</w:t>
      </w:r>
      <w:r w:rsidRPr="002441FA">
        <w:rPr>
          <w:rFonts w:ascii="Times New Roman" w:hAnsi="Times New Roman"/>
          <w:sz w:val="24"/>
          <w:szCs w:val="24"/>
        </w:rPr>
        <w:t xml:space="preserve"> </w:t>
      </w:r>
      <w:r w:rsidRPr="002441FA">
        <w:rPr>
          <w:rFonts w:ascii="Times New Roman" w:hAnsi="Times New Roman"/>
          <w:sz w:val="24"/>
          <w:szCs w:val="24"/>
          <w:lang w:val="ru-RU"/>
        </w:rPr>
        <w:t>ұсынылды</w:t>
      </w:r>
      <w:r w:rsidRPr="002441FA">
        <w:rPr>
          <w:rFonts w:ascii="Times New Roman" w:hAnsi="Times New Roman"/>
          <w:sz w:val="24"/>
          <w:szCs w:val="24"/>
        </w:rPr>
        <w:t>.</w:t>
      </w:r>
    </w:p>
    <w:p w:rsid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sz w:val="24"/>
          <w:szCs w:val="24"/>
          <w:lang w:val="ru-RU"/>
        </w:rPr>
        <w:t>Зондтау әдістері</w:t>
      </w:r>
    </w:p>
    <w:p w:rsidR="002441FA" w:rsidRP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b/>
          <w:bCs/>
          <w:sz w:val="24"/>
          <w:szCs w:val="24"/>
          <w:lang w:val="ru-RU"/>
        </w:rPr>
        <w:t>Зондтау әдісі 2 түрге жіктеледі:</w:t>
      </w:r>
    </w:p>
    <w:p w:rsidR="002F4B2D" w:rsidRPr="002441FA" w:rsidRDefault="002F4B2D" w:rsidP="00670E92">
      <w:pPr>
        <w:numPr>
          <w:ilvl w:val="0"/>
          <w:numId w:val="15"/>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ru-RU"/>
        </w:rPr>
        <w:t xml:space="preserve"> </w:t>
      </w:r>
      <w:r w:rsidRPr="002441FA">
        <w:rPr>
          <w:rFonts w:ascii="Times New Roman" w:hAnsi="Times New Roman"/>
          <w:i/>
          <w:iCs/>
          <w:sz w:val="24"/>
          <w:szCs w:val="24"/>
          <w:lang w:val="ru-RU"/>
        </w:rPr>
        <w:t>белсенді</w:t>
      </w:r>
      <w:r w:rsidRPr="002441FA">
        <w:rPr>
          <w:rFonts w:ascii="Times New Roman" w:hAnsi="Times New Roman"/>
          <w:sz w:val="24"/>
          <w:szCs w:val="24"/>
          <w:lang w:val="ru-RU"/>
        </w:rPr>
        <w:t xml:space="preserve"> </w:t>
      </w:r>
    </w:p>
    <w:p w:rsidR="002441FA" w:rsidRP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sz w:val="24"/>
          <w:szCs w:val="24"/>
        </w:rPr>
        <w:t xml:space="preserve">    </w:t>
      </w:r>
      <w:r w:rsidRPr="002441FA">
        <w:rPr>
          <w:rFonts w:ascii="Times New Roman" w:hAnsi="Times New Roman"/>
          <w:sz w:val="24"/>
          <w:szCs w:val="24"/>
          <w:lang w:val="ru-RU"/>
        </w:rPr>
        <w:t>Белсенді</w:t>
      </w:r>
      <w:r w:rsidRPr="002441FA">
        <w:rPr>
          <w:rFonts w:ascii="Times New Roman" w:hAnsi="Times New Roman"/>
          <w:sz w:val="24"/>
          <w:szCs w:val="24"/>
        </w:rPr>
        <w:t xml:space="preserve"> </w:t>
      </w:r>
      <w:r w:rsidRPr="002441FA">
        <w:rPr>
          <w:rFonts w:ascii="Times New Roman" w:hAnsi="Times New Roman"/>
          <w:sz w:val="24"/>
          <w:szCs w:val="24"/>
          <w:lang w:val="ru-RU"/>
        </w:rPr>
        <w:t>әдіс</w:t>
      </w:r>
      <w:r w:rsidRPr="002441FA">
        <w:rPr>
          <w:rFonts w:ascii="Times New Roman" w:hAnsi="Times New Roman"/>
          <w:sz w:val="24"/>
          <w:szCs w:val="24"/>
        </w:rPr>
        <w:t xml:space="preserve"> – </w:t>
      </w:r>
      <w:r w:rsidRPr="002441FA">
        <w:rPr>
          <w:rFonts w:ascii="Times New Roman" w:hAnsi="Times New Roman"/>
          <w:sz w:val="24"/>
          <w:szCs w:val="24"/>
          <w:lang w:val="ru-RU"/>
        </w:rPr>
        <w:t>жасанды</w:t>
      </w:r>
      <w:r w:rsidRPr="002441FA">
        <w:rPr>
          <w:rFonts w:ascii="Times New Roman" w:hAnsi="Times New Roman"/>
          <w:sz w:val="24"/>
          <w:szCs w:val="24"/>
        </w:rPr>
        <w:t xml:space="preserve"> </w:t>
      </w:r>
      <w:r w:rsidRPr="002441FA">
        <w:rPr>
          <w:rFonts w:ascii="Times New Roman" w:hAnsi="Times New Roman"/>
          <w:sz w:val="24"/>
          <w:szCs w:val="24"/>
          <w:lang w:val="ru-RU"/>
        </w:rPr>
        <w:t>бағытталған</w:t>
      </w:r>
      <w:r w:rsidRPr="002441FA">
        <w:rPr>
          <w:rFonts w:ascii="Times New Roman" w:hAnsi="Times New Roman"/>
          <w:sz w:val="24"/>
          <w:szCs w:val="24"/>
        </w:rPr>
        <w:t xml:space="preserve"> </w:t>
      </w:r>
      <w:r w:rsidRPr="002441FA">
        <w:rPr>
          <w:rFonts w:ascii="Times New Roman" w:hAnsi="Times New Roman"/>
          <w:sz w:val="24"/>
          <w:szCs w:val="24"/>
          <w:lang w:val="ru-RU"/>
        </w:rPr>
        <w:t>і</w:t>
      </w:r>
      <w:proofErr w:type="gramStart"/>
      <w:r w:rsidRPr="002441FA">
        <w:rPr>
          <w:rFonts w:ascii="Times New Roman" w:hAnsi="Times New Roman"/>
          <w:sz w:val="24"/>
          <w:szCs w:val="24"/>
          <w:lang w:val="ru-RU"/>
        </w:rPr>
        <w:t>с</w:t>
      </w:r>
      <w:r w:rsidRPr="002441FA">
        <w:rPr>
          <w:rFonts w:ascii="Times New Roman" w:hAnsi="Times New Roman"/>
          <w:sz w:val="24"/>
          <w:szCs w:val="24"/>
        </w:rPr>
        <w:t>-</w:t>
      </w:r>
      <w:proofErr w:type="gramEnd"/>
      <w:r w:rsidRPr="002441FA">
        <w:rPr>
          <w:rFonts w:ascii="Times New Roman" w:hAnsi="Times New Roman"/>
          <w:sz w:val="24"/>
          <w:szCs w:val="24"/>
          <w:lang w:val="ru-RU"/>
        </w:rPr>
        <w:t>әрекет</w:t>
      </w:r>
      <w:r w:rsidRPr="002441FA">
        <w:rPr>
          <w:rFonts w:ascii="Times New Roman" w:hAnsi="Times New Roman"/>
          <w:sz w:val="24"/>
          <w:szCs w:val="24"/>
        </w:rPr>
        <w:t xml:space="preserve"> </w:t>
      </w:r>
      <w:r w:rsidRPr="002441FA">
        <w:rPr>
          <w:rFonts w:ascii="Times New Roman" w:hAnsi="Times New Roman"/>
          <w:sz w:val="24"/>
          <w:szCs w:val="24"/>
          <w:lang w:val="ru-RU"/>
        </w:rPr>
        <w:t>арқылы</w:t>
      </w:r>
      <w:r w:rsidRPr="002441FA">
        <w:rPr>
          <w:rFonts w:ascii="Times New Roman" w:hAnsi="Times New Roman"/>
          <w:sz w:val="24"/>
          <w:szCs w:val="24"/>
        </w:rPr>
        <w:t xml:space="preserve">   </w:t>
      </w:r>
      <w:r w:rsidRPr="002441FA">
        <w:rPr>
          <w:rFonts w:ascii="Times New Roman" w:hAnsi="Times New Roman"/>
          <w:sz w:val="24"/>
          <w:szCs w:val="24"/>
          <w:lang w:val="ru-RU"/>
        </w:rPr>
        <w:t>нысандарды</w:t>
      </w:r>
      <w:r w:rsidRPr="002441FA">
        <w:rPr>
          <w:rFonts w:ascii="Times New Roman" w:hAnsi="Times New Roman"/>
          <w:sz w:val="24"/>
          <w:szCs w:val="24"/>
        </w:rPr>
        <w:t xml:space="preserve"> </w:t>
      </w:r>
      <w:r w:rsidRPr="002441FA">
        <w:rPr>
          <w:rFonts w:ascii="Times New Roman" w:hAnsi="Times New Roman"/>
          <w:sz w:val="24"/>
          <w:szCs w:val="24"/>
          <w:lang w:val="ru-RU"/>
        </w:rPr>
        <w:t>сәулелендіру</w:t>
      </w:r>
      <w:r w:rsidRPr="002441FA">
        <w:rPr>
          <w:rFonts w:ascii="Times New Roman" w:hAnsi="Times New Roman"/>
          <w:sz w:val="24"/>
          <w:szCs w:val="24"/>
        </w:rPr>
        <w:t>.</w:t>
      </w:r>
    </w:p>
    <w:p w:rsidR="002F4B2D" w:rsidRPr="002441FA" w:rsidRDefault="002F4B2D" w:rsidP="00670E92">
      <w:pPr>
        <w:numPr>
          <w:ilvl w:val="0"/>
          <w:numId w:val="16"/>
        </w:numPr>
        <w:spacing w:after="0" w:line="240" w:lineRule="auto"/>
        <w:ind w:left="0" w:firstLine="567"/>
        <w:jc w:val="both"/>
        <w:rPr>
          <w:rFonts w:ascii="Times New Roman" w:hAnsi="Times New Roman"/>
          <w:sz w:val="24"/>
          <w:szCs w:val="24"/>
        </w:rPr>
      </w:pPr>
      <w:r w:rsidRPr="002441FA">
        <w:rPr>
          <w:rFonts w:ascii="Times New Roman" w:hAnsi="Times New Roman"/>
          <w:i/>
          <w:iCs/>
          <w:sz w:val="24"/>
          <w:szCs w:val="24"/>
          <w:lang w:val="ru-RU"/>
        </w:rPr>
        <w:t xml:space="preserve">белсенді емес </w:t>
      </w:r>
    </w:p>
    <w:p w:rsidR="002441FA" w:rsidRP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sz w:val="24"/>
          <w:szCs w:val="24"/>
        </w:rPr>
        <w:t xml:space="preserve">    </w:t>
      </w:r>
      <w:r w:rsidRPr="002441FA">
        <w:rPr>
          <w:rFonts w:ascii="Times New Roman" w:hAnsi="Times New Roman"/>
          <w:sz w:val="24"/>
          <w:szCs w:val="24"/>
          <w:lang w:val="ru-RU"/>
        </w:rPr>
        <w:t>Белсенді</w:t>
      </w:r>
      <w:r w:rsidRPr="002441FA">
        <w:rPr>
          <w:rFonts w:ascii="Times New Roman" w:hAnsi="Times New Roman"/>
          <w:sz w:val="24"/>
          <w:szCs w:val="24"/>
        </w:rPr>
        <w:t xml:space="preserve"> </w:t>
      </w:r>
      <w:r w:rsidRPr="002441FA">
        <w:rPr>
          <w:rFonts w:ascii="Times New Roman" w:hAnsi="Times New Roman"/>
          <w:sz w:val="24"/>
          <w:szCs w:val="24"/>
          <w:lang w:val="ru-RU"/>
        </w:rPr>
        <w:t>емес</w:t>
      </w:r>
      <w:r w:rsidRPr="002441FA">
        <w:rPr>
          <w:rFonts w:ascii="Times New Roman" w:hAnsi="Times New Roman"/>
          <w:sz w:val="24"/>
          <w:szCs w:val="24"/>
        </w:rPr>
        <w:t xml:space="preserve"> </w:t>
      </w:r>
      <w:r w:rsidRPr="002441FA">
        <w:rPr>
          <w:rFonts w:ascii="Times New Roman" w:hAnsi="Times New Roman"/>
          <w:sz w:val="24"/>
          <w:szCs w:val="24"/>
          <w:lang w:val="ru-RU"/>
        </w:rPr>
        <w:t>әдістер</w:t>
      </w:r>
      <w:r w:rsidRPr="002441FA">
        <w:rPr>
          <w:rFonts w:ascii="Times New Roman" w:hAnsi="Times New Roman"/>
          <w:sz w:val="24"/>
          <w:szCs w:val="24"/>
        </w:rPr>
        <w:t xml:space="preserve"> </w:t>
      </w:r>
      <w:r w:rsidRPr="002441FA">
        <w:rPr>
          <w:rFonts w:ascii="Times New Roman" w:hAnsi="Times New Roman"/>
          <w:sz w:val="24"/>
          <w:szCs w:val="24"/>
          <w:lang w:val="ru-RU"/>
        </w:rPr>
        <w:t>күннің</w:t>
      </w:r>
      <w:r w:rsidRPr="002441FA">
        <w:rPr>
          <w:rFonts w:ascii="Times New Roman" w:hAnsi="Times New Roman"/>
          <w:sz w:val="24"/>
          <w:szCs w:val="24"/>
        </w:rPr>
        <w:t xml:space="preserve"> </w:t>
      </w:r>
      <w:r w:rsidRPr="002441FA">
        <w:rPr>
          <w:rFonts w:ascii="Times New Roman" w:hAnsi="Times New Roman"/>
          <w:sz w:val="24"/>
          <w:szCs w:val="24"/>
          <w:lang w:val="ru-RU"/>
        </w:rPr>
        <w:t>белсенділігіне</w:t>
      </w:r>
      <w:r w:rsidRPr="002441FA">
        <w:rPr>
          <w:rFonts w:ascii="Times New Roman" w:hAnsi="Times New Roman"/>
          <w:sz w:val="24"/>
          <w:szCs w:val="24"/>
        </w:rPr>
        <w:t xml:space="preserve"> </w:t>
      </w:r>
      <w:r w:rsidRPr="002441FA">
        <w:rPr>
          <w:rFonts w:ascii="Times New Roman" w:hAnsi="Times New Roman"/>
          <w:sz w:val="24"/>
          <w:szCs w:val="24"/>
          <w:lang w:val="ru-RU"/>
        </w:rPr>
        <w:t>негізделе</w:t>
      </w:r>
      <w:r w:rsidRPr="002441FA">
        <w:rPr>
          <w:rFonts w:ascii="Times New Roman" w:hAnsi="Times New Roman"/>
          <w:sz w:val="24"/>
          <w:szCs w:val="24"/>
        </w:rPr>
        <w:t xml:space="preserve"> </w:t>
      </w:r>
      <w:r w:rsidRPr="002441FA">
        <w:rPr>
          <w:rFonts w:ascii="Times New Roman" w:hAnsi="Times New Roman"/>
          <w:sz w:val="24"/>
          <w:szCs w:val="24"/>
          <w:lang w:val="ru-RU"/>
        </w:rPr>
        <w:t>отырып</w:t>
      </w:r>
      <w:r w:rsidRPr="002441FA">
        <w:rPr>
          <w:rFonts w:ascii="Times New Roman" w:hAnsi="Times New Roman"/>
          <w:sz w:val="24"/>
          <w:szCs w:val="24"/>
        </w:rPr>
        <w:t xml:space="preserve">, </w:t>
      </w:r>
      <w:r w:rsidRPr="002441FA">
        <w:rPr>
          <w:rFonts w:ascii="Times New Roman" w:hAnsi="Times New Roman"/>
          <w:sz w:val="24"/>
          <w:szCs w:val="24"/>
          <w:lang w:val="ru-RU"/>
        </w:rPr>
        <w:t>Жер</w:t>
      </w:r>
      <w:r w:rsidRPr="002441FA">
        <w:rPr>
          <w:rFonts w:ascii="Times New Roman" w:hAnsi="Times New Roman"/>
          <w:sz w:val="24"/>
          <w:szCs w:val="24"/>
        </w:rPr>
        <w:t xml:space="preserve"> </w:t>
      </w:r>
      <w:r w:rsidRPr="002441FA">
        <w:rPr>
          <w:rFonts w:ascii="Times New Roman" w:hAnsi="Times New Roman"/>
          <w:sz w:val="24"/>
          <w:szCs w:val="24"/>
          <w:lang w:val="ru-RU"/>
        </w:rPr>
        <w:t>бетіне</w:t>
      </w:r>
      <w:r w:rsidRPr="002441FA">
        <w:rPr>
          <w:rFonts w:ascii="Times New Roman" w:hAnsi="Times New Roman"/>
          <w:sz w:val="24"/>
          <w:szCs w:val="24"/>
        </w:rPr>
        <w:t xml:space="preserve"> </w:t>
      </w:r>
      <w:r w:rsidRPr="002441FA">
        <w:rPr>
          <w:rFonts w:ascii="Times New Roman" w:hAnsi="Times New Roman"/>
          <w:sz w:val="24"/>
          <w:szCs w:val="24"/>
          <w:lang w:val="ru-RU"/>
        </w:rPr>
        <w:t>табиғи</w:t>
      </w:r>
      <w:r w:rsidRPr="002441FA">
        <w:rPr>
          <w:rFonts w:ascii="Times New Roman" w:hAnsi="Times New Roman"/>
          <w:sz w:val="24"/>
          <w:szCs w:val="24"/>
        </w:rPr>
        <w:t xml:space="preserve"> </w:t>
      </w:r>
      <w:r w:rsidRPr="002441FA">
        <w:rPr>
          <w:rFonts w:ascii="Times New Roman" w:hAnsi="Times New Roman"/>
          <w:sz w:val="24"/>
          <w:szCs w:val="24"/>
          <w:lang w:val="ru-RU"/>
        </w:rPr>
        <w:t>бейнені</w:t>
      </w:r>
      <w:r w:rsidRPr="002441FA">
        <w:rPr>
          <w:rFonts w:ascii="Times New Roman" w:hAnsi="Times New Roman"/>
          <w:sz w:val="24"/>
          <w:szCs w:val="24"/>
        </w:rPr>
        <w:t xml:space="preserve"> </w:t>
      </w:r>
      <w:r w:rsidRPr="002441FA">
        <w:rPr>
          <w:rFonts w:ascii="Times New Roman" w:hAnsi="Times New Roman"/>
          <w:sz w:val="24"/>
          <w:szCs w:val="24"/>
          <w:lang w:val="ru-RU"/>
        </w:rPr>
        <w:t>немесе</w:t>
      </w:r>
      <w:r w:rsidRPr="002441FA">
        <w:rPr>
          <w:rFonts w:ascii="Times New Roman" w:hAnsi="Times New Roman"/>
          <w:sz w:val="24"/>
          <w:szCs w:val="24"/>
        </w:rPr>
        <w:t xml:space="preserve"> </w:t>
      </w:r>
      <w:r w:rsidRPr="002441FA">
        <w:rPr>
          <w:rFonts w:ascii="Times New Roman" w:hAnsi="Times New Roman"/>
          <w:sz w:val="24"/>
          <w:szCs w:val="24"/>
          <w:lang w:val="ru-RU"/>
        </w:rPr>
        <w:t>екілік</w:t>
      </w:r>
      <w:r w:rsidRPr="002441FA">
        <w:rPr>
          <w:rFonts w:ascii="Times New Roman" w:hAnsi="Times New Roman"/>
          <w:sz w:val="24"/>
          <w:szCs w:val="24"/>
        </w:rPr>
        <w:t xml:space="preserve"> </w:t>
      </w:r>
      <w:r w:rsidRPr="002441FA">
        <w:rPr>
          <w:rFonts w:ascii="Times New Roman" w:hAnsi="Times New Roman"/>
          <w:sz w:val="24"/>
          <w:szCs w:val="24"/>
          <w:lang w:val="ru-RU"/>
        </w:rPr>
        <w:t>жылулық</w:t>
      </w:r>
      <w:r w:rsidRPr="002441FA">
        <w:rPr>
          <w:rFonts w:ascii="Times New Roman" w:hAnsi="Times New Roman"/>
          <w:sz w:val="24"/>
          <w:szCs w:val="24"/>
        </w:rPr>
        <w:t xml:space="preserve"> </w:t>
      </w:r>
      <w:r w:rsidRPr="002441FA">
        <w:rPr>
          <w:rFonts w:ascii="Times New Roman" w:hAnsi="Times New Roman"/>
          <w:sz w:val="24"/>
          <w:szCs w:val="24"/>
          <w:lang w:val="ru-RU"/>
        </w:rPr>
        <w:t>сәулелендіруді</w:t>
      </w:r>
      <w:r w:rsidRPr="002441FA">
        <w:rPr>
          <w:rFonts w:ascii="Times New Roman" w:hAnsi="Times New Roman"/>
          <w:sz w:val="24"/>
          <w:szCs w:val="24"/>
        </w:rPr>
        <w:t xml:space="preserve"> </w:t>
      </w:r>
      <w:r w:rsidRPr="002441FA">
        <w:rPr>
          <w:rFonts w:ascii="Times New Roman" w:hAnsi="Times New Roman"/>
          <w:sz w:val="24"/>
          <w:szCs w:val="24"/>
          <w:lang w:val="ru-RU"/>
        </w:rPr>
        <w:t>қолдануы</w:t>
      </w:r>
      <w:r w:rsidRPr="002441FA">
        <w:rPr>
          <w:rFonts w:ascii="Times New Roman" w:hAnsi="Times New Roman"/>
          <w:sz w:val="24"/>
          <w:szCs w:val="24"/>
        </w:rPr>
        <w:t xml:space="preserve"> </w:t>
      </w:r>
      <w:r w:rsidRPr="002441FA">
        <w:rPr>
          <w:rFonts w:ascii="Times New Roman" w:hAnsi="Times New Roman"/>
          <w:sz w:val="24"/>
          <w:szCs w:val="24"/>
          <w:lang w:val="ru-RU"/>
        </w:rPr>
        <w:t>мүмкін</w:t>
      </w:r>
      <w:r w:rsidRPr="002441FA">
        <w:rPr>
          <w:rFonts w:ascii="Times New Roman" w:hAnsi="Times New Roman"/>
          <w:sz w:val="24"/>
          <w:szCs w:val="24"/>
        </w:rPr>
        <w:t xml:space="preserve">. </w:t>
      </w:r>
    </w:p>
    <w:p w:rsidR="002441FA" w:rsidRP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b/>
          <w:bCs/>
          <w:sz w:val="24"/>
          <w:szCs w:val="24"/>
          <w:lang w:val="ru-RU"/>
        </w:rPr>
        <w:t>Қашықтықтан</w:t>
      </w:r>
      <w:r w:rsidRPr="002441FA">
        <w:rPr>
          <w:rFonts w:ascii="Times New Roman" w:hAnsi="Times New Roman"/>
          <w:b/>
          <w:bCs/>
          <w:sz w:val="24"/>
          <w:szCs w:val="24"/>
        </w:rPr>
        <w:t xml:space="preserve"> </w:t>
      </w:r>
      <w:r w:rsidRPr="002441FA">
        <w:rPr>
          <w:rFonts w:ascii="Times New Roman" w:hAnsi="Times New Roman"/>
          <w:b/>
          <w:bCs/>
          <w:sz w:val="24"/>
          <w:szCs w:val="24"/>
          <w:lang w:val="ru-RU"/>
        </w:rPr>
        <w:t>зондтау</w:t>
      </w:r>
      <w:r w:rsidRPr="002441FA">
        <w:rPr>
          <w:rFonts w:ascii="Times New Roman" w:hAnsi="Times New Roman"/>
          <w:b/>
          <w:bCs/>
          <w:sz w:val="24"/>
          <w:szCs w:val="24"/>
        </w:rPr>
        <w:t xml:space="preserve"> </w:t>
      </w:r>
      <w:r w:rsidRPr="002441FA">
        <w:rPr>
          <w:rFonts w:ascii="Times New Roman" w:hAnsi="Times New Roman"/>
          <w:b/>
          <w:bCs/>
          <w:sz w:val="24"/>
          <w:szCs w:val="24"/>
          <w:lang w:val="ru-RU"/>
        </w:rPr>
        <w:t>әдісін</w:t>
      </w:r>
      <w:r w:rsidRPr="002441FA">
        <w:rPr>
          <w:rFonts w:ascii="Times New Roman" w:hAnsi="Times New Roman"/>
          <w:b/>
          <w:bCs/>
          <w:sz w:val="24"/>
          <w:szCs w:val="24"/>
        </w:rPr>
        <w:t xml:space="preserve"> </w:t>
      </w:r>
      <w:r w:rsidRPr="002441FA">
        <w:rPr>
          <w:rFonts w:ascii="Times New Roman" w:hAnsi="Times New Roman"/>
          <w:b/>
          <w:bCs/>
          <w:sz w:val="24"/>
          <w:szCs w:val="24"/>
          <w:lang w:val="ru-RU"/>
        </w:rPr>
        <w:t>қолдану</w:t>
      </w:r>
      <w:r w:rsidRPr="002441FA">
        <w:rPr>
          <w:rFonts w:ascii="Times New Roman" w:hAnsi="Times New Roman"/>
          <w:b/>
          <w:bCs/>
          <w:sz w:val="24"/>
          <w:szCs w:val="24"/>
        </w:rPr>
        <w:t xml:space="preserve"> </w:t>
      </w:r>
      <w:r w:rsidRPr="002441FA">
        <w:rPr>
          <w:rFonts w:ascii="Times New Roman" w:hAnsi="Times New Roman"/>
          <w:b/>
          <w:bCs/>
          <w:sz w:val="24"/>
          <w:szCs w:val="24"/>
          <w:lang w:val="ru-RU"/>
        </w:rPr>
        <w:t>арқылы</w:t>
      </w:r>
      <w:r w:rsidRPr="002441FA">
        <w:rPr>
          <w:rFonts w:ascii="Times New Roman" w:hAnsi="Times New Roman"/>
          <w:b/>
          <w:bCs/>
          <w:sz w:val="24"/>
          <w:szCs w:val="24"/>
        </w:rPr>
        <w:t xml:space="preserve"> </w:t>
      </w:r>
      <w:r w:rsidRPr="002441FA">
        <w:rPr>
          <w:rFonts w:ascii="Times New Roman" w:hAnsi="Times New Roman"/>
          <w:b/>
          <w:bCs/>
          <w:sz w:val="24"/>
          <w:szCs w:val="24"/>
          <w:lang w:val="ru-RU"/>
        </w:rPr>
        <w:t>мәліметті</w:t>
      </w:r>
      <w:r w:rsidRPr="002441FA">
        <w:rPr>
          <w:rFonts w:ascii="Times New Roman" w:hAnsi="Times New Roman"/>
          <w:b/>
          <w:bCs/>
          <w:sz w:val="24"/>
          <w:szCs w:val="24"/>
        </w:rPr>
        <w:t xml:space="preserve"> </w:t>
      </w:r>
      <w:r w:rsidRPr="002441FA">
        <w:rPr>
          <w:rFonts w:ascii="Times New Roman" w:hAnsi="Times New Roman"/>
          <w:b/>
          <w:bCs/>
          <w:sz w:val="24"/>
          <w:szCs w:val="24"/>
          <w:lang w:val="ru-RU"/>
        </w:rPr>
        <w:t>келесі</w:t>
      </w:r>
      <w:r w:rsidRPr="002441FA">
        <w:rPr>
          <w:rFonts w:ascii="Times New Roman" w:hAnsi="Times New Roman"/>
          <w:b/>
          <w:bCs/>
          <w:sz w:val="24"/>
          <w:szCs w:val="24"/>
        </w:rPr>
        <w:t xml:space="preserve"> </w:t>
      </w:r>
      <w:r w:rsidRPr="002441FA">
        <w:rPr>
          <w:rFonts w:ascii="Times New Roman" w:hAnsi="Times New Roman"/>
          <w:b/>
          <w:bCs/>
          <w:sz w:val="24"/>
          <w:szCs w:val="24"/>
          <w:lang w:val="ru-RU"/>
        </w:rPr>
        <w:t>түсі</w:t>
      </w:r>
      <w:proofErr w:type="gramStart"/>
      <w:r w:rsidRPr="002441FA">
        <w:rPr>
          <w:rFonts w:ascii="Times New Roman" w:hAnsi="Times New Roman"/>
          <w:b/>
          <w:bCs/>
          <w:sz w:val="24"/>
          <w:szCs w:val="24"/>
          <w:lang w:val="ru-RU"/>
        </w:rPr>
        <w:t>р</w:t>
      </w:r>
      <w:proofErr w:type="gramEnd"/>
      <w:r w:rsidRPr="002441FA">
        <w:rPr>
          <w:rFonts w:ascii="Times New Roman" w:hAnsi="Times New Roman"/>
          <w:b/>
          <w:bCs/>
          <w:sz w:val="24"/>
          <w:szCs w:val="24"/>
          <w:lang w:val="ru-RU"/>
        </w:rPr>
        <w:t>ім</w:t>
      </w:r>
      <w:r w:rsidRPr="002441FA">
        <w:rPr>
          <w:rFonts w:ascii="Times New Roman" w:hAnsi="Times New Roman"/>
          <w:b/>
          <w:bCs/>
          <w:sz w:val="24"/>
          <w:szCs w:val="24"/>
        </w:rPr>
        <w:t xml:space="preserve"> </w:t>
      </w:r>
      <w:r w:rsidRPr="002441FA">
        <w:rPr>
          <w:rFonts w:ascii="Times New Roman" w:hAnsi="Times New Roman"/>
          <w:b/>
          <w:bCs/>
          <w:sz w:val="24"/>
          <w:szCs w:val="24"/>
          <w:lang w:val="ru-RU"/>
        </w:rPr>
        <w:t>түрлері</w:t>
      </w:r>
      <w:r w:rsidRPr="002441FA">
        <w:rPr>
          <w:rFonts w:ascii="Times New Roman" w:hAnsi="Times New Roman"/>
          <w:b/>
          <w:bCs/>
          <w:sz w:val="24"/>
          <w:szCs w:val="24"/>
        </w:rPr>
        <w:t xml:space="preserve"> </w:t>
      </w:r>
      <w:r w:rsidRPr="002441FA">
        <w:rPr>
          <w:rFonts w:ascii="Times New Roman" w:hAnsi="Times New Roman"/>
          <w:b/>
          <w:bCs/>
          <w:sz w:val="24"/>
          <w:szCs w:val="24"/>
          <w:lang w:val="ru-RU"/>
        </w:rPr>
        <w:t>арқылы</w:t>
      </w:r>
      <w:r w:rsidRPr="002441FA">
        <w:rPr>
          <w:rFonts w:ascii="Times New Roman" w:hAnsi="Times New Roman"/>
          <w:b/>
          <w:bCs/>
          <w:sz w:val="24"/>
          <w:szCs w:val="24"/>
        </w:rPr>
        <w:t xml:space="preserve"> </w:t>
      </w:r>
      <w:r w:rsidRPr="002441FA">
        <w:rPr>
          <w:rFonts w:ascii="Times New Roman" w:hAnsi="Times New Roman"/>
          <w:b/>
          <w:bCs/>
          <w:sz w:val="24"/>
          <w:szCs w:val="24"/>
          <w:lang w:val="ru-RU"/>
        </w:rPr>
        <w:t>алуға</w:t>
      </w:r>
      <w:r w:rsidRPr="002441FA">
        <w:rPr>
          <w:rFonts w:ascii="Times New Roman" w:hAnsi="Times New Roman"/>
          <w:b/>
          <w:bCs/>
          <w:sz w:val="24"/>
          <w:szCs w:val="24"/>
        </w:rPr>
        <w:t xml:space="preserve"> </w:t>
      </w:r>
      <w:r w:rsidRPr="002441FA">
        <w:rPr>
          <w:rFonts w:ascii="Times New Roman" w:hAnsi="Times New Roman"/>
          <w:b/>
          <w:bCs/>
          <w:sz w:val="24"/>
          <w:szCs w:val="24"/>
          <w:lang w:val="ru-RU"/>
        </w:rPr>
        <w:t>болады</w:t>
      </w:r>
      <w:r w:rsidRPr="002441FA">
        <w:rPr>
          <w:rFonts w:ascii="Times New Roman" w:hAnsi="Times New Roman"/>
          <w:b/>
          <w:bCs/>
          <w:sz w:val="24"/>
          <w:szCs w:val="24"/>
        </w:rPr>
        <w:t>:</w:t>
      </w:r>
    </w:p>
    <w:p w:rsidR="002F4B2D" w:rsidRPr="002441FA" w:rsidRDefault="002F4B2D" w:rsidP="00670E92">
      <w:pPr>
        <w:numPr>
          <w:ilvl w:val="0"/>
          <w:numId w:val="17"/>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ru-RU"/>
        </w:rPr>
        <w:t>Ғарыштық</w:t>
      </w:r>
      <w:r w:rsidRPr="002441FA">
        <w:rPr>
          <w:rFonts w:ascii="Times New Roman" w:hAnsi="Times New Roman"/>
          <w:sz w:val="24"/>
          <w:szCs w:val="24"/>
        </w:rPr>
        <w:t xml:space="preserve"> </w:t>
      </w:r>
      <w:r w:rsidRPr="002441FA">
        <w:rPr>
          <w:rFonts w:ascii="Times New Roman" w:hAnsi="Times New Roman"/>
          <w:sz w:val="24"/>
          <w:szCs w:val="24"/>
          <w:lang w:val="ru-RU"/>
        </w:rPr>
        <w:t>түсі</w:t>
      </w:r>
      <w:proofErr w:type="gramStart"/>
      <w:r w:rsidRPr="002441FA">
        <w:rPr>
          <w:rFonts w:ascii="Times New Roman" w:hAnsi="Times New Roman"/>
          <w:sz w:val="24"/>
          <w:szCs w:val="24"/>
          <w:lang w:val="ru-RU"/>
        </w:rPr>
        <w:t>р</w:t>
      </w:r>
      <w:proofErr w:type="gramEnd"/>
      <w:r w:rsidRPr="002441FA">
        <w:rPr>
          <w:rFonts w:ascii="Times New Roman" w:hAnsi="Times New Roman"/>
          <w:sz w:val="24"/>
          <w:szCs w:val="24"/>
          <w:lang w:val="ru-RU"/>
        </w:rPr>
        <w:t>ілім</w:t>
      </w:r>
      <w:r w:rsidRPr="002441FA">
        <w:rPr>
          <w:rFonts w:ascii="Times New Roman" w:hAnsi="Times New Roman"/>
          <w:sz w:val="24"/>
          <w:szCs w:val="24"/>
        </w:rPr>
        <w:t xml:space="preserve"> (</w:t>
      </w:r>
      <w:r w:rsidRPr="002441FA">
        <w:rPr>
          <w:rFonts w:ascii="Times New Roman" w:hAnsi="Times New Roman"/>
          <w:sz w:val="24"/>
          <w:szCs w:val="24"/>
          <w:lang w:val="ru-RU"/>
        </w:rPr>
        <w:t>фотографиялық</w:t>
      </w:r>
      <w:r w:rsidRPr="002441FA">
        <w:rPr>
          <w:rFonts w:ascii="Times New Roman" w:hAnsi="Times New Roman"/>
          <w:sz w:val="24"/>
          <w:szCs w:val="24"/>
        </w:rPr>
        <w:t xml:space="preserve"> </w:t>
      </w:r>
      <w:r w:rsidRPr="002441FA">
        <w:rPr>
          <w:rFonts w:ascii="Times New Roman" w:hAnsi="Times New Roman"/>
          <w:sz w:val="24"/>
          <w:szCs w:val="24"/>
          <w:lang w:val="ru-RU"/>
        </w:rPr>
        <w:t>немесе</w:t>
      </w:r>
      <w:r w:rsidRPr="002441FA">
        <w:rPr>
          <w:rFonts w:ascii="Times New Roman" w:hAnsi="Times New Roman"/>
          <w:sz w:val="24"/>
          <w:szCs w:val="24"/>
        </w:rPr>
        <w:t xml:space="preserve"> </w:t>
      </w:r>
      <w:r w:rsidRPr="002441FA">
        <w:rPr>
          <w:rFonts w:ascii="Times New Roman" w:hAnsi="Times New Roman"/>
          <w:sz w:val="24"/>
          <w:szCs w:val="24"/>
          <w:lang w:val="ru-RU"/>
        </w:rPr>
        <w:t>оптико</w:t>
      </w:r>
      <w:r w:rsidRPr="002441FA">
        <w:rPr>
          <w:rFonts w:ascii="Times New Roman" w:hAnsi="Times New Roman"/>
          <w:sz w:val="24"/>
          <w:szCs w:val="24"/>
        </w:rPr>
        <w:t>-</w:t>
      </w:r>
      <w:r w:rsidRPr="002441FA">
        <w:rPr>
          <w:rFonts w:ascii="Times New Roman" w:hAnsi="Times New Roman"/>
          <w:sz w:val="24"/>
          <w:szCs w:val="24"/>
          <w:lang w:val="ru-RU"/>
        </w:rPr>
        <w:t>электрондық</w:t>
      </w:r>
      <w:r w:rsidRPr="002441FA">
        <w:rPr>
          <w:rFonts w:ascii="Times New Roman" w:hAnsi="Times New Roman"/>
          <w:sz w:val="24"/>
          <w:szCs w:val="24"/>
        </w:rPr>
        <w:t xml:space="preserve">): </w:t>
      </w:r>
      <w:r w:rsidRPr="002441FA">
        <w:rPr>
          <w:rFonts w:ascii="Times New Roman" w:hAnsi="Times New Roman"/>
          <w:sz w:val="24"/>
          <w:szCs w:val="24"/>
          <w:lang w:val="ru-RU"/>
        </w:rPr>
        <w:t>Панхроматикалық</w:t>
      </w:r>
      <w:r w:rsidRPr="002441FA">
        <w:rPr>
          <w:rFonts w:ascii="Times New Roman" w:hAnsi="Times New Roman"/>
          <w:sz w:val="24"/>
          <w:szCs w:val="24"/>
        </w:rPr>
        <w:t xml:space="preserve"> (</w:t>
      </w:r>
      <w:r w:rsidRPr="002441FA">
        <w:rPr>
          <w:rFonts w:ascii="Times New Roman" w:hAnsi="Times New Roman"/>
          <w:sz w:val="24"/>
          <w:szCs w:val="24"/>
          <w:lang w:val="ru-RU"/>
        </w:rPr>
        <w:t>қарапайым</w:t>
      </w:r>
      <w:r w:rsidRPr="002441FA">
        <w:rPr>
          <w:rFonts w:ascii="Times New Roman" w:hAnsi="Times New Roman"/>
          <w:sz w:val="24"/>
          <w:szCs w:val="24"/>
        </w:rPr>
        <w:t xml:space="preserve"> </w:t>
      </w:r>
      <w:r w:rsidRPr="002441FA">
        <w:rPr>
          <w:rFonts w:ascii="Times New Roman" w:hAnsi="Times New Roman"/>
          <w:sz w:val="24"/>
          <w:szCs w:val="24"/>
          <w:lang w:val="ru-RU"/>
        </w:rPr>
        <w:t>мысал</w:t>
      </w:r>
      <w:r w:rsidRPr="002441FA">
        <w:rPr>
          <w:rFonts w:ascii="Times New Roman" w:hAnsi="Times New Roman"/>
          <w:sz w:val="24"/>
          <w:szCs w:val="24"/>
        </w:rPr>
        <w:t xml:space="preserve">, </w:t>
      </w:r>
      <w:r w:rsidRPr="002441FA">
        <w:rPr>
          <w:rFonts w:ascii="Times New Roman" w:hAnsi="Times New Roman"/>
          <w:sz w:val="24"/>
          <w:szCs w:val="24"/>
          <w:lang w:val="ru-RU"/>
        </w:rPr>
        <w:t>қара</w:t>
      </w:r>
      <w:r w:rsidRPr="002441FA">
        <w:rPr>
          <w:rFonts w:ascii="Times New Roman" w:hAnsi="Times New Roman"/>
          <w:sz w:val="24"/>
          <w:szCs w:val="24"/>
        </w:rPr>
        <w:t>-</w:t>
      </w:r>
      <w:r w:rsidRPr="002441FA">
        <w:rPr>
          <w:rFonts w:ascii="Times New Roman" w:hAnsi="Times New Roman"/>
          <w:sz w:val="24"/>
          <w:szCs w:val="24"/>
          <w:lang w:val="ru-RU"/>
        </w:rPr>
        <w:t>ақ</w:t>
      </w:r>
      <w:r w:rsidRPr="002441FA">
        <w:rPr>
          <w:rFonts w:ascii="Times New Roman" w:hAnsi="Times New Roman"/>
          <w:sz w:val="24"/>
          <w:szCs w:val="24"/>
        </w:rPr>
        <w:t xml:space="preserve"> </w:t>
      </w:r>
      <w:r w:rsidRPr="002441FA">
        <w:rPr>
          <w:rFonts w:ascii="Times New Roman" w:hAnsi="Times New Roman"/>
          <w:sz w:val="24"/>
          <w:szCs w:val="24"/>
          <w:lang w:val="ru-RU"/>
        </w:rPr>
        <w:t>түсі</w:t>
      </w:r>
      <w:proofErr w:type="gramStart"/>
      <w:r w:rsidRPr="002441FA">
        <w:rPr>
          <w:rFonts w:ascii="Times New Roman" w:hAnsi="Times New Roman"/>
          <w:sz w:val="24"/>
          <w:szCs w:val="24"/>
          <w:lang w:val="ru-RU"/>
        </w:rPr>
        <w:t>р</w:t>
      </w:r>
      <w:proofErr w:type="gramEnd"/>
      <w:r w:rsidRPr="002441FA">
        <w:rPr>
          <w:rFonts w:ascii="Times New Roman" w:hAnsi="Times New Roman"/>
          <w:sz w:val="24"/>
          <w:szCs w:val="24"/>
          <w:lang w:val="ru-RU"/>
        </w:rPr>
        <w:t>ім</w:t>
      </w:r>
      <w:r w:rsidRPr="002441FA">
        <w:rPr>
          <w:rFonts w:ascii="Times New Roman" w:hAnsi="Times New Roman"/>
          <w:sz w:val="24"/>
          <w:szCs w:val="24"/>
        </w:rPr>
        <w:t xml:space="preserve">), </w:t>
      </w:r>
      <w:r w:rsidRPr="002441FA">
        <w:rPr>
          <w:rFonts w:ascii="Times New Roman" w:hAnsi="Times New Roman"/>
          <w:sz w:val="24"/>
          <w:szCs w:val="24"/>
          <w:lang w:val="ru-RU"/>
        </w:rPr>
        <w:t>түрлі</w:t>
      </w:r>
      <w:r w:rsidRPr="002441FA">
        <w:rPr>
          <w:rFonts w:ascii="Times New Roman" w:hAnsi="Times New Roman"/>
          <w:sz w:val="24"/>
          <w:szCs w:val="24"/>
        </w:rPr>
        <w:t>-</w:t>
      </w:r>
      <w:r w:rsidRPr="002441FA">
        <w:rPr>
          <w:rFonts w:ascii="Times New Roman" w:hAnsi="Times New Roman"/>
          <w:sz w:val="24"/>
          <w:szCs w:val="24"/>
          <w:lang w:val="ru-RU"/>
        </w:rPr>
        <w:t>түсті</w:t>
      </w:r>
      <w:r w:rsidRPr="002441FA">
        <w:rPr>
          <w:rFonts w:ascii="Times New Roman" w:hAnsi="Times New Roman"/>
          <w:sz w:val="24"/>
          <w:szCs w:val="24"/>
        </w:rPr>
        <w:t xml:space="preserve">, </w:t>
      </w:r>
      <w:r w:rsidRPr="002441FA">
        <w:rPr>
          <w:rFonts w:ascii="Times New Roman" w:hAnsi="Times New Roman"/>
          <w:sz w:val="24"/>
          <w:szCs w:val="24"/>
          <w:lang w:val="ru-RU"/>
        </w:rPr>
        <w:t>көпзоналы</w:t>
      </w:r>
      <w:r w:rsidRPr="002441FA">
        <w:rPr>
          <w:rFonts w:ascii="Times New Roman" w:hAnsi="Times New Roman"/>
          <w:sz w:val="24"/>
          <w:szCs w:val="24"/>
        </w:rPr>
        <w:t xml:space="preserve">, </w:t>
      </w:r>
      <w:r w:rsidRPr="002441FA">
        <w:rPr>
          <w:rFonts w:ascii="Times New Roman" w:hAnsi="Times New Roman"/>
          <w:sz w:val="24"/>
          <w:szCs w:val="24"/>
          <w:lang w:val="ru-RU"/>
        </w:rPr>
        <w:t>радарлы</w:t>
      </w:r>
      <w:r w:rsidRPr="002441FA">
        <w:rPr>
          <w:rFonts w:ascii="Times New Roman" w:hAnsi="Times New Roman"/>
          <w:sz w:val="24"/>
          <w:szCs w:val="24"/>
        </w:rPr>
        <w:t>.</w:t>
      </w:r>
    </w:p>
    <w:p w:rsidR="002F4B2D" w:rsidRPr="002441FA" w:rsidRDefault="002F4B2D" w:rsidP="00670E92">
      <w:pPr>
        <w:numPr>
          <w:ilvl w:val="0"/>
          <w:numId w:val="17"/>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ru-RU"/>
        </w:rPr>
        <w:t>Аэрофототүсі</w:t>
      </w:r>
      <w:proofErr w:type="gramStart"/>
      <w:r w:rsidRPr="002441FA">
        <w:rPr>
          <w:rFonts w:ascii="Times New Roman" w:hAnsi="Times New Roman"/>
          <w:sz w:val="24"/>
          <w:szCs w:val="24"/>
          <w:lang w:val="ru-RU"/>
        </w:rPr>
        <w:t>р</w:t>
      </w:r>
      <w:proofErr w:type="gramEnd"/>
      <w:r w:rsidRPr="002441FA">
        <w:rPr>
          <w:rFonts w:ascii="Times New Roman" w:hAnsi="Times New Roman"/>
          <w:sz w:val="24"/>
          <w:szCs w:val="24"/>
          <w:lang w:val="ru-RU"/>
        </w:rPr>
        <w:t>ім</w:t>
      </w:r>
      <w:r w:rsidRPr="002441FA">
        <w:rPr>
          <w:rFonts w:ascii="Times New Roman" w:hAnsi="Times New Roman"/>
          <w:sz w:val="24"/>
          <w:szCs w:val="24"/>
        </w:rPr>
        <w:t xml:space="preserve"> (</w:t>
      </w:r>
      <w:r w:rsidRPr="002441FA">
        <w:rPr>
          <w:rFonts w:ascii="Times New Roman" w:hAnsi="Times New Roman"/>
          <w:sz w:val="24"/>
          <w:szCs w:val="24"/>
          <w:lang w:val="ru-RU"/>
        </w:rPr>
        <w:t>фотографиялық</w:t>
      </w:r>
      <w:r w:rsidRPr="002441FA">
        <w:rPr>
          <w:rFonts w:ascii="Times New Roman" w:hAnsi="Times New Roman"/>
          <w:sz w:val="24"/>
          <w:szCs w:val="24"/>
        </w:rPr>
        <w:t xml:space="preserve"> </w:t>
      </w:r>
      <w:r w:rsidRPr="002441FA">
        <w:rPr>
          <w:rFonts w:ascii="Times New Roman" w:hAnsi="Times New Roman"/>
          <w:sz w:val="24"/>
          <w:szCs w:val="24"/>
          <w:lang w:val="ru-RU"/>
        </w:rPr>
        <w:t>немесе</w:t>
      </w:r>
      <w:r w:rsidRPr="002441FA">
        <w:rPr>
          <w:rFonts w:ascii="Times New Roman" w:hAnsi="Times New Roman"/>
          <w:sz w:val="24"/>
          <w:szCs w:val="24"/>
        </w:rPr>
        <w:t xml:space="preserve"> </w:t>
      </w:r>
      <w:r w:rsidRPr="002441FA">
        <w:rPr>
          <w:rFonts w:ascii="Times New Roman" w:hAnsi="Times New Roman"/>
          <w:sz w:val="24"/>
          <w:szCs w:val="24"/>
          <w:lang w:val="ru-RU"/>
        </w:rPr>
        <w:t>оптикоэлектрондық</w:t>
      </w:r>
      <w:r w:rsidRPr="002441FA">
        <w:rPr>
          <w:rFonts w:ascii="Times New Roman" w:hAnsi="Times New Roman"/>
          <w:sz w:val="24"/>
          <w:szCs w:val="24"/>
        </w:rPr>
        <w:t xml:space="preserve">): </w:t>
      </w:r>
      <w:r w:rsidRPr="002441FA">
        <w:rPr>
          <w:rFonts w:ascii="Times New Roman" w:hAnsi="Times New Roman"/>
          <w:sz w:val="24"/>
          <w:szCs w:val="24"/>
          <w:lang w:val="ru-RU"/>
        </w:rPr>
        <w:t>Қашықтықтан</w:t>
      </w:r>
      <w:r w:rsidRPr="002441FA">
        <w:rPr>
          <w:rFonts w:ascii="Times New Roman" w:hAnsi="Times New Roman"/>
          <w:sz w:val="24"/>
          <w:szCs w:val="24"/>
        </w:rPr>
        <w:t xml:space="preserve"> </w:t>
      </w:r>
      <w:r w:rsidRPr="002441FA">
        <w:rPr>
          <w:rFonts w:ascii="Times New Roman" w:hAnsi="Times New Roman"/>
          <w:sz w:val="24"/>
          <w:szCs w:val="24"/>
          <w:lang w:val="ru-RU"/>
        </w:rPr>
        <w:t>зондтаудың</w:t>
      </w:r>
      <w:r w:rsidRPr="002441FA">
        <w:rPr>
          <w:rFonts w:ascii="Times New Roman" w:hAnsi="Times New Roman"/>
          <w:sz w:val="24"/>
          <w:szCs w:val="24"/>
        </w:rPr>
        <w:t xml:space="preserve"> </w:t>
      </w:r>
      <w:r w:rsidRPr="002441FA">
        <w:rPr>
          <w:rFonts w:ascii="Times New Roman" w:hAnsi="Times New Roman"/>
          <w:sz w:val="24"/>
          <w:szCs w:val="24"/>
          <w:lang w:val="ru-RU"/>
        </w:rPr>
        <w:t>ғарыштық</w:t>
      </w:r>
      <w:r w:rsidRPr="002441FA">
        <w:rPr>
          <w:rFonts w:ascii="Times New Roman" w:hAnsi="Times New Roman"/>
          <w:sz w:val="24"/>
          <w:szCs w:val="24"/>
        </w:rPr>
        <w:t xml:space="preserve"> </w:t>
      </w:r>
      <w:r w:rsidRPr="002441FA">
        <w:rPr>
          <w:rFonts w:ascii="Times New Roman" w:hAnsi="Times New Roman"/>
          <w:sz w:val="24"/>
          <w:szCs w:val="24"/>
          <w:lang w:val="ru-RU"/>
        </w:rPr>
        <w:t>түсірілімегі</w:t>
      </w:r>
      <w:r w:rsidRPr="002441FA">
        <w:rPr>
          <w:rFonts w:ascii="Times New Roman" w:hAnsi="Times New Roman"/>
          <w:sz w:val="24"/>
          <w:szCs w:val="24"/>
        </w:rPr>
        <w:t xml:space="preserve"> </w:t>
      </w:r>
      <w:r w:rsidRPr="002441FA">
        <w:rPr>
          <w:rFonts w:ascii="Times New Roman" w:hAnsi="Times New Roman"/>
          <w:sz w:val="24"/>
          <w:szCs w:val="24"/>
          <w:lang w:val="ru-RU"/>
        </w:rPr>
        <w:t>түрлер</w:t>
      </w:r>
      <w:r w:rsidRPr="002441FA">
        <w:rPr>
          <w:rFonts w:ascii="Times New Roman" w:hAnsi="Times New Roman"/>
          <w:sz w:val="24"/>
          <w:szCs w:val="24"/>
        </w:rPr>
        <w:t xml:space="preserve">, </w:t>
      </w:r>
      <w:r w:rsidRPr="002441FA">
        <w:rPr>
          <w:rFonts w:ascii="Times New Roman" w:hAnsi="Times New Roman"/>
          <w:sz w:val="24"/>
          <w:szCs w:val="24"/>
          <w:lang w:val="ru-RU"/>
        </w:rPr>
        <w:t>лидарлық</w:t>
      </w:r>
      <w:r w:rsidRPr="002441FA">
        <w:rPr>
          <w:rFonts w:ascii="Times New Roman" w:hAnsi="Times New Roman"/>
          <w:sz w:val="24"/>
          <w:szCs w:val="24"/>
        </w:rPr>
        <w:t xml:space="preserve"> (</w:t>
      </w:r>
      <w:r w:rsidRPr="002441FA">
        <w:rPr>
          <w:rFonts w:ascii="Times New Roman" w:hAnsi="Times New Roman"/>
          <w:sz w:val="24"/>
          <w:szCs w:val="24"/>
          <w:lang w:val="ru-RU"/>
        </w:rPr>
        <w:t>лазерлік</w:t>
      </w:r>
      <w:r w:rsidRPr="002441FA">
        <w:rPr>
          <w:rFonts w:ascii="Times New Roman" w:hAnsi="Times New Roman"/>
          <w:sz w:val="24"/>
          <w:szCs w:val="24"/>
        </w:rPr>
        <w:t>).</w:t>
      </w:r>
    </w:p>
    <w:p w:rsidR="002441FA" w:rsidRDefault="002441FA" w:rsidP="006E693B">
      <w:pPr>
        <w:spacing w:after="0" w:line="240" w:lineRule="auto"/>
        <w:ind w:firstLine="567"/>
        <w:jc w:val="both"/>
        <w:rPr>
          <w:rFonts w:ascii="Times New Roman" w:hAnsi="Times New Roman"/>
          <w:sz w:val="24"/>
          <w:szCs w:val="24"/>
        </w:rPr>
      </w:pPr>
      <w:r>
        <w:rPr>
          <w:rFonts w:ascii="Times New Roman" w:hAnsi="Times New Roman"/>
          <w:noProof/>
          <w:sz w:val="24"/>
          <w:szCs w:val="24"/>
          <w:lang w:eastAsia="en-BZ"/>
        </w:rPr>
        <w:drawing>
          <wp:inline distT="0" distB="0" distL="0" distR="0" wp14:anchorId="57066DC4" wp14:editId="2CADDC3C">
            <wp:extent cx="2870066" cy="1724025"/>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9464" cy="1729670"/>
                    </a:xfrm>
                    <a:prstGeom prst="rect">
                      <a:avLst/>
                    </a:prstGeom>
                    <a:noFill/>
                  </pic:spPr>
                </pic:pic>
              </a:graphicData>
            </a:graphic>
          </wp:inline>
        </w:drawing>
      </w:r>
    </w:p>
    <w:p w:rsidR="002441FA" w:rsidRP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b/>
          <w:bCs/>
          <w:sz w:val="24"/>
          <w:szCs w:val="24"/>
          <w:lang w:val="kk-KZ"/>
        </w:rPr>
        <w:lastRenderedPageBreak/>
        <w:t xml:space="preserve">   Жерді қашықтықтан зондтау технологиясы мен әдістері</w:t>
      </w:r>
    </w:p>
    <w:p w:rsidR="002441FA" w:rsidRPr="002441FA" w:rsidRDefault="002441FA" w:rsidP="006E693B">
      <w:pPr>
        <w:spacing w:after="0" w:line="240" w:lineRule="auto"/>
        <w:ind w:firstLine="567"/>
        <w:jc w:val="both"/>
        <w:rPr>
          <w:rFonts w:ascii="Times New Roman" w:hAnsi="Times New Roman"/>
          <w:sz w:val="24"/>
          <w:szCs w:val="24"/>
          <w:lang w:val="kk-KZ"/>
        </w:rPr>
      </w:pPr>
      <w:r w:rsidRPr="002441FA">
        <w:rPr>
          <w:rFonts w:ascii="Times New Roman" w:hAnsi="Times New Roman"/>
          <w:sz w:val="24"/>
          <w:szCs w:val="24"/>
          <w:lang w:val="kk-KZ"/>
        </w:rPr>
        <w:t xml:space="preserve">ЖҚЗ материалдары күрделі өңдеу, тіркеу және деректерді қолдану  жүйесінің бөлігі болып табылады. Оның техникалық жүйесі ғарыштық тасушылардың орбиталарын таңдау, датчиктер жиыны, бірінші деректі жердегі кешендерге өңдеу және тасымалдау жиынының сипаттамасы және тұтынушыға ұсынылған материалдар типі сияқты  нақты тапсырмаларды шешуге бағдарланған. </w:t>
      </w:r>
    </w:p>
    <w:p w:rsidR="002441FA" w:rsidRPr="002441FA" w:rsidRDefault="002441FA" w:rsidP="006E693B">
      <w:pPr>
        <w:spacing w:after="0" w:line="240" w:lineRule="auto"/>
        <w:ind w:firstLine="567"/>
        <w:jc w:val="both"/>
        <w:rPr>
          <w:rFonts w:ascii="Times New Roman" w:hAnsi="Times New Roman"/>
          <w:sz w:val="24"/>
          <w:szCs w:val="24"/>
          <w:lang w:val="kk-KZ"/>
        </w:rPr>
      </w:pPr>
      <w:r w:rsidRPr="002441FA">
        <w:rPr>
          <w:rFonts w:ascii="Times New Roman" w:hAnsi="Times New Roman"/>
          <w:sz w:val="24"/>
          <w:szCs w:val="24"/>
          <w:lang w:val="kk-KZ"/>
        </w:rPr>
        <w:t xml:space="preserve">      Бүгінгі таңда ЖҚЗ – электромагнитті спектрдің толқын ұзындығының барлық диапазонында және радиодиапазонда бейнені алудың сан түрлі әдістерін, бейнені әр түрлі жағынан шолуды – бүкіл жарты  шарды қамтитын метеорологиялық геостанциялық спутниктердің кескіндерінен жүздеген квадрат метр участоктардағы аэротүсірілімдерге дейін қамтиды. </w:t>
      </w:r>
    </w:p>
    <w:p w:rsidR="002441FA" w:rsidRP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b/>
          <w:bCs/>
          <w:sz w:val="24"/>
          <w:szCs w:val="24"/>
          <w:lang w:val="kk-KZ"/>
        </w:rPr>
        <w:t>Фототүсірілім</w:t>
      </w:r>
    </w:p>
    <w:p w:rsidR="002441FA" w:rsidRPr="002441FA" w:rsidRDefault="002441FA" w:rsidP="006E693B">
      <w:pPr>
        <w:spacing w:after="0" w:line="240" w:lineRule="auto"/>
        <w:ind w:firstLine="567"/>
        <w:jc w:val="both"/>
        <w:rPr>
          <w:rFonts w:ascii="Times New Roman" w:hAnsi="Times New Roman"/>
          <w:sz w:val="24"/>
          <w:szCs w:val="24"/>
          <w:lang w:val="kk-KZ"/>
        </w:rPr>
      </w:pPr>
      <w:r w:rsidRPr="002441FA">
        <w:rPr>
          <w:rFonts w:ascii="Times New Roman" w:hAnsi="Times New Roman"/>
          <w:sz w:val="24"/>
          <w:szCs w:val="24"/>
          <w:lang w:val="kk-KZ"/>
        </w:rPr>
        <w:t xml:space="preserve">      Жер үстінің фотографиялық түсірілімдерін пилотталатын корабльдер мен орбиталық станциялардан немесе автоматты спутниктерден алады. Съемка масштабы екі маңызды параметрге тәуелді: түсірілім биіктігіне және объективтің фокустық қашықтығына. Ғарыштық фотоаппараттар оптикалық осьтің иілуіне байланысты жер үстінің жоспарлы және перспективті түсірілімдерін алуға мүмкіндік береді.</w:t>
      </w:r>
    </w:p>
    <w:p w:rsidR="002441FA" w:rsidRPr="002441FA" w:rsidRDefault="002441FA" w:rsidP="006E693B">
      <w:pPr>
        <w:spacing w:after="0" w:line="240" w:lineRule="auto"/>
        <w:ind w:firstLine="567"/>
        <w:jc w:val="both"/>
        <w:rPr>
          <w:rFonts w:ascii="Times New Roman" w:hAnsi="Times New Roman"/>
          <w:sz w:val="24"/>
          <w:szCs w:val="24"/>
          <w:lang w:val="kk-KZ"/>
        </w:rPr>
      </w:pPr>
      <w:r w:rsidRPr="002441FA">
        <w:rPr>
          <w:rFonts w:ascii="Times New Roman" w:hAnsi="Times New Roman"/>
          <w:sz w:val="24"/>
          <w:szCs w:val="24"/>
          <w:lang w:val="kk-KZ"/>
        </w:rPr>
        <w:t xml:space="preserve">     Фотографиялық әдістің белгілі кемшіліктері пленканы жерге қайтару қажеттілігімен және борттағы шектеулі қорымен байланысты. Дегенмен фотографиялық әдіс – қазіргі таңда ғарыш кеңістігінен түсірудің  ең ақпаратты түрі. Таңбаның тиімді өлшемі 18х18 см, тәжірибе көрсеткендей бұл адамның көру физиологиясымен сәйкес келіп, барлық бейнені бір уақытта көруге мүмкіндік береді.</w:t>
      </w:r>
    </w:p>
    <w:p w:rsidR="002441FA" w:rsidRP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sz w:val="24"/>
          <w:szCs w:val="24"/>
          <w:lang w:val="kk-KZ"/>
        </w:rPr>
        <w:t xml:space="preserve">      Жеке ҒС-нан қолданудың ыңғайлығы үшін фотосхемалар немесе топографиялық тіреу нүктелерінің дәлдігі 0,01 болатын фотокарталар құрастырылады. Фотосхемаларды монтаждауға тек жоспарлы ҒС қолданылады.</w:t>
      </w:r>
    </w:p>
    <w:p w:rsidR="002441FA" w:rsidRDefault="002441FA" w:rsidP="006E693B">
      <w:pPr>
        <w:spacing w:after="0" w:line="240" w:lineRule="auto"/>
        <w:ind w:firstLine="567"/>
        <w:jc w:val="both"/>
        <w:rPr>
          <w:rFonts w:ascii="Times New Roman" w:hAnsi="Times New Roman"/>
          <w:sz w:val="24"/>
          <w:szCs w:val="24"/>
        </w:rPr>
      </w:pPr>
      <w:r w:rsidRPr="002441FA">
        <w:rPr>
          <w:rFonts w:ascii="Times New Roman" w:hAnsi="Times New Roman"/>
          <w:sz w:val="24"/>
          <w:szCs w:val="24"/>
          <w:lang w:val="ru-RU"/>
        </w:rPr>
        <w:t>Аэрот</w:t>
      </w:r>
      <w:r w:rsidRPr="002441FA">
        <w:rPr>
          <w:rFonts w:ascii="Times New Roman" w:hAnsi="Times New Roman"/>
          <w:sz w:val="24"/>
          <w:szCs w:val="24"/>
          <w:lang w:val="kk-KZ"/>
        </w:rPr>
        <w:t>үсіру процесі</w:t>
      </w:r>
    </w:p>
    <w:p w:rsidR="002F4B2D" w:rsidRPr="002441FA" w:rsidRDefault="002F4B2D" w:rsidP="00670E92">
      <w:pPr>
        <w:numPr>
          <w:ilvl w:val="0"/>
          <w:numId w:val="18"/>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 xml:space="preserve">Аэроіздестіруді үш кезеңде орындайды: </w:t>
      </w:r>
      <w:r w:rsidRPr="002441FA">
        <w:rPr>
          <w:rFonts w:ascii="Times New Roman" w:hAnsi="Times New Roman"/>
          <w:b/>
          <w:bCs/>
          <w:sz w:val="24"/>
          <w:szCs w:val="24"/>
          <w:lang w:val="kk-KZ"/>
        </w:rPr>
        <w:t xml:space="preserve">дайындық, далалық және камералдық. </w:t>
      </w:r>
    </w:p>
    <w:p w:rsidR="002F4B2D" w:rsidRPr="002441FA" w:rsidRDefault="002F4B2D" w:rsidP="00670E92">
      <w:pPr>
        <w:numPr>
          <w:ilvl w:val="0"/>
          <w:numId w:val="18"/>
        </w:numPr>
        <w:spacing w:after="0" w:line="240" w:lineRule="auto"/>
        <w:ind w:left="0" w:firstLine="567"/>
        <w:jc w:val="both"/>
        <w:rPr>
          <w:rFonts w:ascii="Times New Roman" w:hAnsi="Times New Roman"/>
          <w:sz w:val="24"/>
          <w:szCs w:val="24"/>
        </w:rPr>
      </w:pPr>
      <w:r w:rsidRPr="002441FA">
        <w:rPr>
          <w:rFonts w:ascii="Times New Roman" w:hAnsi="Times New Roman"/>
          <w:i/>
          <w:iCs/>
          <w:sz w:val="24"/>
          <w:szCs w:val="24"/>
          <w:lang w:val="kk-KZ"/>
        </w:rPr>
        <w:t xml:space="preserve">Дайындық кезеңінде </w:t>
      </w:r>
      <w:r w:rsidRPr="002441FA">
        <w:rPr>
          <w:rFonts w:ascii="Times New Roman" w:hAnsi="Times New Roman"/>
          <w:sz w:val="24"/>
          <w:szCs w:val="24"/>
          <w:lang w:val="kk-KZ"/>
        </w:rPr>
        <w:t>ауданға бар топографиялық ақпаратты және өткен жылдардағы аэротүсірілім материалдарын жинау жүзеге асырылады, олардың негізінде трассаның бәсекеге қабілетті нұсқаларын түрлеу жолағын негіздейді және аэротүсірілім, далалық және камералдық аэрофотогеодезиялық жұмыстар өндірісінің жобасын құрайды.</w:t>
      </w:r>
    </w:p>
    <w:p w:rsidR="002F4B2D" w:rsidRPr="002441FA" w:rsidRDefault="002F4B2D" w:rsidP="00670E92">
      <w:pPr>
        <w:numPr>
          <w:ilvl w:val="0"/>
          <w:numId w:val="18"/>
        </w:numPr>
        <w:spacing w:after="0" w:line="240" w:lineRule="auto"/>
        <w:ind w:left="0" w:firstLine="567"/>
        <w:jc w:val="both"/>
        <w:rPr>
          <w:rFonts w:ascii="Times New Roman" w:hAnsi="Times New Roman"/>
          <w:sz w:val="24"/>
          <w:szCs w:val="24"/>
        </w:rPr>
      </w:pPr>
      <w:r w:rsidRPr="002441FA">
        <w:rPr>
          <w:rFonts w:ascii="Times New Roman" w:hAnsi="Times New Roman"/>
          <w:i/>
          <w:iCs/>
          <w:sz w:val="24"/>
          <w:szCs w:val="24"/>
          <w:lang w:val="kk-KZ"/>
        </w:rPr>
        <w:t xml:space="preserve">Далалық кезеңде: </w:t>
      </w:r>
    </w:p>
    <w:p w:rsidR="002F4B2D" w:rsidRPr="002441FA" w:rsidRDefault="002F4B2D" w:rsidP="00670E92">
      <w:pPr>
        <w:numPr>
          <w:ilvl w:val="0"/>
          <w:numId w:val="18"/>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 xml:space="preserve">- аэротүсірілімдерде жоспарлы биіктік негіздеуді жасау бойынша жерүсті геодезиялық жұмыстар жүргізу; </w:t>
      </w:r>
    </w:p>
    <w:p w:rsidR="002F4B2D" w:rsidRPr="002441FA" w:rsidRDefault="002F4B2D" w:rsidP="00670E92">
      <w:pPr>
        <w:numPr>
          <w:ilvl w:val="0"/>
          <w:numId w:val="18"/>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 тірек желісінің нүктелерін бекіту және таңбалау;</w:t>
      </w:r>
    </w:p>
    <w:p w:rsidR="002F4B2D" w:rsidRPr="002441FA" w:rsidRDefault="002F4B2D" w:rsidP="00670E92">
      <w:pPr>
        <w:numPr>
          <w:ilvl w:val="0"/>
          <w:numId w:val="18"/>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 xml:space="preserve">- аэротүсірілім жұмыстарының әртүрлі түрлері, аэрофотүсірілімдерді байланыстыру және дешифрлеу жүргізіледі. </w:t>
      </w:r>
    </w:p>
    <w:p w:rsidR="002F4B2D" w:rsidRPr="002441FA" w:rsidRDefault="002F4B2D" w:rsidP="00670E92">
      <w:pPr>
        <w:numPr>
          <w:ilvl w:val="0"/>
          <w:numId w:val="18"/>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Аэрогеодезиялық іздестірулердің маңызды түрі дешифрлеу - түрлі объектілер мен жергілікті элементтердің суреттегі бейнелері бойынша мазмұнын (танымын), олардың сапалық және сандық сипаттамаларын, өзіндік қасиеттері мен ерекшеліктерін анықтау (анықтау және тану) және ашу болып табылады.</w:t>
      </w:r>
    </w:p>
    <w:p w:rsidR="002441FA" w:rsidRPr="002441FA" w:rsidRDefault="002441FA" w:rsidP="00670E92">
      <w:pPr>
        <w:numPr>
          <w:ilvl w:val="0"/>
          <w:numId w:val="18"/>
        </w:numPr>
        <w:spacing w:after="0" w:line="240" w:lineRule="auto"/>
        <w:ind w:left="0" w:firstLine="567"/>
        <w:jc w:val="both"/>
        <w:rPr>
          <w:rFonts w:ascii="Times New Roman" w:hAnsi="Times New Roman"/>
          <w:sz w:val="24"/>
          <w:szCs w:val="24"/>
        </w:rPr>
      </w:pPr>
      <w:r w:rsidRPr="002441FA">
        <w:rPr>
          <w:rFonts w:ascii="Times New Roman" w:hAnsi="Times New Roman"/>
          <w:i/>
          <w:iCs/>
          <w:sz w:val="24"/>
          <w:szCs w:val="24"/>
          <w:lang w:val="kk-KZ"/>
        </w:rPr>
        <w:t xml:space="preserve">Камералдық кезеңде </w:t>
      </w:r>
      <w:r w:rsidRPr="002441FA">
        <w:rPr>
          <w:rFonts w:ascii="Times New Roman" w:hAnsi="Times New Roman"/>
          <w:sz w:val="24"/>
          <w:szCs w:val="24"/>
          <w:lang w:val="kk-KZ"/>
        </w:rPr>
        <w:t>геодезиялық өлшеулердің нәтижелерін толық өңдеуді, аналитикалық фототриангуляция әдістерімен геодезиялық түсірілім негіздемесін фотограмметриялық қоюландыруды, бірыңғай координаттар жүйесінде жер бедері туралы ақпарат алу және топографиялық жоспарлар мен сандық модельдерді дайындау бойынша стереофотограмметриялық жұмыстарды орындайды.</w:t>
      </w:r>
    </w:p>
    <w:p w:rsidR="002441FA" w:rsidRPr="002441FA" w:rsidRDefault="002441FA" w:rsidP="00670E92">
      <w:pPr>
        <w:numPr>
          <w:ilvl w:val="0"/>
          <w:numId w:val="18"/>
        </w:numPr>
        <w:spacing w:after="0" w:line="240" w:lineRule="auto"/>
        <w:ind w:left="0" w:firstLine="567"/>
        <w:jc w:val="both"/>
        <w:rPr>
          <w:rFonts w:ascii="Times New Roman" w:hAnsi="Times New Roman"/>
          <w:sz w:val="24"/>
          <w:szCs w:val="24"/>
          <w:lang w:val="kk-KZ"/>
        </w:rPr>
      </w:pPr>
      <w:r w:rsidRPr="002441FA">
        <w:rPr>
          <w:rFonts w:ascii="Times New Roman" w:hAnsi="Times New Roman"/>
          <w:sz w:val="24"/>
          <w:szCs w:val="24"/>
          <w:lang w:val="kk-KZ"/>
        </w:rPr>
        <w:lastRenderedPageBreak/>
        <w:t xml:space="preserve">Салалық нұсқаулықтардың талаптарына сәйкес, 1:2000 масштабтағы топокарталарды алу үшін 15 см/пиксель рұқсаты бар және әрбір нүктеде координаттарды анықтау қателігі бар фотонегіз қажет. Мысалы, Canon S-95 немесе Sony NEX-5 (sel30m35 объективімен) үлгісіндегі камералармен 200-300 м биіктіктен түсіру 5 см/пиксель рұқсаты бар суреттерді береді. </w:t>
      </w:r>
    </w:p>
    <w:p w:rsidR="002441FA" w:rsidRPr="002441FA" w:rsidRDefault="002441FA" w:rsidP="00670E92">
      <w:pPr>
        <w:numPr>
          <w:ilvl w:val="0"/>
          <w:numId w:val="18"/>
        </w:numPr>
        <w:spacing w:after="0" w:line="240" w:lineRule="auto"/>
        <w:ind w:left="0" w:firstLine="567"/>
        <w:jc w:val="both"/>
        <w:rPr>
          <w:rFonts w:ascii="Times New Roman" w:hAnsi="Times New Roman"/>
          <w:sz w:val="24"/>
          <w:szCs w:val="24"/>
          <w:lang w:val="kk-KZ"/>
        </w:rPr>
      </w:pPr>
      <w:r w:rsidRPr="002441FA">
        <w:rPr>
          <w:rFonts w:ascii="Times New Roman" w:hAnsi="Times New Roman"/>
          <w:sz w:val="24"/>
          <w:szCs w:val="24"/>
          <w:lang w:val="kk-KZ"/>
        </w:rPr>
        <w:t>Талап етілетін дәлдікті байланыстыру нүктелері 30 см-ден жоғары емес қателікпен байланған жер үсті тірек желісін іске қосу арқылы жоғары дәлдікті GNSS-қабылдағыштарды пайдалана отырып, суретке түсіру орталықтарының координаталарын өлшеумен немесе референциялық желі шегінде жоғары дәлдікті GNSS-қабылдағыштарды пайдалана отырып қол жеткізіледі.</w:t>
      </w:r>
    </w:p>
    <w:p w:rsidR="002441FA" w:rsidRDefault="002441FA" w:rsidP="006E693B">
      <w:pPr>
        <w:spacing w:after="0" w:line="240" w:lineRule="auto"/>
        <w:ind w:firstLine="567"/>
        <w:jc w:val="both"/>
        <w:rPr>
          <w:rFonts w:ascii="Times New Roman" w:hAnsi="Times New Roman"/>
          <w:b/>
          <w:bCs/>
          <w:i/>
          <w:iCs/>
          <w:sz w:val="24"/>
          <w:szCs w:val="24"/>
        </w:rPr>
      </w:pPr>
      <w:r w:rsidRPr="002441FA">
        <w:rPr>
          <w:rFonts w:ascii="Times New Roman" w:hAnsi="Times New Roman"/>
          <w:b/>
          <w:bCs/>
          <w:i/>
          <w:iCs/>
          <w:sz w:val="24"/>
          <w:szCs w:val="24"/>
          <w:lang w:val="kk-KZ"/>
        </w:rPr>
        <w:t>Қазіргі заманғы деңгейдегі ұшу аппараттарының түрлері</w:t>
      </w:r>
    </w:p>
    <w:p w:rsidR="002F4B2D" w:rsidRPr="002441FA" w:rsidRDefault="002F4B2D" w:rsidP="00670E92">
      <w:pPr>
        <w:numPr>
          <w:ilvl w:val="0"/>
          <w:numId w:val="19"/>
        </w:numPr>
        <w:spacing w:after="0" w:line="240" w:lineRule="auto"/>
        <w:ind w:left="0" w:firstLine="567"/>
        <w:jc w:val="both"/>
        <w:rPr>
          <w:rFonts w:ascii="Times New Roman" w:hAnsi="Times New Roman"/>
          <w:sz w:val="24"/>
          <w:szCs w:val="24"/>
          <w:lang w:val="kk-KZ"/>
        </w:rPr>
      </w:pPr>
      <w:r w:rsidRPr="002441FA">
        <w:rPr>
          <w:rFonts w:ascii="Times New Roman" w:hAnsi="Times New Roman"/>
          <w:sz w:val="24"/>
          <w:szCs w:val="24"/>
          <w:lang w:val="kk-KZ"/>
        </w:rPr>
        <w:t>Ұшқышсыз ұшу аппараттарын жіктеу қиын, себебі олардың әртүрлі сипаттамалары бар. Бұл әртүрлі ҰҰА-ның конфигурациялары мен компоненттерінің көптігінен туындайды. Өндірушілер ешқандай стандарттармен шектелмеген. Нәтижесінде бүгінгі күні авиациялық реттегіштер тарапынан ҰҰА қалай жабдықталуы тиіс екендігі туралы талаптар жоқ.</w:t>
      </w:r>
    </w:p>
    <w:p w:rsidR="002F4B2D" w:rsidRPr="002441FA" w:rsidRDefault="002F4B2D" w:rsidP="00670E92">
      <w:pPr>
        <w:numPr>
          <w:ilvl w:val="0"/>
          <w:numId w:val="19"/>
        </w:numPr>
        <w:spacing w:after="0" w:line="240" w:lineRule="auto"/>
        <w:ind w:left="0" w:firstLine="567"/>
        <w:jc w:val="both"/>
        <w:rPr>
          <w:rFonts w:ascii="Times New Roman" w:hAnsi="Times New Roman"/>
          <w:sz w:val="24"/>
          <w:szCs w:val="24"/>
          <w:lang w:val="kk-KZ"/>
        </w:rPr>
      </w:pPr>
      <w:r w:rsidRPr="002441FA">
        <w:rPr>
          <w:rFonts w:ascii="Times New Roman" w:hAnsi="Times New Roman"/>
          <w:sz w:val="24"/>
          <w:szCs w:val="24"/>
          <w:lang w:val="kk-KZ"/>
        </w:rPr>
        <w:t>ҰҰА габариттермен, функционалдылығымен, ұшу қашықтығымен, автономдық деңгейімен және басқа да сипаттамалармен ерекшеленеді.</w:t>
      </w:r>
    </w:p>
    <w:p w:rsidR="002441FA" w:rsidRPr="002441FA" w:rsidRDefault="002441FA" w:rsidP="00670E92">
      <w:pPr>
        <w:numPr>
          <w:ilvl w:val="0"/>
          <w:numId w:val="19"/>
        </w:numPr>
        <w:spacing w:after="0" w:line="240" w:lineRule="auto"/>
        <w:ind w:left="0" w:firstLine="567"/>
        <w:jc w:val="both"/>
        <w:rPr>
          <w:rFonts w:ascii="Times New Roman" w:hAnsi="Times New Roman"/>
          <w:sz w:val="24"/>
          <w:szCs w:val="24"/>
          <w:lang w:val="kk-KZ"/>
        </w:rPr>
      </w:pPr>
      <w:r w:rsidRPr="002441FA">
        <w:rPr>
          <w:rFonts w:ascii="Times New Roman" w:hAnsi="Times New Roman"/>
          <w:sz w:val="24"/>
          <w:szCs w:val="24"/>
          <w:lang w:val="kk-KZ"/>
        </w:rPr>
        <w:t>Шартты түрде барлық ҰҰА-ын 4 топқа бөлуге болады:</w:t>
      </w:r>
    </w:p>
    <w:p w:rsidR="002441FA" w:rsidRPr="002441FA" w:rsidRDefault="002441FA" w:rsidP="00670E92">
      <w:pPr>
        <w:numPr>
          <w:ilvl w:val="0"/>
          <w:numId w:val="19"/>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 xml:space="preserve">- </w:t>
      </w:r>
      <w:r w:rsidRPr="002441FA">
        <w:rPr>
          <w:rFonts w:ascii="Times New Roman" w:hAnsi="Times New Roman"/>
          <w:b/>
          <w:bCs/>
          <w:i/>
          <w:iCs/>
          <w:sz w:val="24"/>
          <w:szCs w:val="24"/>
          <w:lang w:val="kk-KZ"/>
        </w:rPr>
        <w:t>Микро.</w:t>
      </w:r>
      <w:r w:rsidRPr="002441FA">
        <w:rPr>
          <w:rFonts w:ascii="Times New Roman" w:hAnsi="Times New Roman"/>
          <w:b/>
          <w:bCs/>
          <w:sz w:val="24"/>
          <w:szCs w:val="24"/>
          <w:lang w:val="kk-KZ"/>
        </w:rPr>
        <w:t xml:space="preserve"> </w:t>
      </w:r>
      <w:r w:rsidRPr="002441FA">
        <w:rPr>
          <w:rFonts w:ascii="Times New Roman" w:hAnsi="Times New Roman"/>
          <w:sz w:val="24"/>
          <w:szCs w:val="24"/>
          <w:lang w:val="kk-KZ"/>
        </w:rPr>
        <w:t>Мұндай ҰҰА 10 кг аз, ауадағы максималды уақыты - 60 минут. Ұшу биіктігі - 1 км;</w:t>
      </w:r>
    </w:p>
    <w:p w:rsidR="002441FA" w:rsidRPr="002441FA" w:rsidRDefault="002441FA" w:rsidP="00670E92">
      <w:pPr>
        <w:numPr>
          <w:ilvl w:val="0"/>
          <w:numId w:val="19"/>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 xml:space="preserve">- </w:t>
      </w:r>
      <w:r w:rsidRPr="002441FA">
        <w:rPr>
          <w:rFonts w:ascii="Times New Roman" w:hAnsi="Times New Roman"/>
          <w:b/>
          <w:bCs/>
          <w:i/>
          <w:iCs/>
          <w:sz w:val="24"/>
          <w:szCs w:val="24"/>
          <w:lang w:val="kk-KZ"/>
        </w:rPr>
        <w:t>Мини.</w:t>
      </w:r>
      <w:r w:rsidRPr="002441FA">
        <w:rPr>
          <w:rFonts w:ascii="Times New Roman" w:hAnsi="Times New Roman"/>
          <w:b/>
          <w:bCs/>
          <w:sz w:val="24"/>
          <w:szCs w:val="24"/>
          <w:lang w:val="kk-KZ"/>
        </w:rPr>
        <w:t xml:space="preserve"> </w:t>
      </w:r>
      <w:r w:rsidRPr="002441FA">
        <w:rPr>
          <w:rFonts w:ascii="Times New Roman" w:hAnsi="Times New Roman"/>
          <w:sz w:val="24"/>
          <w:szCs w:val="24"/>
          <w:lang w:val="kk-KZ"/>
        </w:rPr>
        <w:t>Бұл аппараттардың салмағы 50 кг жетеді, ауада болу уақыты -5 сағатқа жетеді. Ұшу биіктігі 3-тен 5 км дейін өзгереді;</w:t>
      </w:r>
    </w:p>
    <w:p w:rsidR="002441FA" w:rsidRPr="002441FA" w:rsidRDefault="002441FA" w:rsidP="00670E92">
      <w:pPr>
        <w:numPr>
          <w:ilvl w:val="0"/>
          <w:numId w:val="19"/>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 xml:space="preserve">- </w:t>
      </w:r>
      <w:r w:rsidRPr="002441FA">
        <w:rPr>
          <w:rFonts w:ascii="Times New Roman" w:hAnsi="Times New Roman"/>
          <w:b/>
          <w:bCs/>
          <w:i/>
          <w:iCs/>
          <w:sz w:val="24"/>
          <w:szCs w:val="24"/>
          <w:lang w:val="kk-KZ"/>
        </w:rPr>
        <w:t>Миди.</w:t>
      </w:r>
      <w:r w:rsidRPr="002441FA">
        <w:rPr>
          <w:rFonts w:ascii="Times New Roman" w:hAnsi="Times New Roman"/>
          <w:b/>
          <w:bCs/>
          <w:sz w:val="24"/>
          <w:szCs w:val="24"/>
          <w:lang w:val="kk-KZ"/>
        </w:rPr>
        <w:t xml:space="preserve"> </w:t>
      </w:r>
      <w:r w:rsidRPr="002441FA">
        <w:rPr>
          <w:rFonts w:ascii="Times New Roman" w:hAnsi="Times New Roman"/>
          <w:sz w:val="24"/>
          <w:szCs w:val="24"/>
          <w:lang w:val="kk-KZ"/>
        </w:rPr>
        <w:t>Салмағы 1 т дейінгі ұшқышсыз ұшу аппараттары ұшудың 15 сағатына есептелген. Мұндай ҰҰА 10 км дейінгі биіктікке көтеріледі.</w:t>
      </w:r>
    </w:p>
    <w:p w:rsidR="002441FA" w:rsidRPr="002441FA" w:rsidRDefault="002441FA" w:rsidP="00670E92">
      <w:pPr>
        <w:numPr>
          <w:ilvl w:val="0"/>
          <w:numId w:val="19"/>
        </w:numPr>
        <w:spacing w:after="0" w:line="240" w:lineRule="auto"/>
        <w:ind w:left="0" w:firstLine="567"/>
        <w:jc w:val="both"/>
        <w:rPr>
          <w:rFonts w:ascii="Times New Roman" w:hAnsi="Times New Roman"/>
          <w:sz w:val="24"/>
          <w:szCs w:val="24"/>
        </w:rPr>
      </w:pPr>
      <w:r w:rsidRPr="002441FA">
        <w:rPr>
          <w:rFonts w:ascii="Times New Roman" w:hAnsi="Times New Roman"/>
          <w:sz w:val="24"/>
          <w:szCs w:val="24"/>
          <w:lang w:val="kk-KZ"/>
        </w:rPr>
        <w:t xml:space="preserve">- </w:t>
      </w:r>
      <w:r w:rsidRPr="002441FA">
        <w:rPr>
          <w:rFonts w:ascii="Times New Roman" w:hAnsi="Times New Roman"/>
          <w:b/>
          <w:bCs/>
          <w:i/>
          <w:iCs/>
          <w:sz w:val="24"/>
          <w:szCs w:val="24"/>
          <w:lang w:val="kk-KZ"/>
        </w:rPr>
        <w:t>Ауыр ұшқышсыз ұшу аппараттары</w:t>
      </w:r>
      <w:r w:rsidRPr="002441FA">
        <w:rPr>
          <w:rFonts w:ascii="Times New Roman" w:hAnsi="Times New Roman"/>
          <w:b/>
          <w:bCs/>
          <w:sz w:val="24"/>
          <w:szCs w:val="24"/>
          <w:lang w:val="kk-KZ"/>
        </w:rPr>
        <w:t xml:space="preserve">. </w:t>
      </w:r>
      <w:r w:rsidRPr="002441FA">
        <w:rPr>
          <w:rFonts w:ascii="Times New Roman" w:hAnsi="Times New Roman"/>
          <w:sz w:val="24"/>
          <w:szCs w:val="24"/>
          <w:lang w:val="kk-KZ"/>
        </w:rPr>
        <w:t>Олардың салмағы тоннадан асады, ұзақтығы бір тәуліктен астам алыс ұшу аппараттары әзірленді. 20 километр биіктікте қозғалуы мүмкін.</w:t>
      </w:r>
    </w:p>
    <w:p w:rsidR="002441FA" w:rsidRPr="002441FA" w:rsidRDefault="002441FA" w:rsidP="00670E92">
      <w:pPr>
        <w:numPr>
          <w:ilvl w:val="0"/>
          <w:numId w:val="19"/>
        </w:numPr>
        <w:spacing w:after="0" w:line="240" w:lineRule="auto"/>
        <w:ind w:left="0" w:firstLine="567"/>
        <w:jc w:val="both"/>
        <w:rPr>
          <w:rFonts w:ascii="Times New Roman" w:hAnsi="Times New Roman"/>
          <w:sz w:val="24"/>
          <w:szCs w:val="24"/>
          <w:lang w:val="kk-KZ"/>
        </w:rPr>
      </w:pPr>
      <w:r w:rsidRPr="002441FA">
        <w:rPr>
          <w:rFonts w:ascii="Times New Roman" w:hAnsi="Times New Roman"/>
          <w:sz w:val="24"/>
          <w:szCs w:val="24"/>
          <w:lang w:val="kk-KZ"/>
        </w:rPr>
        <w:t>Ұшқышсыз ұшу аппараттарының конструкциясында спутниктік навигатор және бағдарламаланатын модуль бар. Егер ҰҰА оператор пультіне ақпаратты алу, сақтау және беру үшін пайдаланылса, онда жады картасы мен таратқыш қосымша орнатылады.</w:t>
      </w:r>
    </w:p>
    <w:p w:rsidR="002441FA" w:rsidRDefault="002441FA" w:rsidP="006E693B">
      <w:pPr>
        <w:spacing w:after="0" w:line="240" w:lineRule="auto"/>
        <w:ind w:firstLine="567"/>
        <w:jc w:val="both"/>
        <w:rPr>
          <w:rFonts w:ascii="Times New Roman" w:hAnsi="Times New Roman"/>
          <w:b/>
          <w:bCs/>
          <w:sz w:val="24"/>
          <w:szCs w:val="24"/>
        </w:rPr>
      </w:pPr>
      <w:r w:rsidRPr="002441FA">
        <w:rPr>
          <w:rFonts w:ascii="Times New Roman" w:hAnsi="Times New Roman"/>
          <w:b/>
          <w:bCs/>
          <w:sz w:val="24"/>
          <w:szCs w:val="24"/>
          <w:lang w:val="kk-KZ"/>
        </w:rPr>
        <w:t>Ұшқышсыз ұшу аппараттарының негізгі сипаттамалары</w:t>
      </w:r>
    </w:p>
    <w:tbl>
      <w:tblPr>
        <w:tblW w:w="10173" w:type="dxa"/>
        <w:tblCellMar>
          <w:left w:w="0" w:type="dxa"/>
          <w:right w:w="0" w:type="dxa"/>
        </w:tblCellMar>
        <w:tblLook w:val="04A0" w:firstRow="1" w:lastRow="0" w:firstColumn="1" w:lastColumn="0" w:noHBand="0" w:noVBand="1"/>
      </w:tblPr>
      <w:tblGrid>
        <w:gridCol w:w="2660"/>
        <w:gridCol w:w="2268"/>
        <w:gridCol w:w="1984"/>
        <w:gridCol w:w="3261"/>
      </w:tblGrid>
      <w:tr w:rsidR="002441FA" w:rsidRPr="002441FA" w:rsidTr="006E693B">
        <w:trPr>
          <w:trHeight w:val="1707"/>
        </w:trPr>
        <w:tc>
          <w:tcPr>
            <w:tcW w:w="26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Сипаттамалар</w:t>
            </w:r>
          </w:p>
        </w:tc>
        <w:tc>
          <w:tcPr>
            <w:tcW w:w="226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Үлкен қашықтықтағы ұшақ түріндегі ҰҰА</w:t>
            </w:r>
          </w:p>
        </w:tc>
        <w:tc>
          <w:tcPr>
            <w:tcW w:w="1984"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Орташа қашықтықтағы ұшақ үлгісіндегі ҰҰА</w:t>
            </w:r>
          </w:p>
        </w:tc>
        <w:tc>
          <w:tcPr>
            <w:tcW w:w="3261"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Кіші қашықтықтағы тікұшақ үлгісіндегі ҰҰА</w:t>
            </w:r>
          </w:p>
        </w:tc>
      </w:tr>
      <w:tr w:rsidR="002441FA" w:rsidRPr="002441FA" w:rsidTr="006E693B">
        <w:trPr>
          <w:trHeight w:val="515"/>
        </w:trPr>
        <w:tc>
          <w:tcPr>
            <w:tcW w:w="266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ru-RU"/>
              </w:rPr>
              <w:t>1</w:t>
            </w:r>
          </w:p>
        </w:tc>
        <w:tc>
          <w:tcPr>
            <w:tcW w:w="2268"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ru-RU"/>
              </w:rPr>
              <w:t>2</w:t>
            </w:r>
          </w:p>
        </w:tc>
        <w:tc>
          <w:tcPr>
            <w:tcW w:w="1984"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ru-RU"/>
              </w:rPr>
              <w:t>3</w:t>
            </w:r>
          </w:p>
        </w:tc>
        <w:tc>
          <w:tcPr>
            <w:tcW w:w="3261"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ru-RU"/>
              </w:rPr>
              <w:t>4</w:t>
            </w:r>
          </w:p>
        </w:tc>
      </w:tr>
      <w:tr w:rsidR="002441FA" w:rsidRPr="002441FA" w:rsidTr="006E693B">
        <w:trPr>
          <w:trHeight w:val="515"/>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Радиусы</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50-70 км</w:t>
            </w:r>
          </w:p>
        </w:tc>
        <w:tc>
          <w:tcPr>
            <w:tcW w:w="1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15-25 км</w:t>
            </w:r>
          </w:p>
        </w:tc>
        <w:tc>
          <w:tcPr>
            <w:tcW w:w="32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2-5 км</w:t>
            </w:r>
          </w:p>
        </w:tc>
      </w:tr>
      <w:tr w:rsidR="002441FA" w:rsidRPr="002441FA" w:rsidTr="006E693B">
        <w:trPr>
          <w:trHeight w:val="505"/>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Ұшу ұзақтығы</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4-5 с</w:t>
            </w:r>
          </w:p>
        </w:tc>
        <w:tc>
          <w:tcPr>
            <w:tcW w:w="1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1-2,5 с</w:t>
            </w:r>
          </w:p>
        </w:tc>
        <w:tc>
          <w:tcPr>
            <w:tcW w:w="32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40-60 мин</w:t>
            </w:r>
          </w:p>
        </w:tc>
      </w:tr>
      <w:tr w:rsidR="002441FA" w:rsidRPr="002441FA" w:rsidTr="006E693B">
        <w:trPr>
          <w:trHeight w:val="496"/>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Жылдамдық</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65-130 км/ с</w:t>
            </w:r>
          </w:p>
        </w:tc>
        <w:tc>
          <w:tcPr>
            <w:tcW w:w="1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65-130 км/с</w:t>
            </w:r>
          </w:p>
        </w:tc>
        <w:tc>
          <w:tcPr>
            <w:tcW w:w="32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30-50 км/с</w:t>
            </w:r>
          </w:p>
        </w:tc>
      </w:tr>
      <w:tr w:rsidR="002441FA" w:rsidRPr="002441FA" w:rsidTr="006E693B">
        <w:trPr>
          <w:trHeight w:val="487"/>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lastRenderedPageBreak/>
              <w:t>Ұшу салмағы</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8-10,5 кг</w:t>
            </w:r>
          </w:p>
        </w:tc>
        <w:tc>
          <w:tcPr>
            <w:tcW w:w="1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2,5-6,5 кг</w:t>
            </w:r>
          </w:p>
        </w:tc>
        <w:tc>
          <w:tcPr>
            <w:tcW w:w="32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1,5-8 кг</w:t>
            </w:r>
          </w:p>
        </w:tc>
      </w:tr>
      <w:tr w:rsidR="002441FA" w:rsidRPr="002441FA" w:rsidTr="006E693B">
        <w:trPr>
          <w:trHeight w:val="844"/>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Мақсатты</w:t>
            </w:r>
            <w:r w:rsidRPr="002441FA">
              <w:rPr>
                <w:rFonts w:ascii="Times New Roman" w:hAnsi="Times New Roman"/>
                <w:b/>
                <w:bCs/>
                <w:sz w:val="24"/>
                <w:szCs w:val="24"/>
                <w:lang w:val="kk-KZ"/>
              </w:rPr>
              <w:t xml:space="preserve"> жүктеменің салмағы </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1,5-2 кг</w:t>
            </w:r>
          </w:p>
        </w:tc>
        <w:tc>
          <w:tcPr>
            <w:tcW w:w="1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0,3-1 кг</w:t>
            </w:r>
          </w:p>
        </w:tc>
        <w:tc>
          <w:tcPr>
            <w:tcW w:w="32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0,3-2 кг</w:t>
            </w:r>
          </w:p>
        </w:tc>
      </w:tr>
      <w:tr w:rsidR="002441FA" w:rsidRPr="002441FA" w:rsidTr="006E693B">
        <w:trPr>
          <w:trHeight w:val="844"/>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Ұшу</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Певматикалық катапульта</w:t>
            </w:r>
          </w:p>
        </w:tc>
        <w:tc>
          <w:tcPr>
            <w:tcW w:w="1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Серпімді катапульта</w:t>
            </w:r>
          </w:p>
        </w:tc>
        <w:tc>
          <w:tcPr>
            <w:tcW w:w="32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Тік</w:t>
            </w:r>
          </w:p>
        </w:tc>
      </w:tr>
      <w:tr w:rsidR="002441FA" w:rsidRPr="002441FA" w:rsidTr="006E693B">
        <w:trPr>
          <w:trHeight w:val="844"/>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Қону</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Парашют, желіде</w:t>
            </w:r>
          </w:p>
        </w:tc>
        <w:tc>
          <w:tcPr>
            <w:tcW w:w="1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Парашют, желіде</w:t>
            </w:r>
          </w:p>
        </w:tc>
        <w:tc>
          <w:tcPr>
            <w:tcW w:w="32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Тік</w:t>
            </w:r>
          </w:p>
        </w:tc>
      </w:tr>
      <w:tr w:rsidR="002441FA" w:rsidRPr="002441FA" w:rsidTr="006E693B">
        <w:trPr>
          <w:trHeight w:val="528"/>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Қанат ашылуы</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2-3 м</w:t>
            </w:r>
          </w:p>
        </w:tc>
        <w:tc>
          <w:tcPr>
            <w:tcW w:w="1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1-2 м</w:t>
            </w:r>
          </w:p>
        </w:tc>
        <w:tc>
          <w:tcPr>
            <w:tcW w:w="32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0,6-1,5 м</w:t>
            </w:r>
          </w:p>
        </w:tc>
      </w:tr>
      <w:tr w:rsidR="002441FA" w:rsidRPr="002441FA" w:rsidTr="006E693B">
        <w:trPr>
          <w:trHeight w:val="485"/>
        </w:trPr>
        <w:tc>
          <w:tcPr>
            <w:tcW w:w="26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Бағасы</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1</w:t>
            </w:r>
            <w:proofErr w:type="gramStart"/>
            <w:r w:rsidRPr="002441FA">
              <w:rPr>
                <w:rFonts w:ascii="Times New Roman" w:hAnsi="Times New Roman"/>
                <w:sz w:val="24"/>
                <w:szCs w:val="24"/>
                <w:lang w:val="en-US"/>
              </w:rPr>
              <w:t>,7</w:t>
            </w:r>
            <w:proofErr w:type="gramEnd"/>
            <w:r w:rsidRPr="002441FA">
              <w:rPr>
                <w:rFonts w:ascii="Times New Roman" w:hAnsi="Times New Roman"/>
                <w:sz w:val="24"/>
                <w:szCs w:val="24"/>
                <w:lang w:val="en-US"/>
              </w:rPr>
              <w:t xml:space="preserve">-4,5 млн. </w:t>
            </w:r>
            <w:proofErr w:type="gramStart"/>
            <w:r w:rsidRPr="002441FA">
              <w:rPr>
                <w:rFonts w:ascii="Times New Roman" w:hAnsi="Times New Roman"/>
                <w:sz w:val="24"/>
                <w:szCs w:val="24"/>
                <w:lang w:val="en-US"/>
              </w:rPr>
              <w:t>руб</w:t>
            </w:r>
            <w:proofErr w:type="gramEnd"/>
            <w:r w:rsidRPr="002441FA">
              <w:rPr>
                <w:rFonts w:ascii="Times New Roman" w:hAnsi="Times New Roman"/>
                <w:sz w:val="24"/>
                <w:szCs w:val="24"/>
                <w:lang w:val="en-US"/>
              </w:rPr>
              <w:t>.</w:t>
            </w:r>
          </w:p>
        </w:tc>
        <w:tc>
          <w:tcPr>
            <w:tcW w:w="1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1</w:t>
            </w:r>
            <w:proofErr w:type="gramStart"/>
            <w:r w:rsidRPr="002441FA">
              <w:rPr>
                <w:rFonts w:ascii="Times New Roman" w:hAnsi="Times New Roman"/>
                <w:sz w:val="24"/>
                <w:szCs w:val="24"/>
                <w:lang w:val="en-US"/>
              </w:rPr>
              <w:t>,2</w:t>
            </w:r>
            <w:proofErr w:type="gramEnd"/>
            <w:r w:rsidRPr="002441FA">
              <w:rPr>
                <w:rFonts w:ascii="Times New Roman" w:hAnsi="Times New Roman"/>
                <w:sz w:val="24"/>
                <w:szCs w:val="24"/>
                <w:lang w:val="en-US"/>
              </w:rPr>
              <w:t xml:space="preserve">-3,3 млн. </w:t>
            </w:r>
            <w:proofErr w:type="gramStart"/>
            <w:r w:rsidRPr="002441FA">
              <w:rPr>
                <w:rFonts w:ascii="Times New Roman" w:hAnsi="Times New Roman"/>
                <w:sz w:val="24"/>
                <w:szCs w:val="24"/>
                <w:lang w:val="en-US"/>
              </w:rPr>
              <w:t>руб</w:t>
            </w:r>
            <w:proofErr w:type="gramEnd"/>
            <w:r w:rsidRPr="002441FA">
              <w:rPr>
                <w:rFonts w:ascii="Times New Roman" w:hAnsi="Times New Roman"/>
                <w:sz w:val="24"/>
                <w:szCs w:val="24"/>
                <w:lang w:val="en-US"/>
              </w:rPr>
              <w:t>.</w:t>
            </w:r>
          </w:p>
        </w:tc>
        <w:tc>
          <w:tcPr>
            <w:tcW w:w="32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0</w:t>
            </w:r>
            <w:proofErr w:type="gramStart"/>
            <w:r w:rsidRPr="002441FA">
              <w:rPr>
                <w:rFonts w:ascii="Times New Roman" w:hAnsi="Times New Roman"/>
                <w:sz w:val="24"/>
                <w:szCs w:val="24"/>
                <w:lang w:val="en-US"/>
              </w:rPr>
              <w:t>,9</w:t>
            </w:r>
            <w:proofErr w:type="gramEnd"/>
            <w:r w:rsidRPr="002441FA">
              <w:rPr>
                <w:rFonts w:ascii="Times New Roman" w:hAnsi="Times New Roman"/>
                <w:sz w:val="24"/>
                <w:szCs w:val="24"/>
                <w:lang w:val="en-US"/>
              </w:rPr>
              <w:t xml:space="preserve">-2,8 млн. </w:t>
            </w:r>
            <w:proofErr w:type="gramStart"/>
            <w:r w:rsidRPr="002441FA">
              <w:rPr>
                <w:rFonts w:ascii="Times New Roman" w:hAnsi="Times New Roman"/>
                <w:sz w:val="24"/>
                <w:szCs w:val="24"/>
                <w:lang w:val="en-US"/>
              </w:rPr>
              <w:t>руб</w:t>
            </w:r>
            <w:proofErr w:type="gramEnd"/>
            <w:r w:rsidRPr="002441FA">
              <w:rPr>
                <w:rFonts w:ascii="Times New Roman" w:hAnsi="Times New Roman"/>
                <w:sz w:val="24"/>
                <w:szCs w:val="24"/>
                <w:lang w:val="en-US"/>
              </w:rPr>
              <w:t>.</w:t>
            </w:r>
          </w:p>
        </w:tc>
      </w:tr>
      <w:tr w:rsidR="002441FA" w:rsidRPr="002441FA" w:rsidTr="006E693B">
        <w:trPr>
          <w:trHeight w:val="508"/>
        </w:trPr>
        <w:tc>
          <w:tcPr>
            <w:tcW w:w="10173" w:type="dxa"/>
            <w:gridSpan w:val="4"/>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Қосымша жабдық арқылы сипаттамаларды жақсартуға болады</w:t>
            </w:r>
          </w:p>
        </w:tc>
      </w:tr>
    </w:tbl>
    <w:p w:rsidR="002441FA" w:rsidRDefault="002441FA">
      <w:pPr>
        <w:rPr>
          <w:rFonts w:ascii="Times New Roman" w:hAnsi="Times New Roman"/>
          <w:b/>
          <w:bCs/>
          <w:sz w:val="24"/>
          <w:szCs w:val="24"/>
        </w:rPr>
      </w:pPr>
      <w:r w:rsidRPr="002441FA">
        <w:rPr>
          <w:rFonts w:ascii="Times New Roman" w:hAnsi="Times New Roman"/>
          <w:b/>
          <w:bCs/>
          <w:sz w:val="24"/>
          <w:szCs w:val="24"/>
          <w:lang w:val="kk-KZ"/>
        </w:rPr>
        <w:t>Аэрофототүсіруге арналған ҰҰА-ның шетелдік модельдері</w:t>
      </w:r>
    </w:p>
    <w:tbl>
      <w:tblPr>
        <w:tblW w:w="8656" w:type="dxa"/>
        <w:tblCellMar>
          <w:left w:w="0" w:type="dxa"/>
          <w:right w:w="0" w:type="dxa"/>
        </w:tblCellMar>
        <w:tblLook w:val="04A0" w:firstRow="1" w:lastRow="0" w:firstColumn="1" w:lastColumn="0" w:noHBand="0" w:noVBand="1"/>
      </w:tblPr>
      <w:tblGrid>
        <w:gridCol w:w="2080"/>
        <w:gridCol w:w="2564"/>
        <w:gridCol w:w="1993"/>
        <w:gridCol w:w="2019"/>
      </w:tblGrid>
      <w:tr w:rsidR="002441FA" w:rsidRPr="002441FA" w:rsidTr="002441FA">
        <w:tc>
          <w:tcPr>
            <w:tcW w:w="208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Модель</w:t>
            </w:r>
          </w:p>
        </w:tc>
        <w:tc>
          <w:tcPr>
            <w:tcW w:w="2564"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ZALA 421-Ф</w:t>
            </w:r>
          </w:p>
        </w:tc>
        <w:tc>
          <w:tcPr>
            <w:tcW w:w="199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Птеро-Е4</w:t>
            </w:r>
          </w:p>
        </w:tc>
        <w:tc>
          <w:tcPr>
            <w:tcW w:w="201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Дозор-50</w:t>
            </w:r>
          </w:p>
        </w:tc>
      </w:tr>
      <w:tr w:rsidR="002441FA" w:rsidRPr="002441FA" w:rsidTr="002441FA">
        <w:tc>
          <w:tcPr>
            <w:tcW w:w="208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kk-KZ"/>
              </w:rPr>
              <w:t>1</w:t>
            </w:r>
          </w:p>
        </w:tc>
        <w:tc>
          <w:tcPr>
            <w:tcW w:w="2564"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ru-RU"/>
              </w:rPr>
              <w:t>2</w:t>
            </w:r>
          </w:p>
        </w:tc>
        <w:tc>
          <w:tcPr>
            <w:tcW w:w="199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ru-RU"/>
              </w:rPr>
              <w:t>3</w:t>
            </w:r>
          </w:p>
        </w:tc>
        <w:tc>
          <w:tcPr>
            <w:tcW w:w="201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ru-RU"/>
              </w:rPr>
              <w:t>4</w:t>
            </w:r>
          </w:p>
        </w:tc>
      </w:tr>
      <w:tr w:rsidR="002441FA" w:rsidRPr="002441FA" w:rsidTr="002441FA">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kk-KZ"/>
              </w:rPr>
              <w:t>Түрі</w:t>
            </w:r>
          </w:p>
        </w:tc>
        <w:tc>
          <w:tcPr>
            <w:tcW w:w="256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441FA" w:rsidRPr="002441FA" w:rsidRDefault="002441FA" w:rsidP="002441FA">
            <w:pPr>
              <w:rPr>
                <w:rFonts w:ascii="Times New Roman" w:hAnsi="Times New Roman"/>
                <w:sz w:val="24"/>
                <w:szCs w:val="24"/>
              </w:rPr>
            </w:pPr>
          </w:p>
        </w:tc>
        <w:tc>
          <w:tcPr>
            <w:tcW w:w="199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441FA" w:rsidRPr="002441FA" w:rsidRDefault="002441FA" w:rsidP="002441FA">
            <w:pPr>
              <w:rPr>
                <w:rFonts w:ascii="Times New Roman" w:hAnsi="Times New Roman"/>
                <w:sz w:val="24"/>
                <w:szCs w:val="24"/>
              </w:rPr>
            </w:pPr>
          </w:p>
        </w:tc>
        <w:tc>
          <w:tcPr>
            <w:tcW w:w="20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441FA" w:rsidRPr="002441FA" w:rsidRDefault="002441FA" w:rsidP="002441FA">
            <w:pPr>
              <w:rPr>
                <w:rFonts w:ascii="Times New Roman" w:hAnsi="Times New Roman"/>
                <w:sz w:val="24"/>
                <w:szCs w:val="24"/>
              </w:rPr>
            </w:pPr>
          </w:p>
        </w:tc>
      </w:tr>
      <w:tr w:rsidR="002441FA" w:rsidRPr="002441FA" w:rsidTr="002441FA">
        <w:trPr>
          <w:trHeight w:val="650"/>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Өндіруші</w:t>
            </w:r>
          </w:p>
        </w:tc>
        <w:tc>
          <w:tcPr>
            <w:tcW w:w="256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«АЭРО ЗАЛЫ ұшқышсыз жүйелері» Ресей, Ижевск</w:t>
            </w:r>
          </w:p>
        </w:tc>
        <w:tc>
          <w:tcPr>
            <w:tcW w:w="199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«АФМ-Серверс», Ресей, М</w:t>
            </w:r>
            <w:r w:rsidRPr="002441FA">
              <w:rPr>
                <w:rFonts w:ascii="Times New Roman" w:hAnsi="Times New Roman"/>
                <w:sz w:val="24"/>
                <w:szCs w:val="24"/>
                <w:lang w:val="kk-KZ"/>
              </w:rPr>
              <w:t>әскеу</w:t>
            </w:r>
          </w:p>
        </w:tc>
        <w:tc>
          <w:tcPr>
            <w:tcW w:w="20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lang w:val="ru-RU"/>
              </w:rPr>
            </w:pPr>
            <w:r w:rsidRPr="002441FA">
              <w:rPr>
                <w:rFonts w:ascii="Times New Roman" w:hAnsi="Times New Roman"/>
                <w:sz w:val="24"/>
                <w:szCs w:val="24"/>
                <w:lang w:val="ru-RU"/>
              </w:rPr>
              <w:t>ЖАҚ «Транзас», Ресей, Санкт-Петербург</w:t>
            </w:r>
          </w:p>
        </w:tc>
      </w:tr>
      <w:tr w:rsidR="002441FA" w:rsidRPr="002441FA" w:rsidTr="002441FA">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Қысқаша анықтама</w:t>
            </w:r>
          </w:p>
        </w:tc>
        <w:tc>
          <w:tcPr>
            <w:tcW w:w="256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 xml:space="preserve">Аэрофотүсірілім нарығының қажеттіліктеріне жауап бере отырып, компания инженерлері ZALA 421-04Ф арнайы кешенін әзірледі. Кешен аэрофотүсірілім міндеттерін шешу үшін арнайы ZALA 421-04 сериялы ұшқышсыз ұшақтың </w:t>
            </w:r>
            <w:r w:rsidRPr="002441FA">
              <w:rPr>
                <w:rFonts w:ascii="Times New Roman" w:hAnsi="Times New Roman"/>
                <w:sz w:val="24"/>
                <w:szCs w:val="24"/>
                <w:lang w:val="en-US"/>
              </w:rPr>
              <w:lastRenderedPageBreak/>
              <w:t>базасында жасалған.</w:t>
            </w:r>
          </w:p>
        </w:tc>
        <w:tc>
          <w:tcPr>
            <w:tcW w:w="199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441FA" w:rsidRPr="002441FA" w:rsidRDefault="002441FA" w:rsidP="002441FA">
            <w:pPr>
              <w:rPr>
                <w:rFonts w:ascii="Times New Roman" w:hAnsi="Times New Roman"/>
                <w:sz w:val="24"/>
                <w:szCs w:val="24"/>
              </w:rPr>
            </w:pPr>
            <w:r w:rsidRPr="002441FA">
              <w:rPr>
                <w:rFonts w:ascii="Times New Roman" w:hAnsi="Times New Roman"/>
                <w:sz w:val="24"/>
                <w:szCs w:val="24"/>
                <w:lang w:val="en-US"/>
              </w:rPr>
              <w:lastRenderedPageBreak/>
              <w:t xml:space="preserve">Птеро ҰҰА базасындағы </w:t>
            </w:r>
            <w:r w:rsidRPr="002441FA">
              <w:rPr>
                <w:rFonts w:ascii="Times New Roman" w:hAnsi="Times New Roman"/>
                <w:sz w:val="24"/>
                <w:szCs w:val="24"/>
                <w:lang w:val="kk-KZ"/>
              </w:rPr>
              <w:t xml:space="preserve">Е </w:t>
            </w:r>
            <w:r w:rsidRPr="002441FA">
              <w:rPr>
                <w:rFonts w:ascii="Times New Roman" w:hAnsi="Times New Roman"/>
                <w:sz w:val="24"/>
                <w:szCs w:val="24"/>
                <w:lang w:val="en-US"/>
              </w:rPr>
              <w:t>Птеро кешені күндіз және түнде толық автоматты режимде аэрофототүсіруді жүргізуге арналған, авариялықта, алдын ала қолданылуы</w:t>
            </w:r>
            <w:r w:rsidRPr="002441FA">
              <w:rPr>
                <w:rFonts w:ascii="Times New Roman" w:hAnsi="Times New Roman"/>
                <w:sz w:val="24"/>
                <w:szCs w:val="24"/>
                <w:lang w:val="kk-KZ"/>
              </w:rPr>
              <w:t>да</w:t>
            </w:r>
            <w:r w:rsidRPr="002441FA">
              <w:rPr>
                <w:rFonts w:ascii="Times New Roman" w:hAnsi="Times New Roman"/>
                <w:sz w:val="24"/>
                <w:szCs w:val="24"/>
                <w:lang w:val="en-US"/>
              </w:rPr>
              <w:t xml:space="preserve"> бар. </w:t>
            </w:r>
            <w:r w:rsidRPr="002441FA">
              <w:rPr>
                <w:rFonts w:ascii="Times New Roman" w:hAnsi="Times New Roman"/>
                <w:sz w:val="24"/>
                <w:szCs w:val="24"/>
                <w:lang w:val="en-US"/>
              </w:rPr>
              <w:lastRenderedPageBreak/>
              <w:t>Тапсырмаларды шешуге арналған:</w:t>
            </w:r>
          </w:p>
          <w:p w:rsidR="002441FA" w:rsidRPr="002441FA" w:rsidRDefault="002441FA" w:rsidP="002441FA">
            <w:pPr>
              <w:rPr>
                <w:rFonts w:ascii="Times New Roman" w:hAnsi="Times New Roman"/>
                <w:sz w:val="24"/>
                <w:szCs w:val="24"/>
              </w:rPr>
            </w:pPr>
            <w:r w:rsidRPr="002441FA">
              <w:rPr>
                <w:rFonts w:ascii="Times New Roman" w:hAnsi="Times New Roman"/>
                <w:sz w:val="24"/>
                <w:szCs w:val="24"/>
                <w:lang w:val="en-US"/>
              </w:rPr>
              <w:t>- ұзын және алаңдық объектілердің жедел және жүйелі диагностикасы;</w:t>
            </w:r>
          </w:p>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 xml:space="preserve">- </w:t>
            </w:r>
            <w:proofErr w:type="gramStart"/>
            <w:r w:rsidRPr="002441FA">
              <w:rPr>
                <w:rFonts w:ascii="Times New Roman" w:hAnsi="Times New Roman"/>
                <w:sz w:val="24"/>
                <w:szCs w:val="24"/>
                <w:lang w:val="en-US"/>
              </w:rPr>
              <w:t>картографиялау</w:t>
            </w:r>
            <w:proofErr w:type="gramEnd"/>
            <w:r w:rsidRPr="002441FA">
              <w:rPr>
                <w:rFonts w:ascii="Times New Roman" w:hAnsi="Times New Roman"/>
                <w:sz w:val="24"/>
                <w:szCs w:val="24"/>
                <w:lang w:val="en-US"/>
              </w:rPr>
              <w:t>, паспорттау.</w:t>
            </w:r>
          </w:p>
        </w:tc>
        <w:tc>
          <w:tcPr>
            <w:tcW w:w="20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lastRenderedPageBreak/>
              <w:t xml:space="preserve">«Дозор-50» ҰҰА (бұрын Дозор-2 жобасы ретінде белгілі) стандартты мақсатты жүктемемен де, тапсырыс берушінің аппаратурасымен де авиациялық мониторингтің түрлі түрлерін жүргізуге </w:t>
            </w:r>
            <w:r w:rsidRPr="002441FA">
              <w:rPr>
                <w:rFonts w:ascii="Times New Roman" w:hAnsi="Times New Roman"/>
                <w:sz w:val="24"/>
                <w:szCs w:val="24"/>
                <w:lang w:val="en-US"/>
              </w:rPr>
              <w:lastRenderedPageBreak/>
              <w:t>арналған жинақы пилотсыз авиациялық платформа болып табылады</w:t>
            </w:r>
            <w:proofErr w:type="gramStart"/>
            <w:r w:rsidRPr="002441FA">
              <w:rPr>
                <w:rFonts w:ascii="Times New Roman" w:hAnsi="Times New Roman"/>
                <w:sz w:val="24"/>
                <w:szCs w:val="24"/>
                <w:lang w:val="en-US"/>
              </w:rPr>
              <w:t>..</w:t>
            </w:r>
            <w:proofErr w:type="gramEnd"/>
          </w:p>
        </w:tc>
      </w:tr>
      <w:tr w:rsidR="002441FA" w:rsidRPr="002441FA" w:rsidTr="002441FA">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lastRenderedPageBreak/>
              <w:t>Бос салмағы, кг</w:t>
            </w:r>
          </w:p>
        </w:tc>
        <w:tc>
          <w:tcPr>
            <w:tcW w:w="256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4,1</w:t>
            </w:r>
          </w:p>
        </w:tc>
        <w:tc>
          <w:tcPr>
            <w:tcW w:w="199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9,5</w:t>
            </w:r>
          </w:p>
        </w:tc>
        <w:tc>
          <w:tcPr>
            <w:tcW w:w="20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32</w:t>
            </w:r>
          </w:p>
        </w:tc>
      </w:tr>
      <w:tr w:rsidR="002441FA" w:rsidRPr="002441FA" w:rsidTr="002441FA">
        <w:trPr>
          <w:trHeight w:val="549"/>
        </w:trPr>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Макс.ұ</w:t>
            </w:r>
            <w:r w:rsidRPr="002441FA">
              <w:rPr>
                <w:rFonts w:ascii="Times New Roman" w:hAnsi="Times New Roman"/>
                <w:b/>
                <w:bCs/>
                <w:sz w:val="24"/>
                <w:szCs w:val="24"/>
                <w:lang w:val="kk-KZ"/>
              </w:rPr>
              <w:t>шу салмағы</w:t>
            </w:r>
            <w:r w:rsidRPr="002441FA">
              <w:rPr>
                <w:rFonts w:ascii="Times New Roman" w:hAnsi="Times New Roman"/>
                <w:b/>
                <w:bCs/>
                <w:sz w:val="24"/>
                <w:szCs w:val="24"/>
                <w:lang w:val="en-US"/>
              </w:rPr>
              <w:t>,кг</w:t>
            </w:r>
          </w:p>
        </w:tc>
        <w:tc>
          <w:tcPr>
            <w:tcW w:w="256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4,5</w:t>
            </w:r>
          </w:p>
        </w:tc>
        <w:tc>
          <w:tcPr>
            <w:tcW w:w="199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20</w:t>
            </w:r>
          </w:p>
        </w:tc>
        <w:tc>
          <w:tcPr>
            <w:tcW w:w="20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50</w:t>
            </w:r>
          </w:p>
        </w:tc>
      </w:tr>
      <w:tr w:rsidR="002441FA" w:rsidRPr="002441FA" w:rsidTr="002441FA">
        <w:tc>
          <w:tcPr>
            <w:tcW w:w="208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b/>
                <w:bCs/>
                <w:sz w:val="24"/>
                <w:szCs w:val="24"/>
                <w:lang w:val="en-US"/>
              </w:rPr>
              <w:t>Қанат ашылуы, м</w:t>
            </w:r>
          </w:p>
        </w:tc>
        <w:tc>
          <w:tcPr>
            <w:tcW w:w="256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1,6</w:t>
            </w:r>
          </w:p>
        </w:tc>
        <w:tc>
          <w:tcPr>
            <w:tcW w:w="199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3,03</w:t>
            </w:r>
          </w:p>
        </w:tc>
        <w:tc>
          <w:tcPr>
            <w:tcW w:w="20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rsidR="002F4B2D" w:rsidRPr="002441FA" w:rsidRDefault="002441FA" w:rsidP="002441FA">
            <w:pPr>
              <w:rPr>
                <w:rFonts w:ascii="Times New Roman" w:hAnsi="Times New Roman"/>
                <w:sz w:val="24"/>
                <w:szCs w:val="24"/>
              </w:rPr>
            </w:pPr>
            <w:r w:rsidRPr="002441FA">
              <w:rPr>
                <w:rFonts w:ascii="Times New Roman" w:hAnsi="Times New Roman"/>
                <w:sz w:val="24"/>
                <w:szCs w:val="24"/>
                <w:lang w:val="en-US"/>
              </w:rPr>
              <w:t>4</w:t>
            </w:r>
          </w:p>
        </w:tc>
      </w:tr>
    </w:tbl>
    <w:p w:rsidR="002441FA" w:rsidRPr="002441FA" w:rsidRDefault="002441FA">
      <w:pPr>
        <w:rPr>
          <w:rFonts w:ascii="Times New Roman" w:hAnsi="Times New Roman"/>
          <w:sz w:val="24"/>
          <w:szCs w:val="24"/>
        </w:rPr>
      </w:pPr>
    </w:p>
    <w:p w:rsidR="002441FA" w:rsidRPr="002441FA" w:rsidRDefault="002441FA">
      <w:pPr>
        <w:rPr>
          <w:rFonts w:ascii="Times New Roman" w:hAnsi="Times New Roman"/>
          <w:sz w:val="24"/>
          <w:szCs w:val="24"/>
          <w:lang w:val="kk-KZ"/>
        </w:rPr>
      </w:pPr>
    </w:p>
    <w:p w:rsidR="002441FA" w:rsidRPr="002441FA" w:rsidRDefault="002441FA">
      <w:pPr>
        <w:rPr>
          <w:rFonts w:ascii="Times New Roman" w:hAnsi="Times New Roman"/>
          <w:sz w:val="24"/>
          <w:szCs w:val="24"/>
          <w:lang w:val="kk-KZ"/>
        </w:rPr>
      </w:pPr>
      <w:r w:rsidRPr="002441FA">
        <w:rPr>
          <w:rFonts w:ascii="Times New Roman" w:hAnsi="Times New Roman"/>
          <w:sz w:val="24"/>
          <w:szCs w:val="24"/>
          <w:lang w:val="kk-KZ"/>
        </w:rPr>
        <w:br w:type="page"/>
      </w:r>
    </w:p>
    <w:p w:rsidR="00DD6F21" w:rsidRPr="00281F75" w:rsidRDefault="00DD6F21" w:rsidP="00DD6F21">
      <w:pPr>
        <w:spacing w:after="0" w:line="240" w:lineRule="auto"/>
        <w:ind w:firstLine="567"/>
        <w:jc w:val="both"/>
        <w:rPr>
          <w:rFonts w:ascii="Times New Roman" w:hAnsi="Times New Roman"/>
          <w:b/>
          <w:sz w:val="24"/>
          <w:szCs w:val="24"/>
          <w:lang w:val="kk-KZ"/>
        </w:rPr>
      </w:pPr>
      <w:r w:rsidRPr="00281F75">
        <w:rPr>
          <w:rFonts w:ascii="Times New Roman" w:hAnsi="Times New Roman"/>
          <w:b/>
          <w:sz w:val="24"/>
          <w:szCs w:val="24"/>
          <w:lang w:val="kk-KZ"/>
        </w:rPr>
        <w:lastRenderedPageBreak/>
        <w:t>13- –Дәріс.  Жердің сандық моделі  (ЦМР-DEM)</w:t>
      </w:r>
    </w:p>
    <w:p w:rsidR="00281F75" w:rsidRPr="00281F75" w:rsidRDefault="00281F75" w:rsidP="00DD6F21">
      <w:pPr>
        <w:spacing w:after="0" w:line="240" w:lineRule="auto"/>
        <w:ind w:firstLine="567"/>
        <w:jc w:val="both"/>
        <w:rPr>
          <w:rFonts w:ascii="Times New Roman" w:hAnsi="Times New Roman"/>
          <w:b/>
          <w:sz w:val="24"/>
          <w:szCs w:val="24"/>
          <w:lang w:val="kk-KZ"/>
        </w:rPr>
      </w:pPr>
    </w:p>
    <w:p w:rsidR="00281F75" w:rsidRPr="00281F75" w:rsidRDefault="00281F75" w:rsidP="00281F75">
      <w:pPr>
        <w:spacing w:after="0" w:line="240" w:lineRule="auto"/>
        <w:ind w:firstLine="567"/>
        <w:jc w:val="both"/>
        <w:rPr>
          <w:rFonts w:ascii="Times New Roman" w:eastAsia="Calibri" w:hAnsi="Times New Roman" w:cs="Times New Roman"/>
          <w:sz w:val="24"/>
          <w:szCs w:val="24"/>
          <w:lang w:val="kk-KZ"/>
        </w:rPr>
      </w:pPr>
      <w:r w:rsidRPr="00281F75">
        <w:rPr>
          <w:rFonts w:ascii="Times New Roman" w:eastAsia="Calibri" w:hAnsi="Times New Roman" w:cs="Times New Roman"/>
          <w:sz w:val="24"/>
          <w:szCs w:val="24"/>
          <w:lang w:val="kk-KZ"/>
        </w:rPr>
        <w:t>Қолда бар картографиялық материалдарды жетектеу арқылы ғарыштық түсірудің материалдарына жергілікті жердің сандық моделін құру технологиясы келесі негізгі кезеңдерді қамтиды (1-сурет)): 1) қолда бар картматериалдарды жинау, суреттерге тапсырыс беру; 2) нүктелер координаталарының сәйкес келуін бақылау; 3) координаттарды қайта есептеу, кадрдың өзгеруі, дәлдігін тексеру; 4) картаның векторлық қабатын дешифрлеу; 5) жергілікті жердің сандық моделін құру-оның дәлдігін тексеру; 6) картаның қатты көшірмесін шығару.Бірінші операция-қолда бар картматериалдарды жинау және ғарыш суреттерін көрсету.</w:t>
      </w:r>
    </w:p>
    <w:p w:rsidR="00281F75" w:rsidRPr="00281F75" w:rsidRDefault="00281F75" w:rsidP="00281F75">
      <w:pPr>
        <w:spacing w:after="0" w:line="240" w:lineRule="auto"/>
        <w:ind w:firstLine="567"/>
        <w:jc w:val="both"/>
        <w:rPr>
          <w:rFonts w:ascii="Times New Roman" w:eastAsia="Calibri" w:hAnsi="Times New Roman" w:cs="Times New Roman"/>
          <w:noProof/>
          <w:sz w:val="24"/>
          <w:szCs w:val="24"/>
          <w:lang w:val="ru-RU" w:eastAsia="en-BZ"/>
        </w:rPr>
      </w:pPr>
      <w:r>
        <w:rPr>
          <w:rFonts w:ascii="Times New Roman" w:eastAsia="Calibri" w:hAnsi="Times New Roman" w:cs="Times New Roman"/>
          <w:noProof/>
          <w:sz w:val="24"/>
          <w:szCs w:val="24"/>
          <w:lang w:eastAsia="en-BZ"/>
        </w:rPr>
        <w:drawing>
          <wp:inline distT="0" distB="0" distL="0" distR="0">
            <wp:extent cx="4962525" cy="37814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l="35104" t="17180" r="11839" b="17949"/>
                    <a:stretch>
                      <a:fillRect/>
                    </a:stretch>
                  </pic:blipFill>
                  <pic:spPr bwMode="auto">
                    <a:xfrm>
                      <a:off x="0" y="0"/>
                      <a:ext cx="4962525" cy="3781425"/>
                    </a:xfrm>
                    <a:prstGeom prst="rect">
                      <a:avLst/>
                    </a:prstGeom>
                    <a:noFill/>
                    <a:ln>
                      <a:noFill/>
                    </a:ln>
                  </pic:spPr>
                </pic:pic>
              </a:graphicData>
            </a:graphic>
          </wp:inline>
        </w:drawing>
      </w:r>
    </w:p>
    <w:p w:rsidR="00281F75" w:rsidRDefault="00281F75" w:rsidP="00281F75">
      <w:pPr>
        <w:spacing w:after="0" w:line="240" w:lineRule="auto"/>
        <w:ind w:firstLine="567"/>
        <w:jc w:val="both"/>
        <w:rPr>
          <w:rFonts w:ascii="Times New Roman" w:eastAsia="Calibri" w:hAnsi="Times New Roman" w:cs="Times New Roman"/>
          <w:sz w:val="24"/>
          <w:szCs w:val="24"/>
          <w:lang w:val="ru-RU"/>
        </w:rPr>
      </w:pPr>
      <w:r w:rsidRPr="00281F75">
        <w:rPr>
          <w:rFonts w:ascii="Times New Roman" w:eastAsia="Calibri" w:hAnsi="Times New Roman" w:cs="Times New Roman"/>
          <w:sz w:val="24"/>
          <w:szCs w:val="24"/>
          <w:lang w:val="ru-RU"/>
        </w:rPr>
        <w:t>1-с урет. Ғарыштық суреттердің көмегімен жердің цифрлық моделін жасаудың технологиялық сызбасы</w:t>
      </w:r>
    </w:p>
    <w:p w:rsidR="00281F75" w:rsidRPr="00281F75" w:rsidRDefault="00281F75" w:rsidP="00281F75">
      <w:pPr>
        <w:spacing w:after="0" w:line="240" w:lineRule="auto"/>
        <w:ind w:firstLine="567"/>
        <w:jc w:val="both"/>
        <w:rPr>
          <w:rFonts w:ascii="Times New Roman" w:eastAsia="Calibri" w:hAnsi="Times New Roman" w:cs="Times New Roman"/>
          <w:sz w:val="24"/>
          <w:szCs w:val="24"/>
          <w:lang w:val="ru-RU"/>
        </w:rPr>
      </w:pPr>
    </w:p>
    <w:p w:rsidR="00281F75" w:rsidRPr="00281F75" w:rsidRDefault="00281F75" w:rsidP="00281F75">
      <w:pPr>
        <w:spacing w:after="0" w:line="240" w:lineRule="auto"/>
        <w:ind w:firstLine="567"/>
        <w:jc w:val="both"/>
        <w:rPr>
          <w:rFonts w:ascii="Times New Roman" w:eastAsia="Calibri" w:hAnsi="Times New Roman" w:cs="Times New Roman"/>
          <w:sz w:val="24"/>
          <w:szCs w:val="24"/>
          <w:lang w:val="ru-RU"/>
        </w:rPr>
      </w:pPr>
      <w:r w:rsidRPr="00281F75">
        <w:rPr>
          <w:rFonts w:ascii="Times New Roman" w:eastAsia="Calibri" w:hAnsi="Times New Roman" w:cs="Times New Roman"/>
          <w:sz w:val="24"/>
          <w:szCs w:val="24"/>
          <w:lang w:val="ru-RU"/>
        </w:rPr>
        <w:t>Қолда бар картматериалдар бойынша ғарыш суретін байланыстырудың қателігін бағалауға, сондай-ақ жергілікті жердің сандық моделін құ</w:t>
      </w:r>
      <w:proofErr w:type="gramStart"/>
      <w:r w:rsidRPr="00281F75">
        <w:rPr>
          <w:rFonts w:ascii="Times New Roman" w:eastAsia="Calibri" w:hAnsi="Times New Roman" w:cs="Times New Roman"/>
          <w:sz w:val="24"/>
          <w:szCs w:val="24"/>
          <w:lang w:val="ru-RU"/>
        </w:rPr>
        <w:t>ру</w:t>
      </w:r>
      <w:proofErr w:type="gramEnd"/>
      <w:r w:rsidRPr="00281F75">
        <w:rPr>
          <w:rFonts w:ascii="Times New Roman" w:eastAsia="Calibri" w:hAnsi="Times New Roman" w:cs="Times New Roman"/>
          <w:sz w:val="24"/>
          <w:szCs w:val="24"/>
          <w:lang w:val="ru-RU"/>
        </w:rPr>
        <w:t xml:space="preserve">ға болады. Сондай-ақ зерттелетін аумақтағы суреттің жағдайын </w:t>
      </w:r>
      <w:proofErr w:type="gramStart"/>
      <w:r w:rsidRPr="00281F75">
        <w:rPr>
          <w:rFonts w:ascii="Times New Roman" w:eastAsia="Calibri" w:hAnsi="Times New Roman" w:cs="Times New Roman"/>
          <w:sz w:val="24"/>
          <w:szCs w:val="24"/>
          <w:lang w:val="ru-RU"/>
        </w:rPr>
        <w:t>ба</w:t>
      </w:r>
      <w:proofErr w:type="gramEnd"/>
      <w:r w:rsidRPr="00281F75">
        <w:rPr>
          <w:rFonts w:ascii="Times New Roman" w:eastAsia="Calibri" w:hAnsi="Times New Roman" w:cs="Times New Roman"/>
          <w:sz w:val="24"/>
          <w:szCs w:val="24"/>
          <w:lang w:val="ru-RU"/>
        </w:rPr>
        <w:t>қылау қажет. "Жабылмаған" учаскелер анықталған жағдайда, суреттер мұрағатына (каталогына) қосымша сұрау жасалады. Бұ</w:t>
      </w:r>
      <w:proofErr w:type="gramStart"/>
      <w:r w:rsidRPr="00281F75">
        <w:rPr>
          <w:rFonts w:ascii="Times New Roman" w:eastAsia="Calibri" w:hAnsi="Times New Roman" w:cs="Times New Roman"/>
          <w:sz w:val="24"/>
          <w:szCs w:val="24"/>
          <w:lang w:val="ru-RU"/>
        </w:rPr>
        <w:t>л</w:t>
      </w:r>
      <w:proofErr w:type="gramEnd"/>
      <w:r w:rsidRPr="00281F75">
        <w:rPr>
          <w:rFonts w:ascii="Times New Roman" w:eastAsia="Calibri" w:hAnsi="Times New Roman" w:cs="Times New Roman"/>
          <w:sz w:val="24"/>
          <w:szCs w:val="24"/>
          <w:lang w:val="ru-RU"/>
        </w:rPr>
        <w:t xml:space="preserve"> операция бөлінген нысандардың контрастылығы бұзылған жағдайда да орындалады. Зерттелетін аумаққа бастапқы ақпарат спутниктік аппараттардың біраздан уақытта алынған бірнеше ғарыш түсі</w:t>
      </w:r>
      <w:proofErr w:type="gramStart"/>
      <w:r w:rsidRPr="00281F75">
        <w:rPr>
          <w:rFonts w:ascii="Times New Roman" w:eastAsia="Calibri" w:hAnsi="Times New Roman" w:cs="Times New Roman"/>
          <w:sz w:val="24"/>
          <w:szCs w:val="24"/>
          <w:lang w:val="ru-RU"/>
        </w:rPr>
        <w:t>р</w:t>
      </w:r>
      <w:proofErr w:type="gramEnd"/>
      <w:r w:rsidRPr="00281F75">
        <w:rPr>
          <w:rFonts w:ascii="Times New Roman" w:eastAsia="Calibri" w:hAnsi="Times New Roman" w:cs="Times New Roman"/>
          <w:sz w:val="24"/>
          <w:szCs w:val="24"/>
          <w:lang w:val="ru-RU"/>
        </w:rPr>
        <w:t xml:space="preserve">ілімдерінен қалыптастырылатындықтан, </w:t>
      </w:r>
      <w:r w:rsidRPr="00281F75">
        <w:rPr>
          <w:rFonts w:ascii="Times New Roman" w:eastAsia="Calibri" w:hAnsi="Times New Roman" w:cs="Times New Roman"/>
          <w:sz w:val="24"/>
          <w:szCs w:val="24"/>
        </w:rPr>
        <w:t>ENVI</w:t>
      </w:r>
      <w:r w:rsidRPr="00281F75">
        <w:rPr>
          <w:rFonts w:ascii="Times New Roman" w:eastAsia="Calibri" w:hAnsi="Times New Roman" w:cs="Times New Roman"/>
          <w:sz w:val="24"/>
          <w:szCs w:val="24"/>
          <w:lang w:val="ru-RU"/>
        </w:rPr>
        <w:t xml:space="preserve"> бағдарламасында жүргізілуі мүмкін өңделетін фрагменттердің спектрлік жарықтарын теңестіру операциясы қажет. Сапалы фрагменттерді алғаннан кейін суретті ортотрансформациялау міндеті туындайды. Ортотрансформациялау үшін биіктігі мен жоспарда жеткілікті дәлдікпен тірек нүктелерінің жиынтығы және рельефтің сандық моделі қажет. Анықтау координаталарды тірек нүктелерін қиындықтар, әдетте, себеп </w:t>
      </w:r>
      <w:r w:rsidRPr="00281F75">
        <w:rPr>
          <w:rFonts w:ascii="Times New Roman" w:eastAsia="Calibri" w:hAnsi="Times New Roman" w:cs="Times New Roman"/>
          <w:sz w:val="24"/>
          <w:szCs w:val="24"/>
          <w:lang w:val="ru-RU"/>
        </w:rPr>
        <w:lastRenderedPageBreak/>
        <w:t>емес, дегенмен, бұл жағдай алумен жергілікті жердің цифрлі моделін келі</w:t>
      </w:r>
      <w:proofErr w:type="gramStart"/>
      <w:r w:rsidRPr="00281F75">
        <w:rPr>
          <w:rFonts w:ascii="Times New Roman" w:eastAsia="Calibri" w:hAnsi="Times New Roman" w:cs="Times New Roman"/>
          <w:sz w:val="24"/>
          <w:szCs w:val="24"/>
          <w:lang w:val="ru-RU"/>
        </w:rPr>
        <w:t>п</w:t>
      </w:r>
      <w:proofErr w:type="gramEnd"/>
      <w:r w:rsidRPr="00281F75">
        <w:rPr>
          <w:rFonts w:ascii="Times New Roman" w:eastAsia="Calibri" w:hAnsi="Times New Roman" w:cs="Times New Roman"/>
          <w:sz w:val="24"/>
          <w:szCs w:val="24"/>
          <w:lang w:val="ru-RU"/>
        </w:rPr>
        <w:t xml:space="preserve"> втупик. Жоғары дәлдіктегі сандық модельдер әскери игілігі болып табылады. Қарапайым пайдаланушы сене алатын жалғыз нә</w:t>
      </w:r>
      <w:proofErr w:type="gramStart"/>
      <w:r w:rsidRPr="00281F75">
        <w:rPr>
          <w:rFonts w:ascii="Times New Roman" w:eastAsia="Calibri" w:hAnsi="Times New Roman" w:cs="Times New Roman"/>
          <w:sz w:val="24"/>
          <w:szCs w:val="24"/>
          <w:lang w:val="ru-RU"/>
        </w:rPr>
        <w:t>рсе</w:t>
      </w:r>
      <w:proofErr w:type="gramEnd"/>
      <w:r w:rsidRPr="00281F75">
        <w:rPr>
          <w:rFonts w:ascii="Times New Roman" w:eastAsia="Calibri" w:hAnsi="Times New Roman" w:cs="Times New Roman"/>
          <w:sz w:val="24"/>
          <w:szCs w:val="24"/>
          <w:lang w:val="ru-RU"/>
        </w:rPr>
        <w:t>-</w:t>
      </w:r>
      <w:r w:rsidRPr="00281F75">
        <w:rPr>
          <w:rFonts w:ascii="Times New Roman" w:eastAsia="Calibri" w:hAnsi="Times New Roman" w:cs="Times New Roman"/>
          <w:sz w:val="24"/>
          <w:szCs w:val="24"/>
        </w:rPr>
        <w:t>SRTM</w:t>
      </w:r>
      <w:r w:rsidRPr="00281F75">
        <w:rPr>
          <w:rFonts w:ascii="Times New Roman" w:eastAsia="Calibri" w:hAnsi="Times New Roman" w:cs="Times New Roman"/>
          <w:sz w:val="24"/>
          <w:szCs w:val="24"/>
          <w:lang w:val="ru-RU"/>
        </w:rPr>
        <w:t xml:space="preserve"> рельефінің американдық үлгісі, 90м кең таралған.  Жер бедерін толық құру үшін биік пикеттер жеткіліксіз болған жағдайда, қолда бар карталарды цифрлау арқылы </w:t>
      </w:r>
      <w:proofErr w:type="gramStart"/>
      <w:r w:rsidRPr="00281F75">
        <w:rPr>
          <w:rFonts w:ascii="Times New Roman" w:eastAsia="Calibri" w:hAnsi="Times New Roman" w:cs="Times New Roman"/>
          <w:sz w:val="24"/>
          <w:szCs w:val="24"/>
          <w:lang w:val="ru-RU"/>
        </w:rPr>
        <w:t>алу</w:t>
      </w:r>
      <w:proofErr w:type="gramEnd"/>
      <w:r w:rsidRPr="00281F75">
        <w:rPr>
          <w:rFonts w:ascii="Times New Roman" w:eastAsia="Calibri" w:hAnsi="Times New Roman" w:cs="Times New Roman"/>
          <w:sz w:val="24"/>
          <w:szCs w:val="24"/>
          <w:lang w:val="ru-RU"/>
        </w:rPr>
        <w:t xml:space="preserve">ға болатын жердің қолда бар сандық моделін пайдалану қажеттілігі туындайды. Егер осы </w:t>
      </w:r>
      <w:proofErr w:type="gramStart"/>
      <w:r w:rsidRPr="00281F75">
        <w:rPr>
          <w:rFonts w:ascii="Times New Roman" w:eastAsia="Calibri" w:hAnsi="Times New Roman" w:cs="Times New Roman"/>
          <w:sz w:val="24"/>
          <w:szCs w:val="24"/>
          <w:lang w:val="ru-RU"/>
        </w:rPr>
        <w:t>аума</w:t>
      </w:r>
      <w:proofErr w:type="gramEnd"/>
      <w:r w:rsidRPr="00281F75">
        <w:rPr>
          <w:rFonts w:ascii="Times New Roman" w:eastAsia="Calibri" w:hAnsi="Times New Roman" w:cs="Times New Roman"/>
          <w:sz w:val="24"/>
          <w:szCs w:val="24"/>
          <w:lang w:val="ru-RU"/>
        </w:rPr>
        <w:t xml:space="preserve">ққа картоп материалдары болмаса, онда </w:t>
      </w:r>
      <w:r w:rsidRPr="00281F75">
        <w:rPr>
          <w:rFonts w:ascii="Times New Roman" w:eastAsia="Calibri" w:hAnsi="Times New Roman" w:cs="Times New Roman"/>
          <w:sz w:val="24"/>
          <w:szCs w:val="24"/>
        </w:rPr>
        <w:t>SRTM</w:t>
      </w:r>
      <w:r w:rsidRPr="00281F75">
        <w:rPr>
          <w:rFonts w:ascii="Times New Roman" w:eastAsia="Calibri" w:hAnsi="Times New Roman" w:cs="Times New Roman"/>
          <w:sz w:val="24"/>
          <w:szCs w:val="24"/>
          <w:lang w:val="ru-RU"/>
        </w:rPr>
        <w:t xml:space="preserve"> пайдалану керек.</w:t>
      </w:r>
    </w:p>
    <w:p w:rsidR="00281F75" w:rsidRPr="00281F75" w:rsidRDefault="00281F75" w:rsidP="00281F75">
      <w:pPr>
        <w:spacing w:after="0" w:line="240" w:lineRule="auto"/>
        <w:ind w:firstLine="567"/>
        <w:jc w:val="both"/>
        <w:rPr>
          <w:rFonts w:ascii="Times New Roman" w:eastAsia="Calibri" w:hAnsi="Times New Roman" w:cs="Times New Roman"/>
          <w:sz w:val="24"/>
          <w:szCs w:val="24"/>
          <w:lang w:val="ru-RU"/>
        </w:rPr>
      </w:pPr>
      <w:r w:rsidRPr="00281F75">
        <w:rPr>
          <w:rFonts w:ascii="Times New Roman" w:eastAsia="Calibri" w:hAnsi="Times New Roman" w:cs="Times New Roman"/>
          <w:sz w:val="24"/>
          <w:szCs w:val="24"/>
          <w:lang w:val="ru-RU"/>
        </w:rPr>
        <w:t>Спутниктерден қоршаған ортаны қашықтықтан мониторингілеу мүмкіндіктерін зерттеу соңғы он жыл бойы ә</w:t>
      </w:r>
      <w:proofErr w:type="gramStart"/>
      <w:r w:rsidRPr="00281F75">
        <w:rPr>
          <w:rFonts w:ascii="Times New Roman" w:eastAsia="Calibri" w:hAnsi="Times New Roman" w:cs="Times New Roman"/>
          <w:sz w:val="24"/>
          <w:szCs w:val="24"/>
          <w:lang w:val="ru-RU"/>
        </w:rPr>
        <w:t>р</w:t>
      </w:r>
      <w:proofErr w:type="gramEnd"/>
      <w:r w:rsidRPr="00281F75">
        <w:rPr>
          <w:rFonts w:ascii="Times New Roman" w:eastAsia="Calibri" w:hAnsi="Times New Roman" w:cs="Times New Roman"/>
          <w:sz w:val="24"/>
          <w:szCs w:val="24"/>
          <w:lang w:val="ru-RU"/>
        </w:rPr>
        <w:t xml:space="preserve"> түрлі елдердің ғылыми топтары мен ұйымдарымен белсенді түрде жүргізіледі. Қашықтықтан зондтау (ДБ) аспаптарының дамуы қоршаған ортаны жедел жаһандық бақылау мүмкіндіктерін кеңейтуге әкелді. Қашықтықтан зондтау (ДДЗ) деректері өрттің салдарын анықтау және бағалау, орман ағашы кесілген жерлерді бақылау, табиғи экожүйелер шекараларының өзгеруін мониторингілеу, жерді пайдалануды бақылау, жер бетінің деформациялануы мен шөгуін анықтау және басқа да бі</w:t>
      </w:r>
      <w:proofErr w:type="gramStart"/>
      <w:r w:rsidRPr="00281F75">
        <w:rPr>
          <w:rFonts w:ascii="Times New Roman" w:eastAsia="Calibri" w:hAnsi="Times New Roman" w:cs="Times New Roman"/>
          <w:sz w:val="24"/>
          <w:szCs w:val="24"/>
          <w:lang w:val="ru-RU"/>
        </w:rPr>
        <w:t>р</w:t>
      </w:r>
      <w:proofErr w:type="gramEnd"/>
      <w:r w:rsidRPr="00281F75">
        <w:rPr>
          <w:rFonts w:ascii="Times New Roman" w:eastAsia="Calibri" w:hAnsi="Times New Roman" w:cs="Times New Roman"/>
          <w:sz w:val="24"/>
          <w:szCs w:val="24"/>
          <w:lang w:val="ru-RU"/>
        </w:rPr>
        <w:t xml:space="preserve">қатар қосымшалар үшін пайдаланылады. </w:t>
      </w:r>
      <w:proofErr w:type="gramStart"/>
      <w:r w:rsidRPr="00281F75">
        <w:rPr>
          <w:rFonts w:ascii="Times New Roman" w:eastAsia="Calibri" w:hAnsi="Times New Roman" w:cs="Times New Roman"/>
          <w:sz w:val="24"/>
          <w:szCs w:val="24"/>
          <w:lang w:val="ru-RU"/>
        </w:rPr>
        <w:t>Жер бетінің деформациялануы мен шөгуін мониторингтеу үшін жылу диапазонында радиолокациялық әдіспен алынған суреттер неғұрлым объективті болып табылады. Қашықтықтан зерттеу әдістерін пайдалану, атап айтқанда қайталама ғарыштық түсірулер қазіргі уақытта мониторинг жүргізу үшін неғұрлым перспективалы болып табылады</w:t>
      </w:r>
      <w:proofErr w:type="gramEnd"/>
    </w:p>
    <w:p w:rsidR="00281F75" w:rsidRDefault="00281F75" w:rsidP="00DD6F21">
      <w:pPr>
        <w:spacing w:after="0" w:line="240" w:lineRule="auto"/>
        <w:ind w:firstLine="567"/>
        <w:jc w:val="both"/>
        <w:rPr>
          <w:rFonts w:ascii="Times New Roman" w:hAnsi="Times New Roman"/>
          <w:sz w:val="24"/>
          <w:szCs w:val="24"/>
          <w:lang w:val="ru-RU"/>
        </w:rPr>
      </w:pPr>
    </w:p>
    <w:p w:rsidR="00281F75" w:rsidRPr="00281F75" w:rsidRDefault="00281F75" w:rsidP="00DD6F21">
      <w:pPr>
        <w:spacing w:after="0" w:line="240" w:lineRule="auto"/>
        <w:ind w:firstLine="567"/>
        <w:jc w:val="both"/>
        <w:rPr>
          <w:rFonts w:ascii="Times New Roman" w:hAnsi="Times New Roman"/>
          <w:sz w:val="24"/>
          <w:szCs w:val="24"/>
          <w:lang w:val="ru-RU"/>
        </w:rPr>
      </w:pPr>
    </w:p>
    <w:p w:rsidR="00DD6F21" w:rsidRPr="00D82C5A" w:rsidRDefault="00DD6F21" w:rsidP="00DD6F21">
      <w:pPr>
        <w:spacing w:after="0" w:line="240" w:lineRule="auto"/>
        <w:ind w:firstLine="567"/>
        <w:jc w:val="both"/>
        <w:rPr>
          <w:rFonts w:ascii="Times New Roman" w:hAnsi="Times New Roman"/>
          <w:b/>
          <w:sz w:val="24"/>
          <w:szCs w:val="24"/>
          <w:lang w:val="kk-KZ"/>
        </w:rPr>
      </w:pPr>
      <w:r w:rsidRPr="00D82C5A">
        <w:rPr>
          <w:rFonts w:ascii="Times New Roman" w:hAnsi="Times New Roman"/>
          <w:b/>
          <w:sz w:val="24"/>
          <w:szCs w:val="24"/>
          <w:lang w:val="kk-KZ"/>
        </w:rPr>
        <w:t>14- –Дәріс.  Виртуальды глобустар, олардың түрлері мен мүмкіндіктері (Google Maps, Google Earth, Virtual Earth, ArcGIS Explorer өнімдеріне талдау жасау.)</w:t>
      </w:r>
    </w:p>
    <w:p w:rsidR="00D82C5A" w:rsidRPr="00D82C5A" w:rsidRDefault="00D82C5A" w:rsidP="00D82C5A">
      <w:pPr>
        <w:spacing w:after="0" w:line="240" w:lineRule="auto"/>
        <w:ind w:firstLine="567"/>
        <w:jc w:val="both"/>
        <w:rPr>
          <w:rFonts w:ascii="Times New Roman" w:eastAsia="Calibri" w:hAnsi="Times New Roman" w:cs="Times New Roman"/>
          <w:sz w:val="24"/>
          <w:szCs w:val="24"/>
          <w:shd w:val="clear" w:color="auto" w:fill="FFFFFF"/>
          <w:lang w:val="kk-KZ"/>
        </w:rPr>
      </w:pPr>
      <w:r w:rsidRPr="00D82C5A">
        <w:rPr>
          <w:rFonts w:ascii="Times New Roman" w:eastAsia="Calibri" w:hAnsi="Times New Roman" w:cs="Times New Roman"/>
          <w:b/>
          <w:bCs/>
          <w:sz w:val="24"/>
          <w:szCs w:val="24"/>
          <w:shd w:val="clear" w:color="auto" w:fill="FFFFFF"/>
          <w:lang w:val="kk-KZ"/>
        </w:rPr>
        <w:t>Google Earth</w:t>
      </w:r>
      <w:r w:rsidRPr="00D82C5A">
        <w:rPr>
          <w:rFonts w:ascii="Times New Roman" w:eastAsia="Calibri" w:hAnsi="Times New Roman" w:cs="Times New Roman"/>
          <w:sz w:val="24"/>
          <w:szCs w:val="24"/>
          <w:shd w:val="clear" w:color="auto" w:fill="FFFFFF"/>
          <w:lang w:val="kk-KZ"/>
        </w:rPr>
        <w:t> -"</w:t>
      </w:r>
      <w:hyperlink r:id="rId30" w:tooltip="Виртуалды" w:history="1">
        <w:r w:rsidRPr="00D82C5A">
          <w:rPr>
            <w:rFonts w:ascii="Times New Roman" w:eastAsia="Calibri" w:hAnsi="Times New Roman" w:cs="Times New Roman"/>
            <w:sz w:val="24"/>
            <w:szCs w:val="24"/>
            <w:shd w:val="clear" w:color="auto" w:fill="FFFFFF"/>
            <w:lang w:val="kk-KZ"/>
          </w:rPr>
          <w:t>виртуалды</w:t>
        </w:r>
      </w:hyperlink>
      <w:r w:rsidRPr="00D82C5A">
        <w:rPr>
          <w:rFonts w:ascii="Times New Roman" w:eastAsia="Calibri" w:hAnsi="Times New Roman" w:cs="Times New Roman"/>
          <w:sz w:val="24"/>
          <w:szCs w:val="24"/>
          <w:shd w:val="clear" w:color="auto" w:fill="FFFFFF"/>
          <w:lang w:val="kk-KZ"/>
        </w:rPr>
        <w:t> </w:t>
      </w:r>
      <w:hyperlink r:id="rId31" w:tooltip="Глобус" w:history="1">
        <w:r w:rsidRPr="00D82C5A">
          <w:rPr>
            <w:rFonts w:ascii="Times New Roman" w:eastAsia="Calibri" w:hAnsi="Times New Roman" w:cs="Times New Roman"/>
            <w:sz w:val="24"/>
            <w:szCs w:val="24"/>
            <w:shd w:val="clear" w:color="auto" w:fill="FFFFFF"/>
            <w:lang w:val="kk-KZ"/>
          </w:rPr>
          <w:t>глобус</w:t>
        </w:r>
      </w:hyperlink>
      <w:r w:rsidRPr="00D82C5A">
        <w:rPr>
          <w:rFonts w:ascii="Times New Roman" w:eastAsia="Calibri" w:hAnsi="Times New Roman" w:cs="Times New Roman"/>
          <w:sz w:val="24"/>
          <w:szCs w:val="24"/>
          <w:shd w:val="clear" w:color="auto" w:fill="FFFFFF"/>
          <w:lang w:val="kk-KZ"/>
        </w:rPr>
        <w:t xml:space="preserve">" немесе </w:t>
      </w:r>
      <w:hyperlink r:id="rId32" w:tooltip="Географиялық ақпараттық жүйе" w:history="1">
        <w:r w:rsidRPr="00D82C5A">
          <w:rPr>
            <w:rFonts w:ascii="Times New Roman" w:eastAsia="Calibri" w:hAnsi="Times New Roman" w:cs="Times New Roman"/>
            <w:sz w:val="24"/>
            <w:szCs w:val="24"/>
            <w:shd w:val="clear" w:color="auto" w:fill="FFFFFF"/>
            <w:lang w:val="kk-KZ"/>
          </w:rPr>
          <w:t>географиялық ақпараттық жүйе</w:t>
        </w:r>
      </w:hyperlink>
      <w:r w:rsidRPr="00D82C5A">
        <w:rPr>
          <w:rFonts w:ascii="Times New Roman" w:eastAsia="Calibri" w:hAnsi="Times New Roman" w:cs="Times New Roman"/>
          <w:sz w:val="24"/>
          <w:szCs w:val="24"/>
          <w:shd w:val="clear" w:color="auto" w:fill="FFFFFF"/>
          <w:lang w:val="kk-KZ"/>
        </w:rPr>
        <w:t xml:space="preserve">. Жер </w:t>
      </w:r>
      <w:hyperlink r:id="rId33" w:tooltip="Ғаламшар" w:history="1">
        <w:r w:rsidRPr="00D82C5A">
          <w:rPr>
            <w:rFonts w:ascii="Times New Roman" w:eastAsia="Calibri" w:hAnsi="Times New Roman" w:cs="Times New Roman"/>
            <w:sz w:val="24"/>
            <w:szCs w:val="24"/>
            <w:shd w:val="clear" w:color="auto" w:fill="FFFFFF"/>
            <w:lang w:val="kk-KZ"/>
          </w:rPr>
          <w:t>ғаламшары</w:t>
        </w:r>
      </w:hyperlink>
      <w:r w:rsidRPr="00D82C5A">
        <w:rPr>
          <w:rFonts w:ascii="Times New Roman" w:eastAsia="Calibri" w:hAnsi="Times New Roman" w:cs="Times New Roman"/>
          <w:sz w:val="24"/>
          <w:szCs w:val="24"/>
          <w:shd w:val="clear" w:color="auto" w:fill="FFFFFF"/>
          <w:lang w:val="kk-KZ"/>
        </w:rPr>
        <w:t xml:space="preserve"> өте күрделі құрылым. </w:t>
      </w:r>
      <w:r w:rsidRPr="00D82C5A">
        <w:rPr>
          <w:rFonts w:ascii="Times New Roman" w:eastAsia="Calibri" w:hAnsi="Times New Roman" w:cs="Times New Roman"/>
          <w:sz w:val="24"/>
          <w:szCs w:val="24"/>
        </w:rPr>
        <w:fldChar w:fldCharType="begin"/>
      </w:r>
      <w:r w:rsidRPr="00D82C5A">
        <w:rPr>
          <w:rFonts w:ascii="Times New Roman" w:eastAsia="Calibri" w:hAnsi="Times New Roman" w:cs="Times New Roman"/>
          <w:sz w:val="24"/>
          <w:szCs w:val="24"/>
          <w:lang w:val="kk-KZ"/>
        </w:rPr>
        <w:instrText xml:space="preserve"> HYPERLINK "https://kk.wikipedia.org/wiki/%D2%92%D0%B0%D0%BB%D0%B0%D0%BC%D1%82%D0%BE%D1%80" \o "Ғаламтор" </w:instrText>
      </w:r>
      <w:r w:rsidRPr="00D82C5A">
        <w:rPr>
          <w:rFonts w:ascii="Times New Roman" w:eastAsia="Calibri" w:hAnsi="Times New Roman" w:cs="Times New Roman"/>
          <w:sz w:val="24"/>
          <w:szCs w:val="24"/>
        </w:rPr>
        <w:fldChar w:fldCharType="separate"/>
      </w:r>
      <w:r w:rsidRPr="00D82C5A">
        <w:rPr>
          <w:rFonts w:ascii="Times New Roman" w:eastAsia="Calibri" w:hAnsi="Times New Roman" w:cs="Times New Roman"/>
          <w:sz w:val="24"/>
          <w:szCs w:val="24"/>
          <w:shd w:val="clear" w:color="auto" w:fill="FFFFFF"/>
          <w:lang w:val="kk-KZ"/>
        </w:rPr>
        <w:t>Ғаламтор</w:t>
      </w:r>
      <w:r w:rsidRPr="00D82C5A">
        <w:rPr>
          <w:rFonts w:ascii="Times New Roman" w:eastAsia="Calibri" w:hAnsi="Times New Roman" w:cs="Times New Roman"/>
          <w:sz w:val="24"/>
          <w:szCs w:val="24"/>
        </w:rPr>
        <w:fldChar w:fldCharType="end"/>
      </w:r>
      <w:r w:rsidRPr="00D82C5A">
        <w:rPr>
          <w:rFonts w:ascii="Times New Roman" w:eastAsia="Calibri" w:hAnsi="Times New Roman" w:cs="Times New Roman"/>
          <w:sz w:val="24"/>
          <w:szCs w:val="24"/>
          <w:shd w:val="clear" w:color="auto" w:fill="FFFFFF"/>
          <w:lang w:val="kk-KZ"/>
        </w:rPr>
        <w:t xml:space="preserve"> пайдаланушылары бұл бағдарлама арқасында өздерін </w:t>
      </w:r>
      <w:hyperlink r:id="rId34" w:tooltip="Ғарышкер" w:history="1">
        <w:r w:rsidRPr="00D82C5A">
          <w:rPr>
            <w:rFonts w:ascii="Times New Roman" w:eastAsia="Calibri" w:hAnsi="Times New Roman" w:cs="Times New Roman"/>
            <w:sz w:val="24"/>
            <w:szCs w:val="24"/>
            <w:shd w:val="clear" w:color="auto" w:fill="FFFFFF"/>
            <w:lang w:val="kk-KZ"/>
          </w:rPr>
          <w:t>ғарышкер</w:t>
        </w:r>
      </w:hyperlink>
      <w:r w:rsidRPr="00D82C5A">
        <w:rPr>
          <w:rFonts w:ascii="Times New Roman" w:eastAsia="Calibri" w:hAnsi="Times New Roman" w:cs="Times New Roman"/>
          <w:sz w:val="24"/>
          <w:szCs w:val="24"/>
          <w:shd w:val="clear" w:color="auto" w:fill="FFFFFF"/>
          <w:lang w:val="kk-KZ"/>
        </w:rPr>
        <w:t> ретінде сезіне алады.</w:t>
      </w:r>
    </w:p>
    <w:p w:rsidR="00D82C5A" w:rsidRPr="00D82C5A" w:rsidRDefault="00D82C5A" w:rsidP="00D82C5A">
      <w:pPr>
        <w:shd w:val="clear" w:color="auto" w:fill="FFFFFF"/>
        <w:spacing w:after="0" w:line="240" w:lineRule="auto"/>
        <w:ind w:firstLine="567"/>
        <w:jc w:val="both"/>
        <w:rPr>
          <w:rFonts w:ascii="Times New Roman" w:eastAsia="Times New Roman" w:hAnsi="Times New Roman" w:cs="Times New Roman"/>
          <w:sz w:val="24"/>
          <w:szCs w:val="24"/>
          <w:lang w:val="ru-RU" w:eastAsia="en-BZ"/>
        </w:rPr>
      </w:pPr>
      <w:r w:rsidRPr="00D82C5A">
        <w:rPr>
          <w:rFonts w:ascii="Times New Roman" w:eastAsia="Times New Roman" w:hAnsi="Times New Roman" w:cs="Times New Roman"/>
          <w:iCs/>
          <w:sz w:val="24"/>
          <w:szCs w:val="24"/>
          <w:lang w:val="kk-KZ" w:eastAsia="en-BZ"/>
        </w:rPr>
        <w:t>Google Earth</w:t>
      </w:r>
      <w:r w:rsidRPr="00D82C5A">
        <w:rPr>
          <w:rFonts w:ascii="Times New Roman" w:eastAsia="Times New Roman" w:hAnsi="Times New Roman" w:cs="Times New Roman"/>
          <w:sz w:val="24"/>
          <w:szCs w:val="24"/>
          <w:lang w:val="kk-KZ" w:eastAsia="en-BZ"/>
        </w:rPr>
        <w:t> – жоғары сапалы </w:t>
      </w:r>
      <w:hyperlink r:id="rId35" w:tooltip="Спутник (мұндай бет жоқ)" w:history="1">
        <w:r w:rsidRPr="00D82C5A">
          <w:rPr>
            <w:rFonts w:ascii="Times New Roman" w:eastAsia="Times New Roman" w:hAnsi="Times New Roman" w:cs="Times New Roman"/>
            <w:sz w:val="24"/>
            <w:szCs w:val="24"/>
            <w:lang w:val="kk-KZ" w:eastAsia="en-BZ"/>
          </w:rPr>
          <w:t>спутниктік</w:t>
        </w:r>
      </w:hyperlink>
      <w:r w:rsidRPr="00D82C5A">
        <w:rPr>
          <w:rFonts w:ascii="Times New Roman" w:eastAsia="Times New Roman" w:hAnsi="Times New Roman" w:cs="Times New Roman"/>
          <w:sz w:val="24"/>
          <w:szCs w:val="24"/>
          <w:lang w:val="kk-KZ" w:eastAsia="en-BZ"/>
        </w:rPr>
        <w:t> фотосуреттердің негізіндегі жердің үшөлшемді (3 </w:t>
      </w:r>
      <w:hyperlink r:id="rId36" w:tooltip="Байт" w:history="1">
        <w:r w:rsidRPr="00D82C5A">
          <w:rPr>
            <w:rFonts w:ascii="Times New Roman" w:eastAsia="Times New Roman" w:hAnsi="Times New Roman" w:cs="Times New Roman"/>
            <w:sz w:val="24"/>
            <w:szCs w:val="24"/>
            <w:lang w:val="kk-KZ" w:eastAsia="en-BZ"/>
          </w:rPr>
          <w:t>байттық</w:t>
        </w:r>
      </w:hyperlink>
      <w:r w:rsidRPr="00D82C5A">
        <w:rPr>
          <w:rFonts w:ascii="Times New Roman" w:eastAsia="Times New Roman" w:hAnsi="Times New Roman" w:cs="Times New Roman"/>
          <w:sz w:val="24"/>
          <w:szCs w:val="24"/>
          <w:lang w:val="kk-KZ" w:eastAsia="en-BZ"/>
        </w:rPr>
        <w:t>) моделін ұсынады. Ол үшін </w:t>
      </w:r>
      <w:hyperlink r:id="rId37" w:tooltip="Бағдарлама" w:history="1">
        <w:r w:rsidRPr="00D82C5A">
          <w:rPr>
            <w:rFonts w:ascii="Times New Roman" w:eastAsia="Times New Roman" w:hAnsi="Times New Roman" w:cs="Times New Roman"/>
            <w:sz w:val="24"/>
            <w:szCs w:val="24"/>
            <w:lang w:val="kk-KZ" w:eastAsia="en-BZ"/>
          </w:rPr>
          <w:t>бағдарлама</w:t>
        </w:r>
      </w:hyperlink>
      <w:r w:rsidRPr="00D82C5A">
        <w:rPr>
          <w:rFonts w:ascii="Times New Roman" w:eastAsia="Times New Roman" w:hAnsi="Times New Roman" w:cs="Times New Roman"/>
          <w:sz w:val="24"/>
          <w:szCs w:val="24"/>
          <w:lang w:val="kk-KZ" w:eastAsia="en-BZ"/>
        </w:rPr>
        <w:t> қалыпты жұмыс істеу керек, барынша қуатты </w:t>
      </w:r>
      <w:hyperlink r:id="rId38" w:tooltip="Компьютер" w:history="1">
        <w:r w:rsidRPr="00D82C5A">
          <w:rPr>
            <w:rFonts w:ascii="Times New Roman" w:eastAsia="Times New Roman" w:hAnsi="Times New Roman" w:cs="Times New Roman"/>
            <w:sz w:val="24"/>
            <w:szCs w:val="24"/>
            <w:lang w:val="kk-KZ" w:eastAsia="en-BZ"/>
          </w:rPr>
          <w:t>компьютер</w:t>
        </w:r>
      </w:hyperlink>
      <w:r w:rsidRPr="00D82C5A">
        <w:rPr>
          <w:rFonts w:ascii="Times New Roman" w:eastAsia="Times New Roman" w:hAnsi="Times New Roman" w:cs="Times New Roman"/>
          <w:sz w:val="24"/>
          <w:szCs w:val="24"/>
          <w:lang w:val="kk-KZ" w:eastAsia="en-BZ"/>
        </w:rPr>
        <w:t> мен жоғарғы жылдамдықтағы ғаламтор керек. Бағдарлама дұрыс жұмыс істеуі үшін байланыс </w:t>
      </w:r>
      <w:hyperlink r:id="rId39" w:tooltip="Арна" w:history="1">
        <w:r w:rsidRPr="00D82C5A">
          <w:rPr>
            <w:rFonts w:ascii="Times New Roman" w:eastAsia="Times New Roman" w:hAnsi="Times New Roman" w:cs="Times New Roman"/>
            <w:sz w:val="24"/>
            <w:szCs w:val="24"/>
            <w:lang w:val="kk-KZ" w:eastAsia="en-BZ"/>
          </w:rPr>
          <w:t>арнасы</w:t>
        </w:r>
      </w:hyperlink>
      <w:r w:rsidRPr="00D82C5A">
        <w:rPr>
          <w:rFonts w:ascii="Times New Roman" w:eastAsia="Times New Roman" w:hAnsi="Times New Roman" w:cs="Times New Roman"/>
          <w:sz w:val="24"/>
          <w:szCs w:val="24"/>
          <w:lang w:val="kk-KZ" w:eastAsia="en-BZ"/>
        </w:rPr>
        <w:t> жақсы болу керек. Бағдарлама әп-сәтте ондаған </w:t>
      </w:r>
      <w:hyperlink r:id="rId40" w:tooltip="Мегабайт" w:history="1">
        <w:r w:rsidRPr="00D82C5A">
          <w:rPr>
            <w:rFonts w:ascii="Times New Roman" w:eastAsia="Times New Roman" w:hAnsi="Times New Roman" w:cs="Times New Roman"/>
            <w:sz w:val="24"/>
            <w:szCs w:val="24"/>
            <w:lang w:val="kk-KZ" w:eastAsia="en-BZ"/>
          </w:rPr>
          <w:t>мегабайт</w:t>
        </w:r>
      </w:hyperlink>
      <w:r w:rsidRPr="00D82C5A">
        <w:rPr>
          <w:rFonts w:ascii="Times New Roman" w:eastAsia="Times New Roman" w:hAnsi="Times New Roman" w:cs="Times New Roman"/>
          <w:sz w:val="24"/>
          <w:szCs w:val="24"/>
          <w:lang w:val="kk-KZ" w:eastAsia="en-BZ"/>
        </w:rPr>
        <w:t> </w:t>
      </w:r>
      <w:hyperlink r:id="rId41" w:tooltip="Трафик" w:history="1">
        <w:r w:rsidRPr="00D82C5A">
          <w:rPr>
            <w:rFonts w:ascii="Times New Roman" w:eastAsia="Times New Roman" w:hAnsi="Times New Roman" w:cs="Times New Roman"/>
            <w:sz w:val="24"/>
            <w:szCs w:val="24"/>
            <w:lang w:val="kk-KZ" w:eastAsia="en-BZ"/>
          </w:rPr>
          <w:t>трафикті</w:t>
        </w:r>
      </w:hyperlink>
      <w:r w:rsidRPr="00D82C5A">
        <w:rPr>
          <w:rFonts w:ascii="Times New Roman" w:eastAsia="Times New Roman" w:hAnsi="Times New Roman" w:cs="Times New Roman"/>
          <w:sz w:val="24"/>
          <w:szCs w:val="24"/>
          <w:lang w:val="kk-KZ" w:eastAsia="en-BZ"/>
        </w:rPr>
        <w:t> жоқ қылады (</w:t>
      </w:r>
      <w:hyperlink r:id="rId42" w:tooltip="Сағат" w:history="1">
        <w:r w:rsidRPr="00D82C5A">
          <w:rPr>
            <w:rFonts w:ascii="Times New Roman" w:eastAsia="Times New Roman" w:hAnsi="Times New Roman" w:cs="Times New Roman"/>
            <w:sz w:val="24"/>
            <w:szCs w:val="24"/>
            <w:lang w:val="kk-KZ" w:eastAsia="en-BZ"/>
          </w:rPr>
          <w:t>сағатына</w:t>
        </w:r>
      </w:hyperlink>
      <w:r w:rsidRPr="00D82C5A">
        <w:rPr>
          <w:rFonts w:ascii="Times New Roman" w:eastAsia="Times New Roman" w:hAnsi="Times New Roman" w:cs="Times New Roman"/>
          <w:sz w:val="24"/>
          <w:szCs w:val="24"/>
          <w:lang w:val="kk-KZ" w:eastAsia="en-BZ"/>
        </w:rPr>
        <w:t xml:space="preserve"> шамамен 50-70 Мб). </w:t>
      </w:r>
      <w:r w:rsidRPr="00D82C5A">
        <w:rPr>
          <w:rFonts w:ascii="Times New Roman" w:eastAsia="Times New Roman" w:hAnsi="Times New Roman" w:cs="Times New Roman"/>
          <w:sz w:val="24"/>
          <w:szCs w:val="24"/>
          <w:lang w:val="ru-RU" w:eastAsia="en-BZ"/>
        </w:rPr>
        <w:t>Бағдарламаны [</w:t>
      </w:r>
      <w:r w:rsidRPr="00D82C5A">
        <w:rPr>
          <w:rFonts w:ascii="Times New Roman" w:eastAsia="Times New Roman" w:hAnsi="Times New Roman" w:cs="Times New Roman"/>
          <w:sz w:val="24"/>
          <w:szCs w:val="24"/>
          <w:lang w:eastAsia="en-BZ"/>
        </w:rPr>
        <w:t>www</w:t>
      </w:r>
      <w:r w:rsidRPr="00D82C5A">
        <w:rPr>
          <w:rFonts w:ascii="Times New Roman" w:eastAsia="Times New Roman" w:hAnsi="Times New Roman" w:cs="Times New Roman"/>
          <w:sz w:val="24"/>
          <w:szCs w:val="24"/>
          <w:lang w:val="ru-RU" w:eastAsia="en-BZ"/>
        </w:rPr>
        <w:t>.</w:t>
      </w:r>
      <w:r w:rsidRPr="00D82C5A">
        <w:rPr>
          <w:rFonts w:ascii="Times New Roman" w:eastAsia="Times New Roman" w:hAnsi="Times New Roman" w:cs="Times New Roman"/>
          <w:sz w:val="24"/>
          <w:szCs w:val="24"/>
          <w:lang w:eastAsia="en-BZ"/>
        </w:rPr>
        <w:t>earth</w:t>
      </w:r>
      <w:r w:rsidRPr="00D82C5A">
        <w:rPr>
          <w:rFonts w:ascii="Times New Roman" w:eastAsia="Times New Roman" w:hAnsi="Times New Roman" w:cs="Times New Roman"/>
          <w:sz w:val="24"/>
          <w:szCs w:val="24"/>
          <w:lang w:val="ru-RU" w:eastAsia="en-BZ"/>
        </w:rPr>
        <w:t>.</w:t>
      </w:r>
      <w:r w:rsidRPr="00D82C5A">
        <w:rPr>
          <w:rFonts w:ascii="Times New Roman" w:eastAsia="Times New Roman" w:hAnsi="Times New Roman" w:cs="Times New Roman"/>
          <w:sz w:val="24"/>
          <w:szCs w:val="24"/>
          <w:lang w:eastAsia="en-BZ"/>
        </w:rPr>
        <w:t>google</w:t>
      </w:r>
      <w:r w:rsidRPr="00D82C5A">
        <w:rPr>
          <w:rFonts w:ascii="Times New Roman" w:eastAsia="Times New Roman" w:hAnsi="Times New Roman" w:cs="Times New Roman"/>
          <w:sz w:val="24"/>
          <w:szCs w:val="24"/>
          <w:lang w:val="ru-RU" w:eastAsia="en-BZ"/>
        </w:rPr>
        <w:t>.</w:t>
      </w:r>
      <w:r w:rsidRPr="00D82C5A">
        <w:rPr>
          <w:rFonts w:ascii="Times New Roman" w:eastAsia="Times New Roman" w:hAnsi="Times New Roman" w:cs="Times New Roman"/>
          <w:sz w:val="24"/>
          <w:szCs w:val="24"/>
          <w:lang w:eastAsia="en-BZ"/>
        </w:rPr>
        <w:t>kz</w:t>
      </w:r>
      <w:r w:rsidRPr="00D82C5A">
        <w:rPr>
          <w:rFonts w:ascii="Times New Roman" w:eastAsia="Times New Roman" w:hAnsi="Times New Roman" w:cs="Times New Roman"/>
          <w:sz w:val="24"/>
          <w:szCs w:val="24"/>
          <w:lang w:val="ru-RU" w:eastAsia="en-BZ"/>
        </w:rPr>
        <w:t xml:space="preserve">] сайтынан жүктеп </w:t>
      </w:r>
      <w:proofErr w:type="gramStart"/>
      <w:r w:rsidRPr="00D82C5A">
        <w:rPr>
          <w:rFonts w:ascii="Times New Roman" w:eastAsia="Times New Roman" w:hAnsi="Times New Roman" w:cs="Times New Roman"/>
          <w:sz w:val="24"/>
          <w:szCs w:val="24"/>
          <w:lang w:val="ru-RU" w:eastAsia="en-BZ"/>
        </w:rPr>
        <w:t>алу</w:t>
      </w:r>
      <w:proofErr w:type="gramEnd"/>
      <w:r w:rsidRPr="00D82C5A">
        <w:rPr>
          <w:rFonts w:ascii="Times New Roman" w:eastAsia="Times New Roman" w:hAnsi="Times New Roman" w:cs="Times New Roman"/>
          <w:sz w:val="24"/>
          <w:szCs w:val="24"/>
          <w:lang w:val="ru-RU" w:eastAsia="en-BZ"/>
        </w:rPr>
        <w:t>ға болады.</w:t>
      </w:r>
    </w:p>
    <w:p w:rsidR="00D82C5A" w:rsidRPr="00D82C5A" w:rsidRDefault="00D82C5A" w:rsidP="00D82C5A">
      <w:pPr>
        <w:shd w:val="clear" w:color="auto" w:fill="FFFFFF"/>
        <w:spacing w:after="0" w:line="240" w:lineRule="auto"/>
        <w:ind w:firstLine="567"/>
        <w:jc w:val="both"/>
        <w:rPr>
          <w:rFonts w:ascii="Times New Roman" w:eastAsia="Times New Roman" w:hAnsi="Times New Roman" w:cs="Times New Roman"/>
          <w:sz w:val="24"/>
          <w:szCs w:val="24"/>
          <w:lang w:val="ru-RU" w:eastAsia="en-BZ"/>
        </w:rPr>
      </w:pPr>
      <w:hyperlink r:id="rId43" w:tooltip="Манипулятор" w:history="1">
        <w:proofErr w:type="gramStart"/>
        <w:r w:rsidRPr="00D82C5A">
          <w:rPr>
            <w:rFonts w:ascii="Times New Roman" w:eastAsia="Times New Roman" w:hAnsi="Times New Roman" w:cs="Times New Roman"/>
            <w:sz w:val="24"/>
            <w:szCs w:val="24"/>
            <w:lang w:val="ru-RU" w:eastAsia="en-BZ"/>
          </w:rPr>
          <w:t>Манипулятор</w:t>
        </w:r>
      </w:hyperlink>
      <w:r w:rsidRPr="00D82C5A">
        <w:rPr>
          <w:rFonts w:ascii="Times New Roman" w:eastAsia="Times New Roman" w:hAnsi="Times New Roman" w:cs="Times New Roman"/>
          <w:sz w:val="24"/>
          <w:szCs w:val="24"/>
          <w:lang w:val="ru-RU" w:eastAsia="en-BZ"/>
        </w:rPr>
        <w:t xml:space="preserve"> доңғалағының көмегімен </w:t>
      </w:r>
      <w:hyperlink r:id="rId44" w:tooltip="Планета" w:history="1">
        <w:r w:rsidRPr="00D82C5A">
          <w:rPr>
            <w:rFonts w:ascii="Times New Roman" w:eastAsia="Times New Roman" w:hAnsi="Times New Roman" w:cs="Times New Roman"/>
            <w:sz w:val="24"/>
            <w:szCs w:val="24"/>
            <w:lang w:val="ru-RU" w:eastAsia="en-BZ"/>
          </w:rPr>
          <w:t>планетаны</w:t>
        </w:r>
      </w:hyperlink>
      <w:r w:rsidRPr="00D82C5A">
        <w:rPr>
          <w:rFonts w:ascii="Times New Roman" w:eastAsia="Times New Roman" w:hAnsi="Times New Roman" w:cs="Times New Roman"/>
          <w:sz w:val="24"/>
          <w:szCs w:val="24"/>
          <w:lang w:val="ru-RU" w:eastAsia="en-BZ"/>
        </w:rPr>
        <w:t xml:space="preserve"> жақындату арқылы </w:t>
      </w:r>
      <w:hyperlink r:id="rId45" w:tooltip="Ландшаф (мұндай бет жоқ)" w:history="1">
        <w:r w:rsidRPr="00D82C5A">
          <w:rPr>
            <w:rFonts w:ascii="Times New Roman" w:eastAsia="Times New Roman" w:hAnsi="Times New Roman" w:cs="Times New Roman"/>
            <w:sz w:val="24"/>
            <w:szCs w:val="24"/>
            <w:lang w:val="ru-RU" w:eastAsia="en-BZ"/>
          </w:rPr>
          <w:t>ландшафтын</w:t>
        </w:r>
      </w:hyperlink>
      <w:r w:rsidRPr="00D82C5A">
        <w:rPr>
          <w:rFonts w:ascii="Times New Roman" w:eastAsia="Times New Roman" w:hAnsi="Times New Roman" w:cs="Times New Roman"/>
          <w:sz w:val="24"/>
          <w:szCs w:val="24"/>
          <w:lang w:val="ru-RU" w:eastAsia="en-BZ"/>
        </w:rPr>
        <w:t xml:space="preserve"> ғана емес көше, ғимараттарды, тіпті машина, адамдарды да көруге болады.</w:t>
      </w:r>
      <w:proofErr w:type="gramEnd"/>
      <w:r w:rsidRPr="00D82C5A">
        <w:rPr>
          <w:rFonts w:ascii="Times New Roman" w:eastAsia="Times New Roman" w:hAnsi="Times New Roman" w:cs="Times New Roman"/>
          <w:sz w:val="24"/>
          <w:szCs w:val="24"/>
          <w:lang w:val="ru-RU" w:eastAsia="en-BZ"/>
        </w:rPr>
        <w:t xml:space="preserve"> Мұндай </w:t>
      </w:r>
      <w:hyperlink r:id="rId46" w:tooltip="Детализация (мұндай бет жоқ)" w:history="1">
        <w:r w:rsidRPr="00D82C5A">
          <w:rPr>
            <w:rFonts w:ascii="Times New Roman" w:eastAsia="Times New Roman" w:hAnsi="Times New Roman" w:cs="Times New Roman"/>
            <w:sz w:val="24"/>
            <w:szCs w:val="24"/>
            <w:lang w:val="ru-RU" w:eastAsia="en-BZ"/>
          </w:rPr>
          <w:t>детализация</w:t>
        </w:r>
      </w:hyperlink>
      <w:r w:rsidRPr="00D82C5A">
        <w:rPr>
          <w:rFonts w:ascii="Times New Roman" w:eastAsia="Times New Roman" w:hAnsi="Times New Roman" w:cs="Times New Roman"/>
          <w:sz w:val="24"/>
          <w:szCs w:val="24"/>
          <w:lang w:val="ru-RU" w:eastAsia="en-BZ"/>
        </w:rPr>
        <w:t xml:space="preserve"> әлемнің кез келген нүктесінде емес, үлкен елді мекендердің аумағында ғана бар. Бі</w:t>
      </w:r>
      <w:proofErr w:type="gramStart"/>
      <w:r w:rsidRPr="00D82C5A">
        <w:rPr>
          <w:rFonts w:ascii="Times New Roman" w:eastAsia="Times New Roman" w:hAnsi="Times New Roman" w:cs="Times New Roman"/>
          <w:sz w:val="24"/>
          <w:szCs w:val="24"/>
          <w:lang w:val="ru-RU" w:eastAsia="en-BZ"/>
        </w:rPr>
        <w:t>р</w:t>
      </w:r>
      <w:proofErr w:type="gramEnd"/>
      <w:r w:rsidRPr="00D82C5A">
        <w:rPr>
          <w:rFonts w:ascii="Times New Roman" w:eastAsia="Times New Roman" w:hAnsi="Times New Roman" w:cs="Times New Roman"/>
          <w:sz w:val="24"/>
          <w:szCs w:val="24"/>
          <w:lang w:val="ru-RU" w:eastAsia="en-BZ"/>
        </w:rPr>
        <w:t xml:space="preserve">інші кезекте әркім өз туған жерін жоғарыдан көргісі келетіні анық. Елді-мекенге өту үшін сол жақ жоғарғы бұрышындағы басқару тақтасына жазу керек. Қалаған жерге әсем </w:t>
      </w:r>
      <w:hyperlink r:id="rId47" w:tooltip="Анимация" w:history="1">
        <w:r w:rsidRPr="00D82C5A">
          <w:rPr>
            <w:rFonts w:ascii="Times New Roman" w:eastAsia="Times New Roman" w:hAnsi="Times New Roman" w:cs="Times New Roman"/>
            <w:sz w:val="24"/>
            <w:szCs w:val="24"/>
            <w:lang w:val="ru-RU" w:eastAsia="en-BZ"/>
          </w:rPr>
          <w:t>анимациямен</w:t>
        </w:r>
      </w:hyperlink>
      <w:r w:rsidRPr="00D82C5A">
        <w:rPr>
          <w:rFonts w:ascii="Times New Roman" w:eastAsia="Times New Roman" w:hAnsi="Times New Roman" w:cs="Times New Roman"/>
          <w:sz w:val="24"/>
          <w:szCs w:val="24"/>
          <w:lang w:val="ru-RU" w:eastAsia="en-BZ"/>
        </w:rPr>
        <w:t xml:space="preserve"> апарып тастайды. Мысалы </w:t>
      </w:r>
      <w:hyperlink r:id="rId48" w:tooltip="Вашингтон" w:history="1">
        <w:r w:rsidRPr="00D82C5A">
          <w:rPr>
            <w:rFonts w:ascii="Times New Roman" w:eastAsia="Times New Roman" w:hAnsi="Times New Roman" w:cs="Times New Roman"/>
            <w:sz w:val="24"/>
            <w:szCs w:val="24"/>
            <w:lang w:val="ru-RU" w:eastAsia="en-BZ"/>
          </w:rPr>
          <w:t>Вашингтоннан</w:t>
        </w:r>
      </w:hyperlink>
      <w:r w:rsidRPr="00D82C5A">
        <w:rPr>
          <w:rFonts w:ascii="Times New Roman" w:eastAsia="Times New Roman" w:hAnsi="Times New Roman" w:cs="Times New Roman"/>
          <w:sz w:val="24"/>
          <w:szCs w:val="24"/>
          <w:lang w:val="ru-RU" w:eastAsia="en-BZ"/>
        </w:rPr>
        <w:t xml:space="preserve"> </w:t>
      </w:r>
      <w:hyperlink r:id="rId49" w:tooltip="Аягөз" w:history="1">
        <w:r w:rsidRPr="00D82C5A">
          <w:rPr>
            <w:rFonts w:ascii="Times New Roman" w:eastAsia="Times New Roman" w:hAnsi="Times New Roman" w:cs="Times New Roman"/>
            <w:sz w:val="24"/>
            <w:szCs w:val="24"/>
            <w:lang w:val="ru-RU" w:eastAsia="en-BZ"/>
          </w:rPr>
          <w:t>Аягөз</w:t>
        </w:r>
      </w:hyperlink>
      <w:r w:rsidRPr="00D82C5A">
        <w:rPr>
          <w:rFonts w:ascii="Times New Roman" w:eastAsia="Times New Roman" w:hAnsi="Times New Roman" w:cs="Times New Roman"/>
          <w:sz w:val="24"/>
          <w:szCs w:val="24"/>
          <w:lang w:val="ru-RU" w:eastAsia="en-BZ"/>
        </w:rPr>
        <w:t xml:space="preserve"> қаласына санаулы секундта ұшып </w:t>
      </w:r>
      <w:proofErr w:type="gramStart"/>
      <w:r w:rsidRPr="00D82C5A">
        <w:rPr>
          <w:rFonts w:ascii="Times New Roman" w:eastAsia="Times New Roman" w:hAnsi="Times New Roman" w:cs="Times New Roman"/>
          <w:sz w:val="24"/>
          <w:szCs w:val="24"/>
          <w:lang w:val="ru-RU" w:eastAsia="en-BZ"/>
        </w:rPr>
        <w:t>бару</w:t>
      </w:r>
      <w:proofErr w:type="gramEnd"/>
      <w:r w:rsidRPr="00D82C5A">
        <w:rPr>
          <w:rFonts w:ascii="Times New Roman" w:eastAsia="Times New Roman" w:hAnsi="Times New Roman" w:cs="Times New Roman"/>
          <w:sz w:val="24"/>
          <w:szCs w:val="24"/>
          <w:lang w:val="ru-RU" w:eastAsia="en-BZ"/>
        </w:rPr>
        <w:t>ға болады. Фотосуреттерден басқа бағдарлама көптеген қосымша мәліметтерді көрсетеді: нысанның</w:t>
      </w:r>
      <w:r w:rsidRPr="00D82C5A">
        <w:rPr>
          <w:rFonts w:ascii="Times New Roman" w:eastAsia="Times New Roman" w:hAnsi="Times New Roman" w:cs="Times New Roman"/>
          <w:sz w:val="24"/>
          <w:szCs w:val="24"/>
          <w:lang w:eastAsia="en-BZ"/>
        </w:rPr>
        <w:t> </w:t>
      </w:r>
      <w:hyperlink r:id="rId50" w:tooltip="Ен" w:history="1">
        <w:r w:rsidRPr="00D82C5A">
          <w:rPr>
            <w:rFonts w:ascii="Times New Roman" w:eastAsia="Times New Roman" w:hAnsi="Times New Roman" w:cs="Times New Roman"/>
            <w:sz w:val="24"/>
            <w:szCs w:val="24"/>
            <w:lang w:val="ru-RU" w:eastAsia="en-BZ"/>
          </w:rPr>
          <w:t>ендік</w:t>
        </w:r>
      </w:hyperlink>
      <w:r w:rsidRPr="00D82C5A">
        <w:rPr>
          <w:rFonts w:ascii="Times New Roman" w:eastAsia="Times New Roman" w:hAnsi="Times New Roman" w:cs="Times New Roman"/>
          <w:sz w:val="24"/>
          <w:szCs w:val="24"/>
          <w:lang w:val="ru-RU" w:eastAsia="en-BZ"/>
        </w:rPr>
        <w:t>,</w:t>
      </w:r>
      <w:r w:rsidRPr="00D82C5A">
        <w:rPr>
          <w:rFonts w:ascii="Times New Roman" w:eastAsia="Times New Roman" w:hAnsi="Times New Roman" w:cs="Times New Roman"/>
          <w:sz w:val="24"/>
          <w:szCs w:val="24"/>
          <w:lang w:eastAsia="en-BZ"/>
        </w:rPr>
        <w:t> </w:t>
      </w:r>
      <w:hyperlink r:id="rId51" w:tooltip="Бой (мұндай бет жоқ)" w:history="1">
        <w:r w:rsidRPr="00D82C5A">
          <w:rPr>
            <w:rFonts w:ascii="Times New Roman" w:eastAsia="Times New Roman" w:hAnsi="Times New Roman" w:cs="Times New Roman"/>
            <w:sz w:val="24"/>
            <w:szCs w:val="24"/>
            <w:lang w:val="ru-RU" w:eastAsia="en-BZ"/>
          </w:rPr>
          <w:t>бойлық</w:t>
        </w:r>
      </w:hyperlink>
      <w:r w:rsidRPr="00D82C5A">
        <w:rPr>
          <w:rFonts w:ascii="Times New Roman" w:eastAsia="Times New Roman" w:hAnsi="Times New Roman" w:cs="Times New Roman"/>
          <w:sz w:val="24"/>
          <w:szCs w:val="24"/>
          <w:lang w:eastAsia="en-BZ"/>
        </w:rPr>
        <w:t> </w:t>
      </w:r>
      <w:r w:rsidRPr="00D82C5A">
        <w:rPr>
          <w:rFonts w:ascii="Times New Roman" w:eastAsia="Times New Roman" w:hAnsi="Times New Roman" w:cs="Times New Roman"/>
          <w:sz w:val="24"/>
          <w:szCs w:val="24"/>
          <w:lang w:val="ru-RU" w:eastAsia="en-BZ"/>
        </w:rPr>
        <w:t>бойынша дәл</w:t>
      </w:r>
      <w:r w:rsidRPr="00D82C5A">
        <w:rPr>
          <w:rFonts w:ascii="Times New Roman" w:eastAsia="Times New Roman" w:hAnsi="Times New Roman" w:cs="Times New Roman"/>
          <w:sz w:val="24"/>
          <w:szCs w:val="24"/>
          <w:lang w:eastAsia="en-BZ"/>
        </w:rPr>
        <w:t> </w:t>
      </w:r>
      <w:hyperlink r:id="rId52" w:tooltip="Координата (мұндай бет жоқ)" w:history="1">
        <w:r w:rsidRPr="00D82C5A">
          <w:rPr>
            <w:rFonts w:ascii="Times New Roman" w:eastAsia="Times New Roman" w:hAnsi="Times New Roman" w:cs="Times New Roman"/>
            <w:sz w:val="24"/>
            <w:szCs w:val="24"/>
            <w:lang w:val="ru-RU" w:eastAsia="en-BZ"/>
          </w:rPr>
          <w:t>координатын</w:t>
        </w:r>
      </w:hyperlink>
      <w:r w:rsidRPr="00D82C5A">
        <w:rPr>
          <w:rFonts w:ascii="Times New Roman" w:eastAsia="Times New Roman" w:hAnsi="Times New Roman" w:cs="Times New Roman"/>
          <w:sz w:val="24"/>
          <w:szCs w:val="24"/>
          <w:lang w:val="ru-RU" w:eastAsia="en-BZ"/>
        </w:rPr>
        <w:t>,</w:t>
      </w:r>
      <w:r w:rsidRPr="00D82C5A">
        <w:rPr>
          <w:rFonts w:ascii="Times New Roman" w:eastAsia="Times New Roman" w:hAnsi="Times New Roman" w:cs="Times New Roman"/>
          <w:sz w:val="24"/>
          <w:szCs w:val="24"/>
          <w:lang w:eastAsia="en-BZ"/>
        </w:rPr>
        <w:t> </w:t>
      </w:r>
      <w:hyperlink r:id="rId53" w:tooltip="Камера" w:history="1">
        <w:r w:rsidRPr="00D82C5A">
          <w:rPr>
            <w:rFonts w:ascii="Times New Roman" w:eastAsia="Times New Roman" w:hAnsi="Times New Roman" w:cs="Times New Roman"/>
            <w:sz w:val="24"/>
            <w:szCs w:val="24"/>
            <w:lang w:val="ru-RU" w:eastAsia="en-BZ"/>
          </w:rPr>
          <w:t>камераның</w:t>
        </w:r>
      </w:hyperlink>
      <w:r w:rsidRPr="00D82C5A">
        <w:rPr>
          <w:rFonts w:ascii="Times New Roman" w:eastAsia="Times New Roman" w:hAnsi="Times New Roman" w:cs="Times New Roman"/>
          <w:sz w:val="24"/>
          <w:szCs w:val="24"/>
          <w:lang w:eastAsia="en-BZ"/>
        </w:rPr>
        <w:t> </w:t>
      </w:r>
      <w:r w:rsidRPr="00D82C5A">
        <w:rPr>
          <w:rFonts w:ascii="Times New Roman" w:eastAsia="Times New Roman" w:hAnsi="Times New Roman" w:cs="Times New Roman"/>
          <w:sz w:val="24"/>
          <w:szCs w:val="24"/>
          <w:lang w:val="ru-RU" w:eastAsia="en-BZ"/>
        </w:rPr>
        <w:t>биіктігін, фотосуреттің түсірілген күні</w:t>
      </w:r>
      <w:proofErr w:type="gramStart"/>
      <w:r w:rsidRPr="00D82C5A">
        <w:rPr>
          <w:rFonts w:ascii="Times New Roman" w:eastAsia="Times New Roman" w:hAnsi="Times New Roman" w:cs="Times New Roman"/>
          <w:sz w:val="24"/>
          <w:szCs w:val="24"/>
          <w:lang w:val="ru-RU" w:eastAsia="en-BZ"/>
        </w:rPr>
        <w:t>н</w:t>
      </w:r>
      <w:proofErr w:type="gramEnd"/>
      <w:r w:rsidRPr="00D82C5A">
        <w:rPr>
          <w:rFonts w:ascii="Times New Roman" w:eastAsia="Times New Roman" w:hAnsi="Times New Roman" w:cs="Times New Roman"/>
          <w:sz w:val="24"/>
          <w:szCs w:val="24"/>
          <w:lang w:val="ru-RU" w:eastAsia="en-BZ"/>
        </w:rPr>
        <w:t>,</w:t>
      </w:r>
      <w:r w:rsidRPr="00D82C5A">
        <w:rPr>
          <w:rFonts w:ascii="Times New Roman" w:eastAsia="Times New Roman" w:hAnsi="Times New Roman" w:cs="Times New Roman"/>
          <w:sz w:val="24"/>
          <w:szCs w:val="24"/>
          <w:lang w:eastAsia="en-BZ"/>
        </w:rPr>
        <w:t> </w:t>
      </w:r>
      <w:hyperlink r:id="rId54" w:tooltip="3D объекті (мұндай бет жоқ)" w:history="1">
        <w:r w:rsidRPr="00D82C5A">
          <w:rPr>
            <w:rFonts w:ascii="Times New Roman" w:eastAsia="Times New Roman" w:hAnsi="Times New Roman" w:cs="Times New Roman"/>
            <w:sz w:val="24"/>
            <w:szCs w:val="24"/>
            <w:lang w:val="ru-RU" w:eastAsia="en-BZ"/>
          </w:rPr>
          <w:t>3</w:t>
        </w:r>
        <w:r w:rsidRPr="00D82C5A">
          <w:rPr>
            <w:rFonts w:ascii="Times New Roman" w:eastAsia="Times New Roman" w:hAnsi="Times New Roman" w:cs="Times New Roman"/>
            <w:sz w:val="24"/>
            <w:szCs w:val="24"/>
            <w:lang w:eastAsia="en-BZ"/>
          </w:rPr>
          <w:t>D</w:t>
        </w:r>
        <w:r w:rsidRPr="00D82C5A">
          <w:rPr>
            <w:rFonts w:ascii="Times New Roman" w:eastAsia="Times New Roman" w:hAnsi="Times New Roman" w:cs="Times New Roman"/>
            <w:sz w:val="24"/>
            <w:szCs w:val="24"/>
            <w:lang w:val="ru-RU" w:eastAsia="en-BZ"/>
          </w:rPr>
          <w:t xml:space="preserve"> объектілер</w:t>
        </w:r>
      </w:hyperlink>
      <w:r w:rsidRPr="00D82C5A">
        <w:rPr>
          <w:rFonts w:ascii="Times New Roman" w:eastAsia="Times New Roman" w:hAnsi="Times New Roman" w:cs="Times New Roman"/>
          <w:sz w:val="24"/>
          <w:szCs w:val="24"/>
          <w:lang w:val="ru-RU" w:eastAsia="en-BZ"/>
        </w:rPr>
        <w:t>,</w:t>
      </w:r>
      <w:r w:rsidRPr="00D82C5A">
        <w:rPr>
          <w:rFonts w:ascii="Times New Roman" w:eastAsia="Times New Roman" w:hAnsi="Times New Roman" w:cs="Times New Roman"/>
          <w:sz w:val="24"/>
          <w:szCs w:val="24"/>
          <w:lang w:eastAsia="en-BZ"/>
        </w:rPr>
        <w:t> </w:t>
      </w:r>
      <w:hyperlink r:id="rId55" w:tooltip="Панорама" w:history="1">
        <w:r w:rsidRPr="00D82C5A">
          <w:rPr>
            <w:rFonts w:ascii="Times New Roman" w:eastAsia="Times New Roman" w:hAnsi="Times New Roman" w:cs="Times New Roman"/>
            <w:sz w:val="24"/>
            <w:szCs w:val="24"/>
            <w:lang w:val="ru-RU" w:eastAsia="en-BZ"/>
          </w:rPr>
          <w:t>панорамалар</w:t>
        </w:r>
      </w:hyperlink>
      <w:r w:rsidRPr="00D82C5A">
        <w:rPr>
          <w:rFonts w:ascii="Times New Roman" w:eastAsia="Times New Roman" w:hAnsi="Times New Roman" w:cs="Times New Roman"/>
          <w:sz w:val="24"/>
          <w:szCs w:val="24"/>
          <w:lang w:eastAsia="en-BZ"/>
        </w:rPr>
        <w:t> </w:t>
      </w:r>
      <w:r w:rsidRPr="00D82C5A">
        <w:rPr>
          <w:rFonts w:ascii="Times New Roman" w:eastAsia="Times New Roman" w:hAnsi="Times New Roman" w:cs="Times New Roman"/>
          <w:sz w:val="24"/>
          <w:szCs w:val="24"/>
          <w:lang w:val="ru-RU" w:eastAsia="en-BZ"/>
        </w:rPr>
        <w:t>т.б жіктері бар. Жіктер (</w:t>
      </w:r>
      <w:hyperlink r:id="rId56" w:tooltip="Орыс тілі" w:history="1">
        <w:r w:rsidRPr="00D82C5A">
          <w:rPr>
            <w:rFonts w:ascii="Times New Roman" w:eastAsia="Times New Roman" w:hAnsi="Times New Roman" w:cs="Times New Roman"/>
            <w:sz w:val="24"/>
            <w:szCs w:val="24"/>
            <w:lang w:val="ru-RU" w:eastAsia="en-BZ"/>
          </w:rPr>
          <w:t>орыс.</w:t>
        </w:r>
      </w:hyperlink>
      <w:r w:rsidRPr="00D82C5A">
        <w:rPr>
          <w:rFonts w:ascii="Times New Roman" w:eastAsia="Times New Roman" w:hAnsi="Times New Roman" w:cs="Times New Roman"/>
          <w:sz w:val="24"/>
          <w:szCs w:val="24"/>
          <w:lang w:eastAsia="en-BZ"/>
        </w:rPr>
        <w:t> </w:t>
      </w:r>
      <w:r w:rsidRPr="00D82C5A">
        <w:rPr>
          <w:rFonts w:ascii="Times New Roman" w:eastAsia="Times New Roman" w:hAnsi="Times New Roman" w:cs="Times New Roman"/>
          <w:iCs/>
          <w:sz w:val="24"/>
          <w:szCs w:val="24"/>
          <w:lang w:val="ru-RU" w:eastAsia="en-BZ"/>
        </w:rPr>
        <w:t>слой</w:t>
      </w:r>
      <w:r w:rsidRPr="00D82C5A">
        <w:rPr>
          <w:rFonts w:ascii="Times New Roman" w:eastAsia="Times New Roman" w:hAnsi="Times New Roman" w:cs="Times New Roman"/>
          <w:sz w:val="24"/>
          <w:szCs w:val="24"/>
          <w:lang w:val="ru-RU" w:eastAsia="en-BZ"/>
        </w:rPr>
        <w:t>) — бұ</w:t>
      </w:r>
      <w:proofErr w:type="gramStart"/>
      <w:r w:rsidRPr="00D82C5A">
        <w:rPr>
          <w:rFonts w:ascii="Times New Roman" w:eastAsia="Times New Roman" w:hAnsi="Times New Roman" w:cs="Times New Roman"/>
          <w:sz w:val="24"/>
          <w:szCs w:val="24"/>
          <w:lang w:val="ru-RU" w:eastAsia="en-BZ"/>
        </w:rPr>
        <w:t>л</w:t>
      </w:r>
      <w:proofErr w:type="gramEnd"/>
      <w:r w:rsidRPr="00D82C5A">
        <w:rPr>
          <w:rFonts w:ascii="Times New Roman" w:eastAsia="Times New Roman" w:hAnsi="Times New Roman" w:cs="Times New Roman"/>
          <w:sz w:val="24"/>
          <w:szCs w:val="24"/>
          <w:lang w:eastAsia="en-BZ"/>
        </w:rPr>
        <w:t> </w:t>
      </w:r>
      <w:hyperlink r:id="rId57" w:tooltip="Карта" w:history="1">
        <w:r w:rsidRPr="00D82C5A">
          <w:rPr>
            <w:rFonts w:ascii="Times New Roman" w:eastAsia="Times New Roman" w:hAnsi="Times New Roman" w:cs="Times New Roman"/>
            <w:sz w:val="24"/>
            <w:szCs w:val="24"/>
            <w:lang w:val="ru-RU" w:eastAsia="en-BZ"/>
          </w:rPr>
          <w:t>картада</w:t>
        </w:r>
      </w:hyperlink>
      <w:r w:rsidRPr="00D82C5A">
        <w:rPr>
          <w:rFonts w:ascii="Times New Roman" w:eastAsia="Times New Roman" w:hAnsi="Times New Roman" w:cs="Times New Roman"/>
          <w:sz w:val="24"/>
          <w:szCs w:val="24"/>
          <w:lang w:eastAsia="en-BZ"/>
        </w:rPr>
        <w:t> </w:t>
      </w:r>
      <w:r w:rsidRPr="00D82C5A">
        <w:rPr>
          <w:rFonts w:ascii="Times New Roman" w:eastAsia="Times New Roman" w:hAnsi="Times New Roman" w:cs="Times New Roman"/>
          <w:sz w:val="24"/>
          <w:szCs w:val="24"/>
          <w:lang w:val="ru-RU" w:eastAsia="en-BZ"/>
        </w:rPr>
        <w:t>бейнеленетін қосымша мәліметтер. Бұ</w:t>
      </w:r>
      <w:proofErr w:type="gramStart"/>
      <w:r w:rsidRPr="00D82C5A">
        <w:rPr>
          <w:rFonts w:ascii="Times New Roman" w:eastAsia="Times New Roman" w:hAnsi="Times New Roman" w:cs="Times New Roman"/>
          <w:sz w:val="24"/>
          <w:szCs w:val="24"/>
          <w:lang w:val="ru-RU" w:eastAsia="en-BZ"/>
        </w:rPr>
        <w:t>л</w:t>
      </w:r>
      <w:proofErr w:type="gramEnd"/>
      <w:r w:rsidRPr="00D82C5A">
        <w:rPr>
          <w:rFonts w:ascii="Times New Roman" w:eastAsia="Times New Roman" w:hAnsi="Times New Roman" w:cs="Times New Roman"/>
          <w:sz w:val="24"/>
          <w:szCs w:val="24"/>
          <w:lang w:val="ru-RU" w:eastAsia="en-BZ"/>
        </w:rPr>
        <w:t xml:space="preserve"> жер бедері, жолдар, көшелер, атаулар, шекаралар т.б. Оларды көрсетуге/көрсетпеуге болады. Бұдан </w:t>
      </w:r>
      <w:proofErr w:type="gramStart"/>
      <w:r w:rsidRPr="00D82C5A">
        <w:rPr>
          <w:rFonts w:ascii="Times New Roman" w:eastAsia="Times New Roman" w:hAnsi="Times New Roman" w:cs="Times New Roman"/>
          <w:sz w:val="24"/>
          <w:szCs w:val="24"/>
          <w:lang w:val="ru-RU" w:eastAsia="en-BZ"/>
        </w:rPr>
        <w:t>бас</w:t>
      </w:r>
      <w:proofErr w:type="gramEnd"/>
      <w:r w:rsidRPr="00D82C5A">
        <w:rPr>
          <w:rFonts w:ascii="Times New Roman" w:eastAsia="Times New Roman" w:hAnsi="Times New Roman" w:cs="Times New Roman"/>
          <w:sz w:val="24"/>
          <w:szCs w:val="24"/>
          <w:lang w:val="ru-RU" w:eastAsia="en-BZ"/>
        </w:rPr>
        <w:t xml:space="preserve">қа ауа райы туралы ақпарат, көшелердің балама атаулары, фотогалереялар ұсынады. Фотогалереядағы фотосуреттерді пайдаланушылардың өздері қосады немесе пайдаланушылар сурет қоса алады. Қосымша </w:t>
      </w:r>
      <w:r w:rsidRPr="00D82C5A">
        <w:rPr>
          <w:rFonts w:ascii="Times New Roman" w:eastAsia="Times New Roman" w:hAnsi="Times New Roman" w:cs="Times New Roman"/>
          <w:sz w:val="24"/>
          <w:szCs w:val="24"/>
          <w:lang w:val="ru-RU" w:eastAsia="en-BZ"/>
        </w:rPr>
        <w:lastRenderedPageBreak/>
        <w:t xml:space="preserve">құралдардың ішінде </w:t>
      </w:r>
      <w:proofErr w:type="gramStart"/>
      <w:r w:rsidRPr="00D82C5A">
        <w:rPr>
          <w:rFonts w:ascii="Times New Roman" w:eastAsia="Times New Roman" w:hAnsi="Times New Roman" w:cs="Times New Roman"/>
          <w:sz w:val="24"/>
          <w:szCs w:val="24"/>
          <w:lang w:val="ru-RU" w:eastAsia="en-BZ"/>
        </w:rPr>
        <w:t>ландшафт</w:t>
      </w:r>
      <w:proofErr w:type="gramEnd"/>
      <w:r w:rsidRPr="00D82C5A">
        <w:rPr>
          <w:rFonts w:ascii="Times New Roman" w:eastAsia="Times New Roman" w:hAnsi="Times New Roman" w:cs="Times New Roman"/>
          <w:sz w:val="24"/>
          <w:szCs w:val="24"/>
          <w:lang w:val="ru-RU" w:eastAsia="en-BZ"/>
        </w:rPr>
        <w:t>қа күннің түсу түймесі (</w:t>
      </w:r>
      <w:hyperlink r:id="rId58" w:tooltip="Күн түсу бұрышы (мұндай бет жоқ)" w:history="1">
        <w:r w:rsidRPr="00D82C5A">
          <w:rPr>
            <w:rFonts w:ascii="Times New Roman" w:eastAsia="Times New Roman" w:hAnsi="Times New Roman" w:cs="Times New Roman"/>
            <w:sz w:val="24"/>
            <w:szCs w:val="24"/>
            <w:lang w:val="ru-RU" w:eastAsia="en-BZ"/>
          </w:rPr>
          <w:t>күн түсу бұрышы</w:t>
        </w:r>
      </w:hyperlink>
      <w:r w:rsidRPr="00D82C5A">
        <w:rPr>
          <w:rFonts w:ascii="Times New Roman" w:eastAsia="Times New Roman" w:hAnsi="Times New Roman" w:cs="Times New Roman"/>
          <w:sz w:val="24"/>
          <w:szCs w:val="24"/>
          <w:lang w:val="ru-RU" w:eastAsia="en-BZ"/>
        </w:rPr>
        <w:t>) мен сызғышы бар. Сызғыш арқылы екі нүктенің арақашықтығын дә</w:t>
      </w:r>
      <w:proofErr w:type="gramStart"/>
      <w:r w:rsidRPr="00D82C5A">
        <w:rPr>
          <w:rFonts w:ascii="Times New Roman" w:eastAsia="Times New Roman" w:hAnsi="Times New Roman" w:cs="Times New Roman"/>
          <w:sz w:val="24"/>
          <w:szCs w:val="24"/>
          <w:lang w:val="ru-RU" w:eastAsia="en-BZ"/>
        </w:rPr>
        <w:t>л</w:t>
      </w:r>
      <w:proofErr w:type="gramEnd"/>
      <w:r w:rsidRPr="00D82C5A">
        <w:rPr>
          <w:rFonts w:ascii="Times New Roman" w:eastAsia="Times New Roman" w:hAnsi="Times New Roman" w:cs="Times New Roman"/>
          <w:sz w:val="24"/>
          <w:szCs w:val="24"/>
          <w:lang w:val="ru-RU" w:eastAsia="en-BZ"/>
        </w:rPr>
        <w:t xml:space="preserve"> километражын көрсетсе, екіншісі күннің белгілі уақытта қалай түскенін көрсетеді.</w:t>
      </w:r>
    </w:p>
    <w:p w:rsidR="00D82C5A" w:rsidRPr="00D82C5A" w:rsidRDefault="00D82C5A" w:rsidP="00D82C5A">
      <w:pPr>
        <w:shd w:val="clear" w:color="auto" w:fill="FFFFFF"/>
        <w:spacing w:after="0" w:line="240" w:lineRule="auto"/>
        <w:ind w:firstLine="567"/>
        <w:jc w:val="both"/>
        <w:rPr>
          <w:rFonts w:ascii="Times New Roman" w:eastAsia="Times New Roman" w:hAnsi="Times New Roman" w:cs="Times New Roman"/>
          <w:sz w:val="24"/>
          <w:szCs w:val="24"/>
          <w:lang w:val="kk-KZ" w:eastAsia="en-BZ"/>
        </w:rPr>
      </w:pPr>
      <w:r w:rsidRPr="00D82C5A">
        <w:rPr>
          <w:rFonts w:ascii="Times New Roman" w:eastAsia="Times New Roman" w:hAnsi="Times New Roman" w:cs="Times New Roman"/>
          <w:sz w:val="24"/>
          <w:szCs w:val="24"/>
          <w:lang w:val="kk-KZ" w:eastAsia="en-BZ"/>
        </w:rPr>
        <w:t>Басқа бағдарлмалардан айырмашылығы:</w:t>
      </w:r>
    </w:p>
    <w:p w:rsidR="00D82C5A" w:rsidRPr="00D82C5A" w:rsidRDefault="00D82C5A" w:rsidP="00D82C5A">
      <w:pPr>
        <w:shd w:val="clear" w:color="auto" w:fill="FFFFFF"/>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Google</w:t>
      </w:r>
      <w:r w:rsidRPr="00D82C5A">
        <w:rPr>
          <w:rFonts w:ascii="Times New Roman" w:eastAsia="Times New Roman" w:hAnsi="Times New Roman" w:cs="Times New Roman"/>
          <w:sz w:val="24"/>
          <w:szCs w:val="24"/>
          <w:lang w:val="ru-RU" w:eastAsia="en-BZ"/>
        </w:rPr>
        <w:t xml:space="preserve"> </w:t>
      </w:r>
      <w:r w:rsidRPr="00D82C5A">
        <w:rPr>
          <w:rFonts w:ascii="Times New Roman" w:eastAsia="Times New Roman" w:hAnsi="Times New Roman" w:cs="Times New Roman"/>
          <w:sz w:val="24"/>
          <w:szCs w:val="24"/>
          <w:lang w:eastAsia="en-BZ"/>
        </w:rPr>
        <w:t>Earth</w:t>
      </w:r>
      <w:r w:rsidRPr="00D82C5A">
        <w:rPr>
          <w:rFonts w:ascii="Times New Roman" w:eastAsia="Times New Roman" w:hAnsi="Times New Roman" w:cs="Times New Roman"/>
          <w:sz w:val="24"/>
          <w:szCs w:val="24"/>
          <w:lang w:val="ru-RU" w:eastAsia="en-BZ"/>
        </w:rPr>
        <w:t xml:space="preserve"> — біздің планетамыздың фотомоделін жасаудағы алғашқы талпыныс емес.</w:t>
      </w:r>
      <w:proofErr w:type="gramEnd"/>
      <w:r w:rsidRPr="00D82C5A">
        <w:rPr>
          <w:rFonts w:ascii="Times New Roman" w:eastAsia="Times New Roman" w:hAnsi="Times New Roman" w:cs="Times New Roman"/>
          <w:sz w:val="24"/>
          <w:szCs w:val="24"/>
          <w:lang w:eastAsia="en-BZ"/>
        </w:rPr>
        <w:t> </w:t>
      </w:r>
      <w:hyperlink r:id="rId59" w:tooltip="2007 жыл" w:history="1">
        <w:proofErr w:type="gramStart"/>
        <w:r w:rsidRPr="00D82C5A">
          <w:rPr>
            <w:rFonts w:ascii="Times New Roman" w:eastAsia="Times New Roman" w:hAnsi="Times New Roman" w:cs="Times New Roman"/>
            <w:sz w:val="24"/>
            <w:szCs w:val="24"/>
            <w:lang w:eastAsia="en-BZ"/>
          </w:rPr>
          <w:t>2007 жылы</w:t>
        </w:r>
      </w:hyperlink>
      <w:r w:rsidRPr="00D82C5A">
        <w:rPr>
          <w:rFonts w:ascii="Times New Roman" w:eastAsia="Times New Roman" w:hAnsi="Times New Roman" w:cs="Times New Roman"/>
          <w:sz w:val="24"/>
          <w:szCs w:val="24"/>
          <w:lang w:eastAsia="en-BZ"/>
        </w:rPr>
        <w:t> </w:t>
      </w:r>
      <w:hyperlink r:id="rId60" w:tooltip="Майкрософт" w:history="1">
        <w:r w:rsidRPr="00D82C5A">
          <w:rPr>
            <w:rFonts w:ascii="Times New Roman" w:eastAsia="Times New Roman" w:hAnsi="Times New Roman" w:cs="Times New Roman"/>
            <w:sz w:val="24"/>
            <w:szCs w:val="24"/>
            <w:lang w:eastAsia="en-BZ"/>
          </w:rPr>
          <w:t>Майкрософт</w:t>
        </w:r>
      </w:hyperlink>
      <w:r w:rsidRPr="00D82C5A">
        <w:rPr>
          <w:rFonts w:ascii="Times New Roman" w:eastAsia="Times New Roman" w:hAnsi="Times New Roman" w:cs="Times New Roman"/>
          <w:sz w:val="24"/>
          <w:szCs w:val="24"/>
          <w:lang w:eastAsia="en-BZ"/>
        </w:rPr>
        <w:t> осы сияқты жобаны қолға алған, бірақ одан әлі белгі жоқ.</w:t>
      </w:r>
      <w:proofErr w:type="gramEnd"/>
      <w:r w:rsidRPr="00D82C5A">
        <w:rPr>
          <w:rFonts w:ascii="Times New Roman" w:eastAsia="Times New Roman" w:hAnsi="Times New Roman" w:cs="Times New Roman"/>
          <w:sz w:val="24"/>
          <w:szCs w:val="24"/>
          <w:lang w:eastAsia="en-BZ"/>
        </w:rPr>
        <w:t> </w:t>
      </w:r>
      <w:hyperlink r:id="rId61" w:tooltip="НАСА" w:history="1">
        <w:proofErr w:type="gramStart"/>
        <w:r w:rsidRPr="00D82C5A">
          <w:rPr>
            <w:rFonts w:ascii="Times New Roman" w:eastAsia="Times New Roman" w:hAnsi="Times New Roman" w:cs="Times New Roman"/>
            <w:sz w:val="24"/>
            <w:szCs w:val="24"/>
            <w:lang w:eastAsia="en-BZ"/>
          </w:rPr>
          <w:t>NASA</w:t>
        </w:r>
      </w:hyperlink>
      <w:r w:rsidRPr="00D82C5A">
        <w:rPr>
          <w:rFonts w:ascii="Times New Roman" w:eastAsia="Times New Roman" w:hAnsi="Times New Roman" w:cs="Times New Roman"/>
          <w:sz w:val="24"/>
          <w:szCs w:val="24"/>
          <w:lang w:eastAsia="en-BZ"/>
        </w:rPr>
        <w:t>-ның осыған ұқсас World Wind 1.3 бағдарламасы бар.</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Тек </w:t>
      </w:r>
      <w:hyperlink r:id="rId62" w:tooltip="Google" w:history="1">
        <w:r w:rsidRPr="00D82C5A">
          <w:rPr>
            <w:rFonts w:ascii="Times New Roman" w:eastAsia="Times New Roman" w:hAnsi="Times New Roman" w:cs="Times New Roman"/>
            <w:sz w:val="24"/>
            <w:szCs w:val="24"/>
            <w:lang w:eastAsia="en-BZ"/>
          </w:rPr>
          <w:t>Google</w:t>
        </w:r>
      </w:hyperlink>
      <w:r w:rsidRPr="00D82C5A">
        <w:rPr>
          <w:rFonts w:ascii="Times New Roman" w:eastAsia="Times New Roman" w:hAnsi="Times New Roman" w:cs="Times New Roman"/>
          <w:sz w:val="24"/>
          <w:szCs w:val="24"/>
          <w:lang w:eastAsia="en-BZ"/>
        </w:rPr>
        <w:t> компаниясы ғана сананы таң қалдырарлық өнім жасап шығарды.</w:t>
      </w:r>
      <w:proofErr w:type="gramEnd"/>
    </w:p>
    <w:p w:rsidR="00D82C5A" w:rsidRPr="00D82C5A" w:rsidRDefault="00D82C5A" w:rsidP="00D82C5A">
      <w:pPr>
        <w:shd w:val="clear" w:color="auto" w:fill="FFFFFF"/>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Күн сайын Google серверлері жаңа ақпаратпен толығып жаңарып отырады.</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Google-дің Google Earth тегін нұсқасынан өзге </w:t>
      </w:r>
      <w:hyperlink r:id="rId63" w:tooltip="GPS" w:history="1">
        <w:r w:rsidRPr="00D82C5A">
          <w:rPr>
            <w:rFonts w:ascii="Times New Roman" w:eastAsia="Times New Roman" w:hAnsi="Times New Roman" w:cs="Times New Roman"/>
            <w:sz w:val="24"/>
            <w:szCs w:val="24"/>
            <w:lang w:eastAsia="en-BZ"/>
          </w:rPr>
          <w:t>GPS</w:t>
        </w:r>
      </w:hyperlink>
      <w:r w:rsidRPr="00D82C5A">
        <w:rPr>
          <w:rFonts w:ascii="Times New Roman" w:eastAsia="Times New Roman" w:hAnsi="Times New Roman" w:cs="Times New Roman"/>
          <w:sz w:val="24"/>
          <w:szCs w:val="24"/>
          <w:lang w:eastAsia="en-BZ"/>
        </w:rPr>
        <w:t> қабылдағыштарды қолдайтын және тағы басқа мүмкіндіктері бар Google Earth Plus-ты ұсынады.</w:t>
      </w:r>
      <w:proofErr w:type="gramEnd"/>
    </w:p>
    <w:p w:rsidR="00D82C5A" w:rsidRPr="00D82C5A" w:rsidRDefault="00D82C5A" w:rsidP="00D82C5A">
      <w:pPr>
        <w:shd w:val="clear" w:color="auto" w:fill="FFFFFF"/>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Ал, </w:t>
      </w:r>
      <w:hyperlink r:id="rId64" w:tooltip="Google Maps" w:history="1">
        <w:r w:rsidRPr="00D82C5A">
          <w:rPr>
            <w:rFonts w:ascii="Times New Roman" w:eastAsia="Times New Roman" w:hAnsi="Times New Roman" w:cs="Times New Roman"/>
            <w:sz w:val="24"/>
            <w:szCs w:val="24"/>
            <w:lang w:eastAsia="en-BZ"/>
          </w:rPr>
          <w:t>Google Maps</w:t>
        </w:r>
      </w:hyperlink>
      <w:r w:rsidRPr="00D82C5A">
        <w:rPr>
          <w:rFonts w:ascii="Times New Roman" w:eastAsia="Times New Roman" w:hAnsi="Times New Roman" w:cs="Times New Roman"/>
          <w:sz w:val="24"/>
          <w:szCs w:val="24"/>
          <w:lang w:eastAsia="en-BZ"/>
        </w:rPr>
        <w:t> сізге онлайн режимде бірқатар мүмкіншіліктерін қолдануға мүмкіндік береді.</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«Көрініс» түймесін басып </w:t>
      </w:r>
      <w:hyperlink r:id="rId65" w:tooltip="Хаббл телескопы" w:history="1">
        <w:r w:rsidRPr="00D82C5A">
          <w:rPr>
            <w:rFonts w:ascii="Times New Roman" w:eastAsia="Times New Roman" w:hAnsi="Times New Roman" w:cs="Times New Roman"/>
            <w:sz w:val="24"/>
            <w:szCs w:val="24"/>
            <w:lang w:eastAsia="en-BZ"/>
          </w:rPr>
          <w:t>Хаббл телескоптарына</w:t>
        </w:r>
      </w:hyperlink>
      <w:r w:rsidRPr="00D82C5A">
        <w:rPr>
          <w:rFonts w:ascii="Times New Roman" w:eastAsia="Times New Roman" w:hAnsi="Times New Roman" w:cs="Times New Roman"/>
          <w:sz w:val="24"/>
          <w:szCs w:val="24"/>
          <w:lang w:eastAsia="en-BZ"/>
        </w:rPr>
        <w:t> әрең байқалатын аспан денелерін, оның ішінде </w:t>
      </w:r>
      <w:hyperlink r:id="rId66" w:tooltip="Марс" w:history="1">
        <w:r w:rsidRPr="00D82C5A">
          <w:rPr>
            <w:rFonts w:ascii="Times New Roman" w:eastAsia="Times New Roman" w:hAnsi="Times New Roman" w:cs="Times New Roman"/>
            <w:sz w:val="24"/>
            <w:szCs w:val="24"/>
            <w:lang w:eastAsia="en-BZ"/>
          </w:rPr>
          <w:t>Марс</w:t>
        </w:r>
      </w:hyperlink>
      <w:r w:rsidRPr="00D82C5A">
        <w:rPr>
          <w:rFonts w:ascii="Times New Roman" w:eastAsia="Times New Roman" w:hAnsi="Times New Roman" w:cs="Times New Roman"/>
          <w:sz w:val="24"/>
          <w:szCs w:val="24"/>
          <w:lang w:eastAsia="en-BZ"/>
        </w:rPr>
        <w:t> пен </w:t>
      </w:r>
      <w:hyperlink r:id="rId67" w:tooltip="Ай" w:history="1">
        <w:r w:rsidRPr="00D82C5A">
          <w:rPr>
            <w:rFonts w:ascii="Times New Roman" w:eastAsia="Times New Roman" w:hAnsi="Times New Roman" w:cs="Times New Roman"/>
            <w:sz w:val="24"/>
            <w:szCs w:val="24"/>
            <w:shd w:val="clear" w:color="auto" w:fill="FFDADA"/>
            <w:lang w:eastAsia="en-BZ"/>
          </w:rPr>
          <w:t>Айға</w:t>
        </w:r>
      </w:hyperlink>
      <w:r w:rsidRPr="00D82C5A">
        <w:rPr>
          <w:rFonts w:ascii="Times New Roman" w:eastAsia="Times New Roman" w:hAnsi="Times New Roman" w:cs="Times New Roman"/>
          <w:sz w:val="24"/>
          <w:szCs w:val="24"/>
          <w:lang w:eastAsia="en-BZ"/>
        </w:rPr>
        <w:t> жеке өтіп көруге болады.</w:t>
      </w:r>
      <w:proofErr w:type="gramEnd"/>
      <w:r w:rsidRPr="00D82C5A">
        <w:rPr>
          <w:rFonts w:ascii="Times New Roman" w:eastAsia="Times New Roman" w:hAnsi="Times New Roman" w:cs="Times New Roman"/>
          <w:sz w:val="24"/>
          <w:szCs w:val="24"/>
          <w:lang w:eastAsia="en-BZ"/>
        </w:rPr>
        <w:t> </w:t>
      </w:r>
      <w:hyperlink r:id="rId68" w:anchor="cite_note-1" w:history="1">
        <w:r w:rsidRPr="00D82C5A">
          <w:rPr>
            <w:rFonts w:ascii="Times New Roman" w:eastAsia="Times New Roman" w:hAnsi="Times New Roman" w:cs="Times New Roman"/>
            <w:sz w:val="24"/>
            <w:szCs w:val="24"/>
            <w:vertAlign w:val="superscript"/>
            <w:lang w:eastAsia="en-BZ"/>
          </w:rPr>
          <w:t>[1]</w:t>
        </w:r>
      </w:hyperlink>
    </w:p>
    <w:p w:rsidR="00D82C5A" w:rsidRPr="00D82C5A" w:rsidRDefault="00D82C5A" w:rsidP="00D82C5A">
      <w:pPr>
        <w:spacing w:after="0" w:line="240" w:lineRule="auto"/>
        <w:ind w:firstLine="567"/>
        <w:jc w:val="both"/>
        <w:outlineLvl w:val="0"/>
        <w:rPr>
          <w:rFonts w:ascii="Times New Roman" w:eastAsia="Times New Roman" w:hAnsi="Times New Roman" w:cs="Times New Roman"/>
          <w:b/>
          <w:bCs/>
          <w:kern w:val="36"/>
          <w:sz w:val="24"/>
          <w:szCs w:val="24"/>
          <w:lang w:eastAsia="en-BZ"/>
        </w:rPr>
      </w:pPr>
      <w:r w:rsidRPr="00D82C5A">
        <w:rPr>
          <w:rFonts w:ascii="Times New Roman" w:eastAsia="Times New Roman" w:hAnsi="Times New Roman" w:cs="Times New Roman"/>
          <w:b/>
          <w:bCs/>
          <w:kern w:val="36"/>
          <w:sz w:val="24"/>
          <w:szCs w:val="24"/>
          <w:lang w:eastAsia="en-BZ"/>
        </w:rPr>
        <w:t>Гугл картасы -Google Maps</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b/>
          <w:bCs/>
          <w:sz w:val="24"/>
          <w:szCs w:val="24"/>
          <w:lang w:eastAsia="en-BZ"/>
        </w:rPr>
        <w:t>Гугл картасы</w:t>
      </w:r>
      <w:r w:rsidRPr="00D82C5A">
        <w:rPr>
          <w:rFonts w:ascii="Times New Roman" w:eastAsia="Times New Roman" w:hAnsi="Times New Roman" w:cs="Times New Roman"/>
          <w:sz w:val="24"/>
          <w:szCs w:val="24"/>
          <w:lang w:eastAsia="en-BZ"/>
        </w:rPr>
        <w:t> Бұл </w:t>
      </w:r>
      <w:hyperlink r:id="rId69" w:tooltip="Веб-картаны бейнелеу" w:history="1">
        <w:r w:rsidRPr="00D82C5A">
          <w:rPr>
            <w:rFonts w:ascii="Times New Roman" w:eastAsia="Times New Roman" w:hAnsi="Times New Roman" w:cs="Times New Roman"/>
            <w:sz w:val="24"/>
            <w:szCs w:val="24"/>
            <w:lang w:eastAsia="en-BZ"/>
          </w:rPr>
          <w:t>веб-картаға түсіру</w:t>
        </w:r>
      </w:hyperlink>
      <w:r w:rsidRPr="00D82C5A">
        <w:rPr>
          <w:rFonts w:ascii="Times New Roman" w:eastAsia="Times New Roman" w:hAnsi="Times New Roman" w:cs="Times New Roman"/>
          <w:sz w:val="24"/>
          <w:szCs w:val="24"/>
          <w:lang w:eastAsia="en-BZ"/>
        </w:rPr>
        <w:t> қызметі әзірледі </w:t>
      </w:r>
      <w:hyperlink r:id="rId70" w:tooltip="Google" w:history="1">
        <w:r w:rsidRPr="00D82C5A">
          <w:rPr>
            <w:rFonts w:ascii="Times New Roman" w:eastAsia="Times New Roman" w:hAnsi="Times New Roman" w:cs="Times New Roman"/>
            <w:sz w:val="24"/>
            <w:szCs w:val="24"/>
            <w:lang w:eastAsia="en-BZ"/>
          </w:rPr>
          <w:t>Google</w:t>
        </w:r>
      </w:hyperlink>
      <w:r w:rsidRPr="00D82C5A">
        <w:rPr>
          <w:rFonts w:ascii="Times New Roman" w:eastAsia="Times New Roman" w:hAnsi="Times New Roman" w:cs="Times New Roman"/>
          <w:sz w:val="24"/>
          <w:szCs w:val="24"/>
          <w:lang w:eastAsia="en-BZ"/>
        </w:rPr>
        <w:t>.</w:t>
      </w:r>
      <w:proofErr w:type="gramEnd"/>
      <w:r w:rsidRPr="00D82C5A">
        <w:rPr>
          <w:rFonts w:ascii="Times New Roman" w:eastAsia="Times New Roman" w:hAnsi="Times New Roman" w:cs="Times New Roman"/>
          <w:sz w:val="24"/>
          <w:szCs w:val="24"/>
          <w:lang w:eastAsia="en-BZ"/>
        </w:rPr>
        <w:t xml:space="preserve"> Ол ұсынады </w:t>
      </w:r>
      <w:hyperlink r:id="rId71" w:tooltip="Ғарыштық суреттер" w:history="1">
        <w:r w:rsidRPr="00D82C5A">
          <w:rPr>
            <w:rFonts w:ascii="Times New Roman" w:eastAsia="Times New Roman" w:hAnsi="Times New Roman" w:cs="Times New Roman"/>
            <w:sz w:val="24"/>
            <w:szCs w:val="24"/>
            <w:lang w:eastAsia="en-BZ"/>
          </w:rPr>
          <w:t>жерсеріктік суреттер</w:t>
        </w:r>
      </w:hyperlink>
      <w:r w:rsidRPr="00D82C5A">
        <w:rPr>
          <w:rFonts w:ascii="Times New Roman" w:eastAsia="Times New Roman" w:hAnsi="Times New Roman" w:cs="Times New Roman"/>
          <w:sz w:val="24"/>
          <w:szCs w:val="24"/>
          <w:lang w:eastAsia="en-BZ"/>
        </w:rPr>
        <w:t>, </w:t>
      </w:r>
      <w:hyperlink r:id="rId72" w:tooltip="Аэрофототүсірілім" w:history="1">
        <w:r w:rsidRPr="00D82C5A">
          <w:rPr>
            <w:rFonts w:ascii="Times New Roman" w:eastAsia="Times New Roman" w:hAnsi="Times New Roman" w:cs="Times New Roman"/>
            <w:sz w:val="24"/>
            <w:szCs w:val="24"/>
            <w:lang w:eastAsia="en-BZ"/>
          </w:rPr>
          <w:t>аэрофототүсірілім</w:t>
        </w:r>
      </w:hyperlink>
      <w:r w:rsidRPr="00D82C5A">
        <w:rPr>
          <w:rFonts w:ascii="Times New Roman" w:eastAsia="Times New Roman" w:hAnsi="Times New Roman" w:cs="Times New Roman"/>
          <w:sz w:val="24"/>
          <w:szCs w:val="24"/>
          <w:lang w:eastAsia="en-BZ"/>
        </w:rPr>
        <w:t>, көше карталары, 360 ° </w:t>
      </w:r>
      <w:hyperlink r:id="rId73" w:tooltip="Интерактивті панорама" w:history="1">
        <w:r w:rsidRPr="00D82C5A">
          <w:rPr>
            <w:rFonts w:ascii="Times New Roman" w:eastAsia="Times New Roman" w:hAnsi="Times New Roman" w:cs="Times New Roman"/>
            <w:sz w:val="24"/>
            <w:szCs w:val="24"/>
            <w:lang w:eastAsia="en-BZ"/>
          </w:rPr>
          <w:t>интерактивті панорамалық</w:t>
        </w:r>
      </w:hyperlink>
      <w:r w:rsidRPr="00D82C5A">
        <w:rPr>
          <w:rFonts w:ascii="Times New Roman" w:eastAsia="Times New Roman" w:hAnsi="Times New Roman" w:cs="Times New Roman"/>
          <w:sz w:val="24"/>
          <w:szCs w:val="24"/>
          <w:lang w:eastAsia="en-BZ"/>
        </w:rPr>
        <w:t> көшелердің көріністері (</w:t>
      </w:r>
      <w:hyperlink r:id="rId74" w:tooltip="Google Street View" w:history="1">
        <w:r w:rsidRPr="00D82C5A">
          <w:rPr>
            <w:rFonts w:ascii="Times New Roman" w:eastAsia="Times New Roman" w:hAnsi="Times New Roman" w:cs="Times New Roman"/>
            <w:sz w:val="24"/>
            <w:szCs w:val="24"/>
            <w:lang w:eastAsia="en-BZ"/>
          </w:rPr>
          <w:t>көше көрінісі</w:t>
        </w:r>
      </w:hyperlink>
      <w:r w:rsidRPr="00D82C5A">
        <w:rPr>
          <w:rFonts w:ascii="Times New Roman" w:eastAsia="Times New Roman" w:hAnsi="Times New Roman" w:cs="Times New Roman"/>
          <w:sz w:val="24"/>
          <w:szCs w:val="24"/>
          <w:lang w:eastAsia="en-BZ"/>
        </w:rPr>
        <w:t> ), нақты уақыттағы трафик жағдайлары және </w:t>
      </w:r>
      <w:hyperlink r:id="rId75" w:tooltip="Маршрут жоспарлағышы" w:history="1">
        <w:r w:rsidRPr="00D82C5A">
          <w:rPr>
            <w:rFonts w:ascii="Times New Roman" w:eastAsia="Times New Roman" w:hAnsi="Times New Roman" w:cs="Times New Roman"/>
            <w:sz w:val="24"/>
            <w:szCs w:val="24"/>
            <w:lang w:eastAsia="en-BZ"/>
          </w:rPr>
          <w:t>маршрутты жоспарлау</w:t>
        </w:r>
      </w:hyperlink>
      <w:r w:rsidRPr="00D82C5A">
        <w:rPr>
          <w:rFonts w:ascii="Times New Roman" w:eastAsia="Times New Roman" w:hAnsi="Times New Roman" w:cs="Times New Roman"/>
          <w:sz w:val="24"/>
          <w:szCs w:val="24"/>
          <w:lang w:eastAsia="en-BZ"/>
        </w:rPr>
        <w:t> жаяу, автомобиль, велосипед, әуе ( </w:t>
      </w:r>
      <w:hyperlink r:id="rId76" w:anchor="Beta" w:tooltip="Бағдарламалық жасақтаманың өмірлік циклі" w:history="1">
        <w:r w:rsidRPr="00D82C5A">
          <w:rPr>
            <w:rFonts w:ascii="Times New Roman" w:eastAsia="Times New Roman" w:hAnsi="Times New Roman" w:cs="Times New Roman"/>
            <w:sz w:val="24"/>
            <w:szCs w:val="24"/>
            <w:lang w:eastAsia="en-BZ"/>
          </w:rPr>
          <w:t>бета</w:t>
        </w:r>
      </w:hyperlink>
      <w:r w:rsidRPr="00D82C5A">
        <w:rPr>
          <w:rFonts w:ascii="Times New Roman" w:eastAsia="Times New Roman" w:hAnsi="Times New Roman" w:cs="Times New Roman"/>
          <w:sz w:val="24"/>
          <w:szCs w:val="24"/>
          <w:lang w:eastAsia="en-BZ"/>
        </w:rPr>
        <w:t> ) және </w:t>
      </w:r>
      <w:hyperlink r:id="rId77" w:tooltip="Қоғамдық көлік" w:history="1">
        <w:r w:rsidRPr="00D82C5A">
          <w:rPr>
            <w:rFonts w:ascii="Times New Roman" w:eastAsia="Times New Roman" w:hAnsi="Times New Roman" w:cs="Times New Roman"/>
            <w:sz w:val="24"/>
            <w:szCs w:val="24"/>
            <w:lang w:eastAsia="en-BZ"/>
          </w:rPr>
          <w:t>қоғамдық көлік</w:t>
        </w:r>
      </w:hyperlink>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2020 жылы Google карталарын ай сайын 1 миллиардтан астам адам қолданды.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"cite_note-1"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[1]</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Google Карталары ретінде басталды </w:t>
      </w:r>
      <w:hyperlink r:id="rId78" w:tooltip="C ++" w:history="1">
        <w:r w:rsidRPr="00D82C5A">
          <w:rPr>
            <w:rFonts w:ascii="Times New Roman" w:eastAsia="Times New Roman" w:hAnsi="Times New Roman" w:cs="Times New Roman"/>
            <w:sz w:val="24"/>
            <w:szCs w:val="24"/>
            <w:lang w:eastAsia="en-BZ"/>
          </w:rPr>
          <w:t>C ++</w:t>
        </w:r>
      </w:hyperlink>
      <w:r w:rsidRPr="00D82C5A">
        <w:rPr>
          <w:rFonts w:ascii="Times New Roman" w:eastAsia="Times New Roman" w:hAnsi="Times New Roman" w:cs="Times New Roman"/>
          <w:sz w:val="24"/>
          <w:szCs w:val="24"/>
          <w:lang w:eastAsia="en-BZ"/>
        </w:rPr>
        <w:t> Where 2 Technologies жұмыс үстелінің бағдарламасы.</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2004 жылдың қазанында компанияны веб-қосымшаға айналдырған Google сатып алды.</w:t>
      </w:r>
      <w:proofErr w:type="gramEnd"/>
      <w:r w:rsidRPr="00D82C5A">
        <w:rPr>
          <w:rFonts w:ascii="Times New Roman" w:eastAsia="Times New Roman" w:hAnsi="Times New Roman" w:cs="Times New Roman"/>
          <w:sz w:val="24"/>
          <w:szCs w:val="24"/>
          <w:lang w:eastAsia="en-BZ"/>
        </w:rPr>
        <w:t xml:space="preserve"> Гео кеңістіктік деректерді визуалдау компаниясы мен нақты уақыттағы трафик анализаторын сатып алғаннан кейін Google Maps 2005 жылдың ақпанында іске қосылды.</w:t>
      </w:r>
      <w:hyperlink r:id="rId79" w:anchor="cite_note-2" w:history="1">
        <w:r w:rsidRPr="00D82C5A">
          <w:rPr>
            <w:rFonts w:ascii="Times New Roman" w:eastAsia="Times New Roman" w:hAnsi="Times New Roman" w:cs="Times New Roman"/>
            <w:sz w:val="24"/>
            <w:szCs w:val="24"/>
            <w:vertAlign w:val="superscript"/>
            <w:lang w:eastAsia="en-BZ"/>
          </w:rPr>
          <w:t>[2]</w:t>
        </w:r>
      </w:hyperlink>
      <w:r w:rsidRPr="00D82C5A">
        <w:rPr>
          <w:rFonts w:ascii="Times New Roman" w:eastAsia="Times New Roman" w:hAnsi="Times New Roman" w:cs="Times New Roman"/>
          <w:sz w:val="24"/>
          <w:szCs w:val="24"/>
          <w:lang w:eastAsia="en-BZ"/>
        </w:rPr>
        <w:t> Қызмет </w:t>
      </w:r>
      <w:hyperlink r:id="rId80" w:tooltip="Алдыңғы және артқы ұштары" w:history="1">
        <w:r w:rsidRPr="00D82C5A">
          <w:rPr>
            <w:rFonts w:ascii="Times New Roman" w:eastAsia="Times New Roman" w:hAnsi="Times New Roman" w:cs="Times New Roman"/>
            <w:sz w:val="24"/>
            <w:szCs w:val="24"/>
            <w:lang w:eastAsia="en-BZ"/>
          </w:rPr>
          <w:t>алғы жақ</w:t>
        </w:r>
      </w:hyperlink>
      <w:r w:rsidRPr="00D82C5A">
        <w:rPr>
          <w:rFonts w:ascii="Times New Roman" w:eastAsia="Times New Roman" w:hAnsi="Times New Roman" w:cs="Times New Roman"/>
          <w:sz w:val="24"/>
          <w:szCs w:val="24"/>
          <w:lang w:eastAsia="en-BZ"/>
        </w:rPr>
        <w:t> пайдаланады </w:t>
      </w:r>
      <w:hyperlink r:id="rId81" w:tooltip="JavaScript" w:history="1">
        <w:r w:rsidRPr="00D82C5A">
          <w:rPr>
            <w:rFonts w:ascii="Times New Roman" w:eastAsia="Times New Roman" w:hAnsi="Times New Roman" w:cs="Times New Roman"/>
            <w:sz w:val="24"/>
            <w:szCs w:val="24"/>
            <w:lang w:eastAsia="en-BZ"/>
          </w:rPr>
          <w:t>JavaScript</w:t>
        </w:r>
      </w:hyperlink>
      <w:r w:rsidRPr="00D82C5A">
        <w:rPr>
          <w:rFonts w:ascii="Times New Roman" w:eastAsia="Times New Roman" w:hAnsi="Times New Roman" w:cs="Times New Roman"/>
          <w:sz w:val="24"/>
          <w:szCs w:val="24"/>
          <w:lang w:eastAsia="en-BZ"/>
        </w:rPr>
        <w:t>, </w:t>
      </w:r>
      <w:hyperlink r:id="rId82" w:tooltip="XML" w:history="1">
        <w:r w:rsidRPr="00D82C5A">
          <w:rPr>
            <w:rFonts w:ascii="Times New Roman" w:eastAsia="Times New Roman" w:hAnsi="Times New Roman" w:cs="Times New Roman"/>
            <w:sz w:val="24"/>
            <w:szCs w:val="24"/>
            <w:lang w:eastAsia="en-BZ"/>
          </w:rPr>
          <w:t>XML</w:t>
        </w:r>
      </w:hyperlink>
      <w:r w:rsidRPr="00D82C5A">
        <w:rPr>
          <w:rFonts w:ascii="Times New Roman" w:eastAsia="Times New Roman" w:hAnsi="Times New Roman" w:cs="Times New Roman"/>
          <w:sz w:val="24"/>
          <w:szCs w:val="24"/>
          <w:lang w:eastAsia="en-BZ"/>
        </w:rPr>
        <w:t>, және </w:t>
      </w:r>
      <w:hyperlink r:id="rId83" w:tooltip="Ajax (бағдарламалау)" w:history="1">
        <w:r w:rsidRPr="00D82C5A">
          <w:rPr>
            <w:rFonts w:ascii="Times New Roman" w:eastAsia="Times New Roman" w:hAnsi="Times New Roman" w:cs="Times New Roman"/>
            <w:sz w:val="24"/>
            <w:szCs w:val="24"/>
            <w:lang w:eastAsia="en-BZ"/>
          </w:rPr>
          <w:t>Аякс</w:t>
        </w:r>
      </w:hyperlink>
      <w:r w:rsidRPr="00D82C5A">
        <w:rPr>
          <w:rFonts w:ascii="Times New Roman" w:eastAsia="Times New Roman" w:hAnsi="Times New Roman" w:cs="Times New Roman"/>
          <w:sz w:val="24"/>
          <w:szCs w:val="24"/>
          <w:lang w:eastAsia="en-BZ"/>
        </w:rPr>
        <w:t>. Google Карталары </w:t>
      </w:r>
      <w:hyperlink r:id="rId84" w:tooltip="Бағдарламалау интерфейсі" w:history="1">
        <w:r w:rsidRPr="00D82C5A">
          <w:rPr>
            <w:rFonts w:ascii="Times New Roman" w:eastAsia="Times New Roman" w:hAnsi="Times New Roman" w:cs="Times New Roman"/>
            <w:sz w:val="24"/>
            <w:szCs w:val="24"/>
            <w:lang w:eastAsia="en-BZ"/>
          </w:rPr>
          <w:t>API</w:t>
        </w:r>
      </w:hyperlink>
      <w:r w:rsidRPr="00D82C5A">
        <w:rPr>
          <w:rFonts w:ascii="Times New Roman" w:eastAsia="Times New Roman" w:hAnsi="Times New Roman" w:cs="Times New Roman"/>
          <w:sz w:val="24"/>
          <w:szCs w:val="24"/>
          <w:lang w:eastAsia="en-BZ"/>
        </w:rPr>
        <w:t> карталарды үшінші тарап веб-сайттарына енгізуге мүмкіндік беретін</w:t>
      </w:r>
      <w:proofErr w:type="gramStart"/>
      <w:r w:rsidRPr="00D82C5A">
        <w:rPr>
          <w:rFonts w:ascii="Times New Roman" w:eastAsia="Times New Roman" w:hAnsi="Times New Roman" w:cs="Times New Roman"/>
          <w:sz w:val="24"/>
          <w:szCs w:val="24"/>
          <w:lang w:eastAsia="en-BZ"/>
        </w:rPr>
        <w:t>,</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"cite_note-3"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[3]</w:t>
      </w:r>
      <w:r w:rsidRPr="00D82C5A">
        <w:rPr>
          <w:rFonts w:ascii="Times New Roman" w:eastAsia="Times New Roman" w:hAnsi="Times New Roman" w:cs="Times New Roman"/>
          <w:sz w:val="24"/>
          <w:szCs w:val="24"/>
          <w:vertAlign w:val="superscript"/>
          <w:lang w:eastAsia="en-BZ"/>
        </w:rPr>
        <w:fldChar w:fldCharType="end"/>
      </w:r>
      <w:r w:rsidRPr="00D82C5A">
        <w:rPr>
          <w:rFonts w:ascii="Times New Roman" w:eastAsia="Times New Roman" w:hAnsi="Times New Roman" w:cs="Times New Roman"/>
          <w:sz w:val="24"/>
          <w:szCs w:val="24"/>
          <w:lang w:eastAsia="en-BZ"/>
        </w:rPr>
        <w:t> және әлемнің көптеген елдеріндегі бизнес пен басқа ұйымдарға арналған локатор ұсынады. </w:t>
      </w:r>
      <w:hyperlink r:id="rId85" w:tooltip="Google Map Maker" w:history="1">
        <w:proofErr w:type="gramStart"/>
        <w:r w:rsidRPr="00D82C5A">
          <w:rPr>
            <w:rFonts w:ascii="Times New Roman" w:eastAsia="Times New Roman" w:hAnsi="Times New Roman" w:cs="Times New Roman"/>
            <w:sz w:val="24"/>
            <w:szCs w:val="24"/>
            <w:lang w:eastAsia="en-BZ"/>
          </w:rPr>
          <w:t>Google Map Maker</w:t>
        </w:r>
      </w:hyperlink>
      <w:r w:rsidRPr="00D82C5A">
        <w:rPr>
          <w:rFonts w:ascii="Times New Roman" w:eastAsia="Times New Roman" w:hAnsi="Times New Roman" w:cs="Times New Roman"/>
          <w:sz w:val="24"/>
          <w:szCs w:val="24"/>
          <w:lang w:eastAsia="en-BZ"/>
        </w:rPr>
        <w:t> пайдаланушыларға бүкіл әлем бойынша қызметтің картографиясын кеңейтуге және жаңартуға мүмкіндік берді, бірақ 2017 жылдың наурызынан бастап тоқтатылды.</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Алайда Google Maps-ке краудсорсингтік салымдар тоқтатылмады, өйткені компания бұл мүмкіндіктер Google Local Guides бағдарламасына ауысады деп жариялады.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"cite_note-4"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[4]</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Google карталарының спутниктік көрінісі «жоғарыдан төменге» немесе </w:t>
      </w:r>
      <w:hyperlink r:id="rId86" w:tooltip="Құстардың көзқарасы" w:history="1">
        <w:r w:rsidRPr="00D82C5A">
          <w:rPr>
            <w:rFonts w:ascii="Times New Roman" w:eastAsia="Times New Roman" w:hAnsi="Times New Roman" w:cs="Times New Roman"/>
            <w:sz w:val="24"/>
            <w:szCs w:val="24"/>
            <w:lang w:eastAsia="en-BZ"/>
          </w:rPr>
          <w:t>құстардың көзқарасы</w:t>
        </w:r>
      </w:hyperlink>
      <w:r w:rsidRPr="00D82C5A">
        <w:rPr>
          <w:rFonts w:ascii="Times New Roman" w:eastAsia="Times New Roman" w:hAnsi="Times New Roman" w:cs="Times New Roman"/>
          <w:sz w:val="24"/>
          <w:szCs w:val="24"/>
          <w:lang w:eastAsia="en-BZ"/>
        </w:rPr>
        <w:t>; қалалардың жоғары ажыратымдылықтағы бейнелерінің көпшілігі </w:t>
      </w:r>
      <w:hyperlink r:id="rId87" w:tooltip="Аэрофототүсірілім" w:history="1">
        <w:r w:rsidRPr="00D82C5A">
          <w:rPr>
            <w:rFonts w:ascii="Times New Roman" w:eastAsia="Times New Roman" w:hAnsi="Times New Roman" w:cs="Times New Roman"/>
            <w:sz w:val="24"/>
            <w:szCs w:val="24"/>
            <w:lang w:eastAsia="en-BZ"/>
          </w:rPr>
          <w:t>аэрофототүсірілім</w:t>
        </w:r>
      </w:hyperlink>
      <w:r w:rsidRPr="00D82C5A">
        <w:rPr>
          <w:rFonts w:ascii="Times New Roman" w:eastAsia="Times New Roman" w:hAnsi="Times New Roman" w:cs="Times New Roman"/>
          <w:sz w:val="24"/>
          <w:szCs w:val="24"/>
          <w:lang w:eastAsia="en-BZ"/>
        </w:rPr>
        <w:t> 800-ден 1500 футқа (240-тан 460 м-ге дейін) ұшатын ұшақтардан алынған, ал қалған суреттер жерсеріктерден алынған.</w:t>
      </w:r>
      <w:hyperlink r:id="rId88" w:anchor="cite_note-5" w:history="1">
        <w:r w:rsidRPr="00D82C5A">
          <w:rPr>
            <w:rFonts w:ascii="Times New Roman" w:eastAsia="Times New Roman" w:hAnsi="Times New Roman" w:cs="Times New Roman"/>
            <w:sz w:val="24"/>
            <w:szCs w:val="24"/>
            <w:vertAlign w:val="superscript"/>
            <w:lang w:eastAsia="en-BZ"/>
          </w:rPr>
          <w:t>[5]</w:t>
        </w:r>
      </w:hyperlink>
      <w:r w:rsidRPr="00D82C5A">
        <w:rPr>
          <w:rFonts w:ascii="Times New Roman" w:eastAsia="Times New Roman" w:hAnsi="Times New Roman" w:cs="Times New Roman"/>
          <w:sz w:val="24"/>
          <w:szCs w:val="24"/>
          <w:lang w:eastAsia="en-BZ"/>
        </w:rPr>
        <w:t> Қол жетімді жерсеріктік суреттердің көп бөлігі үш жылдан аспайды және үнемі жаңартылып отырады.</w:t>
      </w:r>
      <w:hyperlink r:id="rId89" w:anchor="cite_note-6" w:history="1">
        <w:r w:rsidRPr="00D82C5A">
          <w:rPr>
            <w:rFonts w:ascii="Times New Roman" w:eastAsia="Times New Roman" w:hAnsi="Times New Roman" w:cs="Times New Roman"/>
            <w:sz w:val="24"/>
            <w:szCs w:val="24"/>
            <w:vertAlign w:val="superscript"/>
            <w:lang w:eastAsia="en-BZ"/>
          </w:rPr>
          <w:t>[6]</w:t>
        </w:r>
      </w:hyperlink>
      <w:r w:rsidRPr="00D82C5A">
        <w:rPr>
          <w:rFonts w:ascii="Times New Roman" w:eastAsia="Times New Roman" w:hAnsi="Times New Roman" w:cs="Times New Roman"/>
          <w:sz w:val="24"/>
          <w:szCs w:val="24"/>
          <w:lang w:eastAsia="en-BZ"/>
        </w:rPr>
        <w:t> Google карталары бұрын қолданылған </w:t>
      </w:r>
      <w:hyperlink r:id="rId90" w:tooltip="Web Mercator проекциясы" w:history="1">
        <w:r w:rsidRPr="00D82C5A">
          <w:rPr>
            <w:rFonts w:ascii="Times New Roman" w:eastAsia="Times New Roman" w:hAnsi="Times New Roman" w:cs="Times New Roman"/>
            <w:sz w:val="24"/>
            <w:szCs w:val="24"/>
            <w:lang w:eastAsia="en-BZ"/>
          </w:rPr>
          <w:t>нұсқа</w:t>
        </w:r>
      </w:hyperlink>
      <w:r w:rsidRPr="00D82C5A">
        <w:rPr>
          <w:rFonts w:ascii="Times New Roman" w:eastAsia="Times New Roman" w:hAnsi="Times New Roman" w:cs="Times New Roman"/>
          <w:sz w:val="24"/>
          <w:szCs w:val="24"/>
          <w:lang w:eastAsia="en-BZ"/>
        </w:rPr>
        <w:t> туралы </w:t>
      </w:r>
      <w:hyperlink r:id="rId91" w:tooltip="Меркатор проекциясы" w:history="1">
        <w:r w:rsidRPr="00D82C5A">
          <w:rPr>
            <w:rFonts w:ascii="Times New Roman" w:eastAsia="Times New Roman" w:hAnsi="Times New Roman" w:cs="Times New Roman"/>
            <w:sz w:val="24"/>
            <w:szCs w:val="24"/>
            <w:lang w:eastAsia="en-BZ"/>
          </w:rPr>
          <w:t>Меркатор проекциясы</w:t>
        </w:r>
      </w:hyperlink>
      <w:r w:rsidRPr="00D82C5A">
        <w:rPr>
          <w:rFonts w:ascii="Times New Roman" w:eastAsia="Times New Roman" w:hAnsi="Times New Roman" w:cs="Times New Roman"/>
          <w:sz w:val="24"/>
          <w:szCs w:val="24"/>
          <w:lang w:eastAsia="en-BZ"/>
        </w:rPr>
        <w:t>, сондықтан полюстердің айналасындағы аймақтарды дәл көрсете алмады.</w:t>
      </w:r>
      <w:hyperlink r:id="rId92" w:anchor="cite_note-7" w:history="1">
        <w:r w:rsidRPr="00D82C5A">
          <w:rPr>
            <w:rFonts w:ascii="Times New Roman" w:eastAsia="Times New Roman" w:hAnsi="Times New Roman" w:cs="Times New Roman"/>
            <w:sz w:val="24"/>
            <w:szCs w:val="24"/>
            <w:vertAlign w:val="superscript"/>
            <w:lang w:eastAsia="en-BZ"/>
          </w:rPr>
          <w:t>[7]</w:t>
        </w:r>
      </w:hyperlink>
      <w:r w:rsidRPr="00D82C5A">
        <w:rPr>
          <w:rFonts w:ascii="Times New Roman" w:eastAsia="Times New Roman" w:hAnsi="Times New Roman" w:cs="Times New Roman"/>
          <w:sz w:val="24"/>
          <w:szCs w:val="24"/>
          <w:lang w:eastAsia="en-BZ"/>
        </w:rPr>
        <w:t xml:space="preserve"> 2018 жылдың тамызында Google карталарының жұмыс үстелі нұсқасы 3D глобусын көрсету үшін жаңартылды. </w:t>
      </w:r>
      <w:proofErr w:type="gramStart"/>
      <w:r w:rsidRPr="00D82C5A">
        <w:rPr>
          <w:rFonts w:ascii="Times New Roman" w:eastAsia="Times New Roman" w:hAnsi="Times New Roman" w:cs="Times New Roman"/>
          <w:sz w:val="24"/>
          <w:szCs w:val="24"/>
          <w:lang w:eastAsia="en-BZ"/>
        </w:rPr>
        <w:t>Параметрлерде 2D картасына қайта оралуға болады.</w:t>
      </w:r>
      <w:proofErr w:type="gramEnd"/>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Үшін Google Maps </w:t>
      </w:r>
      <w:hyperlink r:id="rId93" w:tooltip="Android (амалдық жүйе)" w:history="1">
        <w:r w:rsidRPr="00D82C5A">
          <w:rPr>
            <w:rFonts w:ascii="Times New Roman" w:eastAsia="Times New Roman" w:hAnsi="Times New Roman" w:cs="Times New Roman"/>
            <w:sz w:val="24"/>
            <w:szCs w:val="24"/>
            <w:lang w:eastAsia="en-BZ"/>
          </w:rPr>
          <w:t>Android</w:t>
        </w:r>
      </w:hyperlink>
      <w:r w:rsidRPr="00D82C5A">
        <w:rPr>
          <w:rFonts w:ascii="Times New Roman" w:eastAsia="Times New Roman" w:hAnsi="Times New Roman" w:cs="Times New Roman"/>
          <w:sz w:val="24"/>
          <w:szCs w:val="24"/>
          <w:lang w:eastAsia="en-BZ"/>
        </w:rPr>
        <w:t> және </w:t>
      </w:r>
      <w:hyperlink r:id="rId94" w:tooltip="IOS" w:history="1">
        <w:r w:rsidRPr="00D82C5A">
          <w:rPr>
            <w:rFonts w:ascii="Times New Roman" w:eastAsia="Times New Roman" w:hAnsi="Times New Roman" w:cs="Times New Roman"/>
            <w:sz w:val="24"/>
            <w:szCs w:val="24"/>
            <w:lang w:eastAsia="en-BZ"/>
          </w:rPr>
          <w:t>iOS</w:t>
        </w:r>
      </w:hyperlink>
      <w:r w:rsidRPr="00D82C5A">
        <w:rPr>
          <w:rFonts w:ascii="Times New Roman" w:eastAsia="Times New Roman" w:hAnsi="Times New Roman" w:cs="Times New Roman"/>
          <w:sz w:val="24"/>
          <w:szCs w:val="24"/>
          <w:lang w:eastAsia="en-BZ"/>
        </w:rPr>
        <w:t> құрылғылар 2008 жылдың қыркүйегінде шығарылды және ерекшеліктері </w:t>
      </w:r>
      <w:hyperlink r:id="rId95" w:tooltip="Спутниктік навигация құрылғысы" w:history="1">
        <w:r w:rsidRPr="00D82C5A">
          <w:rPr>
            <w:rFonts w:ascii="Times New Roman" w:eastAsia="Times New Roman" w:hAnsi="Times New Roman" w:cs="Times New Roman"/>
            <w:sz w:val="24"/>
            <w:szCs w:val="24"/>
            <w:lang w:eastAsia="en-BZ"/>
          </w:rPr>
          <w:t>жаһандық позициялау жүйесі</w:t>
        </w:r>
      </w:hyperlink>
      <w:r w:rsidRPr="00D82C5A">
        <w:rPr>
          <w:rFonts w:ascii="Times New Roman" w:eastAsia="Times New Roman" w:hAnsi="Times New Roman" w:cs="Times New Roman"/>
          <w:sz w:val="24"/>
          <w:szCs w:val="24"/>
          <w:lang w:eastAsia="en-BZ"/>
        </w:rPr>
        <w:t> </w:t>
      </w:r>
      <w:hyperlink r:id="rId96" w:tooltip="Кезек-кезек навигация" w:history="1">
        <w:r w:rsidRPr="00D82C5A">
          <w:rPr>
            <w:rFonts w:ascii="Times New Roman" w:eastAsia="Times New Roman" w:hAnsi="Times New Roman" w:cs="Times New Roman"/>
            <w:sz w:val="24"/>
            <w:szCs w:val="24"/>
            <w:lang w:eastAsia="en-BZ"/>
          </w:rPr>
          <w:t>кезек-кезек навигация</w:t>
        </w:r>
      </w:hyperlink>
      <w:r w:rsidRPr="00D82C5A">
        <w:rPr>
          <w:rFonts w:ascii="Times New Roman" w:eastAsia="Times New Roman" w:hAnsi="Times New Roman" w:cs="Times New Roman"/>
          <w:sz w:val="24"/>
          <w:szCs w:val="24"/>
          <w:lang w:eastAsia="en-BZ"/>
        </w:rPr>
        <w:t> арналған </w:t>
      </w:r>
      <w:hyperlink r:id="rId97" w:tooltip="Көлік тұрағы" w:history="1">
        <w:r w:rsidRPr="00D82C5A">
          <w:rPr>
            <w:rFonts w:ascii="Times New Roman" w:eastAsia="Times New Roman" w:hAnsi="Times New Roman" w:cs="Times New Roman"/>
            <w:sz w:val="24"/>
            <w:szCs w:val="24"/>
            <w:lang w:eastAsia="en-BZ"/>
          </w:rPr>
          <w:t>көлік тұрағы</w:t>
        </w:r>
      </w:hyperlink>
      <w:r w:rsidRPr="00D82C5A">
        <w:rPr>
          <w:rFonts w:ascii="Times New Roman" w:eastAsia="Times New Roman" w:hAnsi="Times New Roman" w:cs="Times New Roman"/>
          <w:sz w:val="24"/>
          <w:szCs w:val="24"/>
          <w:lang w:eastAsia="en-BZ"/>
        </w:rPr>
        <w:t xml:space="preserve"> көмек мүмкіндіктері. </w:t>
      </w:r>
      <w:proofErr w:type="gramStart"/>
      <w:r w:rsidRPr="00D82C5A">
        <w:rPr>
          <w:rFonts w:ascii="Times New Roman" w:eastAsia="Times New Roman" w:hAnsi="Times New Roman" w:cs="Times New Roman"/>
          <w:sz w:val="24"/>
          <w:szCs w:val="24"/>
          <w:lang w:eastAsia="en-BZ"/>
        </w:rPr>
        <w:t xml:space="preserve">2013 жылдың тамызында әлемдегі </w:t>
      </w:r>
      <w:r w:rsidRPr="00D82C5A">
        <w:rPr>
          <w:rFonts w:ascii="Times New Roman" w:eastAsia="Times New Roman" w:hAnsi="Times New Roman" w:cs="Times New Roman"/>
          <w:sz w:val="24"/>
          <w:szCs w:val="24"/>
          <w:lang w:eastAsia="en-BZ"/>
        </w:rPr>
        <w:lastRenderedPageBreak/>
        <w:t>ең танымал қосымша екендігі анықталды </w:t>
      </w:r>
      <w:hyperlink r:id="rId98" w:tooltip="Смартфон" w:history="1">
        <w:r w:rsidRPr="00D82C5A">
          <w:rPr>
            <w:rFonts w:ascii="Times New Roman" w:eastAsia="Times New Roman" w:hAnsi="Times New Roman" w:cs="Times New Roman"/>
            <w:sz w:val="24"/>
            <w:szCs w:val="24"/>
            <w:lang w:eastAsia="en-BZ"/>
          </w:rPr>
          <w:t>смартфондар</w:t>
        </w:r>
      </w:hyperlink>
      <w:r w:rsidRPr="00D82C5A">
        <w:rPr>
          <w:rFonts w:ascii="Times New Roman" w:eastAsia="Times New Roman" w:hAnsi="Times New Roman" w:cs="Times New Roman"/>
          <w:sz w:val="24"/>
          <w:szCs w:val="24"/>
          <w:lang w:eastAsia="en-BZ"/>
        </w:rPr>
        <w:t>, жаһандық смартфондардың 54% -дан астам иелері оны кем дегенде бір рет пайдаланады.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"cite_note-8"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[8]</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2012 жылы Google картада тікелей жұмыс жасайтын 7100-ден астам қызметкері мен мердігерлері бар екенін хабарлады.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"cite_note-9"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[9]</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2017 жылдың мамырында қосымшаның Android-де 2 миллиард қолданушысы бар екендігі және бірнеше басқа Google қызметтері бар екендігі туралы хабарлады </w:t>
      </w:r>
      <w:hyperlink r:id="rId99" w:tooltip="YouTube" w:history="1">
        <w:r w:rsidRPr="00D82C5A">
          <w:rPr>
            <w:rFonts w:ascii="Times New Roman" w:eastAsia="Times New Roman" w:hAnsi="Times New Roman" w:cs="Times New Roman"/>
            <w:sz w:val="24"/>
            <w:szCs w:val="24"/>
            <w:lang w:eastAsia="en-BZ"/>
          </w:rPr>
          <w:t>YouTube</w:t>
        </w:r>
      </w:hyperlink>
      <w:r w:rsidRPr="00D82C5A">
        <w:rPr>
          <w:rFonts w:ascii="Times New Roman" w:eastAsia="Times New Roman" w:hAnsi="Times New Roman" w:cs="Times New Roman"/>
          <w:sz w:val="24"/>
          <w:szCs w:val="24"/>
          <w:lang w:eastAsia="en-BZ"/>
        </w:rPr>
        <w:t>, </w:t>
      </w:r>
      <w:hyperlink r:id="rId100" w:tooltip="Google Chrome" w:history="1">
        <w:r w:rsidRPr="00D82C5A">
          <w:rPr>
            <w:rFonts w:ascii="Times New Roman" w:eastAsia="Times New Roman" w:hAnsi="Times New Roman" w:cs="Times New Roman"/>
            <w:sz w:val="24"/>
            <w:szCs w:val="24"/>
            <w:lang w:eastAsia="en-BZ"/>
          </w:rPr>
          <w:t>Chrome</w:t>
        </w:r>
      </w:hyperlink>
      <w:r w:rsidRPr="00D82C5A">
        <w:rPr>
          <w:rFonts w:ascii="Times New Roman" w:eastAsia="Times New Roman" w:hAnsi="Times New Roman" w:cs="Times New Roman"/>
          <w:sz w:val="24"/>
          <w:szCs w:val="24"/>
          <w:lang w:eastAsia="en-BZ"/>
        </w:rPr>
        <w:t>, </w:t>
      </w:r>
      <w:hyperlink r:id="rId101" w:tooltip="Gmail" w:history="1">
        <w:r w:rsidRPr="00D82C5A">
          <w:rPr>
            <w:rFonts w:ascii="Times New Roman" w:eastAsia="Times New Roman" w:hAnsi="Times New Roman" w:cs="Times New Roman"/>
            <w:sz w:val="24"/>
            <w:szCs w:val="24"/>
            <w:lang w:eastAsia="en-BZ"/>
          </w:rPr>
          <w:t>Gmail</w:t>
        </w:r>
      </w:hyperlink>
      <w:r w:rsidRPr="00D82C5A">
        <w:rPr>
          <w:rFonts w:ascii="Times New Roman" w:eastAsia="Times New Roman" w:hAnsi="Times New Roman" w:cs="Times New Roman"/>
          <w:sz w:val="24"/>
          <w:szCs w:val="24"/>
          <w:lang w:eastAsia="en-BZ"/>
        </w:rPr>
        <w:t>, Іздеу және </w:t>
      </w:r>
      <w:hyperlink r:id="rId102" w:tooltip="Google Play" w:history="1">
        <w:r w:rsidRPr="00D82C5A">
          <w:rPr>
            <w:rFonts w:ascii="Times New Roman" w:eastAsia="Times New Roman" w:hAnsi="Times New Roman" w:cs="Times New Roman"/>
            <w:sz w:val="24"/>
            <w:szCs w:val="24"/>
            <w:lang w:eastAsia="en-BZ"/>
          </w:rPr>
          <w:t>Google Play</w:t>
        </w:r>
      </w:hyperlink>
      <w:r w:rsidRPr="00D82C5A">
        <w:rPr>
          <w:rFonts w:ascii="Times New Roman" w:eastAsia="Times New Roman" w:hAnsi="Times New Roman" w:cs="Times New Roman"/>
          <w:sz w:val="24"/>
          <w:szCs w:val="24"/>
          <w:lang w:eastAsia="en-BZ"/>
        </w:rPr>
        <w:t xml:space="preserve">, Google Maps ай сайынғы </w:t>
      </w:r>
      <w:proofErr w:type="gramStart"/>
      <w:r w:rsidRPr="00D82C5A">
        <w:rPr>
          <w:rFonts w:ascii="Times New Roman" w:eastAsia="Times New Roman" w:hAnsi="Times New Roman" w:cs="Times New Roman"/>
          <w:sz w:val="24"/>
          <w:szCs w:val="24"/>
          <w:lang w:eastAsia="en-BZ"/>
        </w:rPr>
        <w:t>пайдаланушылар</w:t>
      </w:r>
      <w:proofErr w:type="gramEnd"/>
      <w:r w:rsidRPr="00D82C5A">
        <w:rPr>
          <w:rFonts w:ascii="Times New Roman" w:eastAsia="Times New Roman" w:hAnsi="Times New Roman" w:cs="Times New Roman"/>
          <w:sz w:val="24"/>
          <w:szCs w:val="24"/>
          <w:lang w:eastAsia="en-BZ"/>
        </w:rPr>
        <w:t xml:space="preserve"> саны 1 миллиардтан асты.</w:t>
      </w:r>
      <w:hyperlink r:id="rId103" w:anchor="cite_note-10" w:history="1">
        <w:r w:rsidRPr="00D82C5A">
          <w:rPr>
            <w:rFonts w:ascii="Times New Roman" w:eastAsia="Times New Roman" w:hAnsi="Times New Roman" w:cs="Times New Roman"/>
            <w:sz w:val="24"/>
            <w:szCs w:val="24"/>
            <w:vertAlign w:val="superscript"/>
            <w:lang w:eastAsia="en-BZ"/>
          </w:rPr>
          <w:t>[10]</w:t>
        </w:r>
      </w:hyperlink>
    </w:p>
    <w:p w:rsidR="00D82C5A" w:rsidRPr="00D82C5A" w:rsidRDefault="00D82C5A" w:rsidP="00D82C5A">
      <w:pPr>
        <w:spacing w:after="0" w:line="240" w:lineRule="auto"/>
        <w:ind w:firstLine="567"/>
        <w:jc w:val="both"/>
        <w:outlineLvl w:val="1"/>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Тарих</w:t>
      </w:r>
    </w:p>
    <w:p w:rsidR="00D82C5A" w:rsidRPr="00D82C5A" w:rsidRDefault="00D82C5A" w:rsidP="00D82C5A">
      <w:pPr>
        <w:spacing w:after="0" w:line="240" w:lineRule="auto"/>
        <w:ind w:firstLine="567"/>
        <w:jc w:val="both"/>
        <w:outlineLvl w:val="2"/>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Сатып алу</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Google Maps алғаш рет а </w:t>
      </w:r>
      <w:hyperlink r:id="rId104" w:tooltip="C ++" w:history="1">
        <w:r w:rsidRPr="00D82C5A">
          <w:rPr>
            <w:rFonts w:ascii="Times New Roman" w:eastAsia="Times New Roman" w:hAnsi="Times New Roman" w:cs="Times New Roman"/>
            <w:sz w:val="24"/>
            <w:szCs w:val="24"/>
            <w:lang w:eastAsia="en-BZ"/>
          </w:rPr>
          <w:t>C ++</w:t>
        </w:r>
      </w:hyperlink>
      <w:r w:rsidRPr="00D82C5A">
        <w:rPr>
          <w:rFonts w:ascii="Times New Roman" w:eastAsia="Times New Roman" w:hAnsi="Times New Roman" w:cs="Times New Roman"/>
          <w:sz w:val="24"/>
          <w:szCs w:val="24"/>
          <w:lang w:eastAsia="en-BZ"/>
        </w:rPr>
        <w:t> екі даниялық ағайынды әзірлеген бағдарлама, </w:t>
      </w:r>
      <w:hyperlink r:id="rId105" w:tooltip="Ларс Расмуссен (бағдарламалық жасақтама жасаушы)" w:history="1">
        <w:r w:rsidRPr="00D82C5A">
          <w:rPr>
            <w:rFonts w:ascii="Times New Roman" w:eastAsia="Times New Roman" w:hAnsi="Times New Roman" w:cs="Times New Roman"/>
            <w:sz w:val="24"/>
            <w:szCs w:val="24"/>
            <w:lang w:eastAsia="en-BZ"/>
          </w:rPr>
          <w:t>Ларс</w:t>
        </w:r>
      </w:hyperlink>
      <w:r w:rsidRPr="00D82C5A">
        <w:rPr>
          <w:rFonts w:ascii="Times New Roman" w:eastAsia="Times New Roman" w:hAnsi="Times New Roman" w:cs="Times New Roman"/>
          <w:sz w:val="24"/>
          <w:szCs w:val="24"/>
          <w:lang w:eastAsia="en-BZ"/>
        </w:rPr>
        <w:t> және </w:t>
      </w:r>
      <w:hyperlink r:id="rId106" w:tooltip="Дженс Эйлструп Расмуссен" w:history="1">
        <w:r w:rsidRPr="00D82C5A">
          <w:rPr>
            <w:rFonts w:ascii="Times New Roman" w:eastAsia="Times New Roman" w:hAnsi="Times New Roman" w:cs="Times New Roman"/>
            <w:sz w:val="24"/>
            <w:szCs w:val="24"/>
            <w:lang w:eastAsia="en-BZ"/>
          </w:rPr>
          <w:t>Дженс Эйлструп Расмуссен</w:t>
        </w:r>
      </w:hyperlink>
      <w:r w:rsidRPr="00D82C5A">
        <w:rPr>
          <w:rFonts w:ascii="Times New Roman" w:eastAsia="Times New Roman" w:hAnsi="Times New Roman" w:cs="Times New Roman"/>
          <w:sz w:val="24"/>
          <w:szCs w:val="24"/>
          <w:lang w:eastAsia="en-BZ"/>
        </w:rPr>
        <w:t>, және Ноэль Гордон мен Стивен Ма </w:t>
      </w:r>
      <w:hyperlink r:id="rId107" w:history="1">
        <w:r w:rsidRPr="00D82C5A">
          <w:rPr>
            <w:rFonts w:ascii="Times New Roman" w:eastAsia="Times New Roman" w:hAnsi="Times New Roman" w:cs="Times New Roman"/>
            <w:sz w:val="24"/>
            <w:szCs w:val="24"/>
            <w:lang w:eastAsia="en-BZ"/>
          </w:rPr>
          <w:t>Сиднейде орналасқан</w:t>
        </w:r>
      </w:hyperlink>
      <w:r w:rsidRPr="00D82C5A">
        <w:rPr>
          <w:rFonts w:ascii="Times New Roman" w:eastAsia="Times New Roman" w:hAnsi="Times New Roman" w:cs="Times New Roman"/>
          <w:sz w:val="24"/>
          <w:szCs w:val="24"/>
          <w:lang w:eastAsia="en-BZ"/>
        </w:rPr>
        <w:t xml:space="preserve"> компания қай жерде 2 технологиялар. </w:t>
      </w:r>
      <w:proofErr w:type="gramStart"/>
      <w:r w:rsidRPr="00D82C5A">
        <w:rPr>
          <w:rFonts w:ascii="Times New Roman" w:eastAsia="Times New Roman" w:hAnsi="Times New Roman" w:cs="Times New Roman"/>
          <w:sz w:val="24"/>
          <w:szCs w:val="24"/>
          <w:lang w:eastAsia="en-BZ"/>
        </w:rPr>
        <w:t>Алдымен оны қолданушылар бөлек жүктеуге арналған, бірақ кейінірек компания тарату әдісін өзгерте отырып, таза вебке негізделген өнім туралы ойды Google менеджментіне ұсынды.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"cite_note-11"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[11]</w:t>
      </w:r>
      <w:r w:rsidRPr="00D82C5A">
        <w:rPr>
          <w:rFonts w:ascii="Times New Roman" w:eastAsia="Times New Roman" w:hAnsi="Times New Roman" w:cs="Times New Roman"/>
          <w:sz w:val="24"/>
          <w:szCs w:val="24"/>
          <w:vertAlign w:val="superscript"/>
          <w:lang w:eastAsia="en-BZ"/>
        </w:rPr>
        <w:fldChar w:fldCharType="end"/>
      </w:r>
      <w:r w:rsidRPr="00D82C5A">
        <w:rPr>
          <w:rFonts w:ascii="Times New Roman" w:eastAsia="Times New Roman" w:hAnsi="Times New Roman" w:cs="Times New Roman"/>
          <w:sz w:val="24"/>
          <w:szCs w:val="24"/>
          <w:lang w:eastAsia="en-BZ"/>
        </w:rPr>
        <w:t> 2004 жылдың қазан айында компанияны сатып алды </w:t>
      </w:r>
      <w:hyperlink r:id="rId108" w:tooltip="Google" w:history="1">
        <w:r w:rsidRPr="00D82C5A">
          <w:rPr>
            <w:rFonts w:ascii="Times New Roman" w:eastAsia="Times New Roman" w:hAnsi="Times New Roman" w:cs="Times New Roman"/>
            <w:sz w:val="24"/>
            <w:szCs w:val="24"/>
            <w:lang w:eastAsia="en-BZ"/>
          </w:rPr>
          <w:t>Google</w:t>
        </w:r>
      </w:hyperlink>
      <w:r w:rsidRPr="00D82C5A">
        <w:rPr>
          <w:rFonts w:ascii="Times New Roman" w:eastAsia="Times New Roman" w:hAnsi="Times New Roman" w:cs="Times New Roman"/>
          <w:sz w:val="24"/>
          <w:szCs w:val="24"/>
          <w:lang w:eastAsia="en-BZ"/>
        </w:rPr>
        <w:t> Inc.</w:t>
      </w:r>
      <w:hyperlink r:id="rId109" w:anchor="cite_note-12" w:history="1">
        <w:r w:rsidRPr="00D82C5A">
          <w:rPr>
            <w:rFonts w:ascii="Times New Roman" w:eastAsia="Times New Roman" w:hAnsi="Times New Roman" w:cs="Times New Roman"/>
            <w:sz w:val="24"/>
            <w:szCs w:val="24"/>
            <w:vertAlign w:val="superscript"/>
            <w:lang w:eastAsia="en-BZ"/>
          </w:rPr>
          <w:t>[12]</w:t>
        </w:r>
      </w:hyperlink>
      <w:r w:rsidRPr="00D82C5A">
        <w:rPr>
          <w:rFonts w:ascii="Times New Roman" w:eastAsia="Times New Roman" w:hAnsi="Times New Roman" w:cs="Times New Roman"/>
          <w:sz w:val="24"/>
          <w:szCs w:val="24"/>
          <w:lang w:eastAsia="en-BZ"/>
        </w:rPr>
        <w:t> ол Google Maps веб-қосымшасына айналды, сол айда Google сатып алды </w:t>
      </w:r>
      <w:hyperlink r:id="rId110" w:anchor="History" w:tooltip="Google Earth" w:history="1">
        <w:r w:rsidRPr="00D82C5A">
          <w:rPr>
            <w:rFonts w:ascii="Times New Roman" w:eastAsia="Times New Roman" w:hAnsi="Times New Roman" w:cs="Times New Roman"/>
            <w:sz w:val="24"/>
            <w:szCs w:val="24"/>
            <w:lang w:eastAsia="en-BZ"/>
          </w:rPr>
          <w:t>Кілт</w:t>
        </w:r>
      </w:hyperlink>
      <w:r w:rsidRPr="00D82C5A">
        <w:rPr>
          <w:rFonts w:ascii="Times New Roman" w:eastAsia="Times New Roman" w:hAnsi="Times New Roman" w:cs="Times New Roman"/>
          <w:sz w:val="24"/>
          <w:szCs w:val="24"/>
          <w:lang w:eastAsia="en-BZ"/>
        </w:rPr>
        <w:t>, деректерді визуализациялаудың геокеңістіктік компаниясы ( </w:t>
      </w:r>
      <w:hyperlink r:id="rId111" w:tooltip="ЦРУ" w:history="1">
        <w:r w:rsidRPr="00D82C5A">
          <w:rPr>
            <w:rFonts w:ascii="Times New Roman" w:eastAsia="Times New Roman" w:hAnsi="Times New Roman" w:cs="Times New Roman"/>
            <w:sz w:val="24"/>
            <w:szCs w:val="24"/>
            <w:lang w:eastAsia="en-BZ"/>
          </w:rPr>
          <w:t>ЦРУ</w:t>
        </w:r>
      </w:hyperlink>
      <w:r w:rsidRPr="00D82C5A">
        <w:rPr>
          <w:rFonts w:ascii="Times New Roman" w:eastAsia="Times New Roman" w:hAnsi="Times New Roman" w:cs="Times New Roman"/>
          <w:sz w:val="24"/>
          <w:szCs w:val="24"/>
          <w:lang w:eastAsia="en-BZ"/>
        </w:rPr>
        <w:t> ), Earth Earther маркалы қосымшалар жиынтығы өте сәтті шықты </w:t>
      </w:r>
      <w:hyperlink r:id="rId112" w:tooltip="Google Earth" w:history="1">
        <w:r w:rsidRPr="00D82C5A">
          <w:rPr>
            <w:rFonts w:ascii="Times New Roman" w:eastAsia="Times New Roman" w:hAnsi="Times New Roman" w:cs="Times New Roman"/>
            <w:sz w:val="24"/>
            <w:szCs w:val="24"/>
            <w:lang w:eastAsia="en-BZ"/>
          </w:rPr>
          <w:t>Google Earth</w:t>
        </w:r>
      </w:hyperlink>
      <w:r w:rsidRPr="00D82C5A">
        <w:rPr>
          <w:rFonts w:ascii="Times New Roman" w:eastAsia="Times New Roman" w:hAnsi="Times New Roman" w:cs="Times New Roman"/>
          <w:sz w:val="24"/>
          <w:szCs w:val="24"/>
          <w:lang w:eastAsia="en-BZ"/>
        </w:rPr>
        <w:t> оның негізгі технологиясының басқа аспектілері Google Maps-ке енгізілген 2005 ж.</w:t>
      </w:r>
      <w:hyperlink r:id="rId113" w:anchor="cite_note-13" w:history="1">
        <w:r w:rsidRPr="00D82C5A">
          <w:rPr>
            <w:rFonts w:ascii="Times New Roman" w:eastAsia="Times New Roman" w:hAnsi="Times New Roman" w:cs="Times New Roman"/>
            <w:sz w:val="24"/>
            <w:szCs w:val="24"/>
            <w:vertAlign w:val="superscript"/>
            <w:lang w:eastAsia="en-BZ"/>
          </w:rPr>
          <w:t>[13]</w:t>
        </w:r>
      </w:hyperlink>
      <w:r w:rsidRPr="00D82C5A">
        <w:rPr>
          <w:rFonts w:ascii="Times New Roman" w:eastAsia="Times New Roman" w:hAnsi="Times New Roman" w:cs="Times New Roman"/>
          <w:sz w:val="24"/>
          <w:szCs w:val="24"/>
          <w:lang w:eastAsia="en-BZ"/>
        </w:rPr>
        <w:t> 2004 жылдың қыркүйегінде Google трафиктің нақты уақытында талдауын қамтамасыз ететін ZipDash компаниясын сатып алды.</w:t>
      </w:r>
      <w:hyperlink r:id="rId114" w:anchor="cite_note-14" w:history="1">
        <w:r w:rsidRPr="00D82C5A">
          <w:rPr>
            <w:rFonts w:ascii="Times New Roman" w:eastAsia="Times New Roman" w:hAnsi="Times New Roman" w:cs="Times New Roman"/>
            <w:sz w:val="24"/>
            <w:szCs w:val="24"/>
            <w:vertAlign w:val="superscript"/>
            <w:lang w:eastAsia="en-BZ"/>
          </w:rPr>
          <w:t>[14]</w:t>
        </w:r>
      </w:hyperlink>
    </w:p>
    <w:p w:rsidR="00D82C5A" w:rsidRPr="00D82C5A" w:rsidRDefault="00D82C5A" w:rsidP="00D82C5A">
      <w:pPr>
        <w:spacing w:after="0" w:line="240" w:lineRule="auto"/>
        <w:ind w:firstLine="567"/>
        <w:jc w:val="both"/>
        <w:outlineLvl w:val="2"/>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2005–2010</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Pr>
          <w:rFonts w:ascii="Times New Roman" w:eastAsia="Times New Roman" w:hAnsi="Times New Roman" w:cs="Times New Roman"/>
          <w:noProof/>
          <w:sz w:val="24"/>
          <w:szCs w:val="24"/>
          <w:lang w:eastAsia="en-BZ"/>
        </w:rPr>
        <w:drawing>
          <wp:inline distT="0" distB="0" distL="0" distR="0">
            <wp:extent cx="2095500" cy="1371600"/>
            <wp:effectExtent l="0" t="0" r="0" b="0"/>
            <wp:docPr id="22" name="Рисунок 22" descr="https://upload.wikimedia.org/wikipedia/en/thumb/8/82/Google_Maps_Beta.png/220px-Google_Maps_B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upload.wikimedia.org/wikipedia/en/thumb/8/82/Google_Maps_Beta.png/220px-Google_Maps_Beta.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95500" cy="1371600"/>
                    </a:xfrm>
                    <a:prstGeom prst="rect">
                      <a:avLst/>
                    </a:prstGeom>
                    <a:noFill/>
                    <a:ln>
                      <a:noFill/>
                    </a:ln>
                  </pic:spPr>
                </pic:pic>
              </a:graphicData>
            </a:graphic>
          </wp:inline>
        </w:drawing>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Google Maps Beta 2005 ж</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Google Карталарының іске қосылуы туралы алғашқы рет 2005 жылдың 8 ақпанында Google блогында жарияланды.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"cite_note-15"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[15]</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2005 жылдың қыркүйегінде, кейіннен </w:t>
      </w:r>
      <w:hyperlink r:id="rId116" w:tooltip="Катрина дауылы" w:history="1">
        <w:r w:rsidRPr="00D82C5A">
          <w:rPr>
            <w:rFonts w:ascii="Times New Roman" w:eastAsia="Times New Roman" w:hAnsi="Times New Roman" w:cs="Times New Roman"/>
            <w:sz w:val="24"/>
            <w:szCs w:val="24"/>
            <w:lang w:eastAsia="en-BZ"/>
          </w:rPr>
          <w:t>Катрина дауылы</w:t>
        </w:r>
      </w:hyperlink>
      <w:r w:rsidRPr="00D82C5A">
        <w:rPr>
          <w:rFonts w:ascii="Times New Roman" w:eastAsia="Times New Roman" w:hAnsi="Times New Roman" w:cs="Times New Roman"/>
          <w:sz w:val="24"/>
          <w:szCs w:val="24"/>
          <w:lang w:eastAsia="en-BZ"/>
        </w:rPr>
        <w:t>, Google Maps өзінің спутниктік кескінін жылдам жаңартты </w:t>
      </w:r>
      <w:hyperlink r:id="rId117" w:tooltip="Жаңа Орлеан" w:history="1">
        <w:r w:rsidRPr="00D82C5A">
          <w:rPr>
            <w:rFonts w:ascii="Times New Roman" w:eastAsia="Times New Roman" w:hAnsi="Times New Roman" w:cs="Times New Roman"/>
            <w:sz w:val="24"/>
            <w:szCs w:val="24"/>
            <w:lang w:eastAsia="en-BZ"/>
          </w:rPr>
          <w:t>Жаңа Орлеан</w:t>
        </w:r>
      </w:hyperlink>
      <w:r w:rsidRPr="00D82C5A">
        <w:rPr>
          <w:rFonts w:ascii="Times New Roman" w:eastAsia="Times New Roman" w:hAnsi="Times New Roman" w:cs="Times New Roman"/>
          <w:sz w:val="24"/>
          <w:szCs w:val="24"/>
          <w:lang w:eastAsia="en-BZ"/>
        </w:rPr>
        <w:t> пайдаланушыларға сол қаланың әртүрлі бөліктеріндегі су тасқыны дәрежесін көруге мүмкіндік беру.</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"cite_note-16"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[16</w:t>
      </w:r>
      <w:proofErr w:type="gramStart"/>
      <w:r w:rsidRPr="00D82C5A">
        <w:rPr>
          <w:rFonts w:ascii="Times New Roman" w:eastAsia="Times New Roman" w:hAnsi="Times New Roman" w:cs="Times New Roman"/>
          <w:sz w:val="24"/>
          <w:szCs w:val="24"/>
          <w:vertAlign w:val="superscript"/>
          <w:lang w:eastAsia="en-BZ"/>
        </w:rPr>
        <w:t>]</w:t>
      </w:r>
      <w:proofErr w:type="gramEnd"/>
      <w:r w:rsidRPr="00D82C5A">
        <w:rPr>
          <w:rFonts w:ascii="Times New Roman" w:eastAsia="Times New Roman" w:hAnsi="Times New Roman" w:cs="Times New Roman"/>
          <w:sz w:val="24"/>
          <w:szCs w:val="24"/>
          <w:vertAlign w:val="superscript"/>
          <w:lang w:eastAsia="en-BZ"/>
        </w:rPr>
        <w:fldChar w:fldCharType="end"/>
      </w:r>
      <w:hyperlink r:id="rId118" w:anchor="cite_note-17" w:history="1">
        <w:r w:rsidRPr="00D82C5A">
          <w:rPr>
            <w:rFonts w:ascii="Times New Roman" w:eastAsia="Times New Roman" w:hAnsi="Times New Roman" w:cs="Times New Roman"/>
            <w:sz w:val="24"/>
            <w:szCs w:val="24"/>
            <w:vertAlign w:val="superscript"/>
            <w:lang w:eastAsia="en-BZ"/>
          </w:rPr>
          <w:t>[17]</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Google карталарының түпнұсқа белгісі</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2007 жылы 28 қарашада Mobile 2.0 үшін Google Maps шығарылды.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"cite_note-18"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[18]</w:t>
      </w:r>
      <w:r w:rsidRPr="00D82C5A">
        <w:rPr>
          <w:rFonts w:ascii="Times New Roman" w:eastAsia="Times New Roman" w:hAnsi="Times New Roman" w:cs="Times New Roman"/>
          <w:sz w:val="24"/>
          <w:szCs w:val="24"/>
          <w:vertAlign w:val="superscript"/>
          <w:lang w:eastAsia="en-BZ"/>
        </w:rPr>
        <w:fldChar w:fldCharType="end"/>
      </w:r>
      <w:hyperlink r:id="rId119" w:anchor="cite_note-vb-2.02-19" w:history="1">
        <w:r w:rsidRPr="00D82C5A">
          <w:rPr>
            <w:rFonts w:ascii="Times New Roman" w:eastAsia="Times New Roman" w:hAnsi="Times New Roman" w:cs="Times New Roman"/>
            <w:sz w:val="24"/>
            <w:szCs w:val="24"/>
            <w:vertAlign w:val="superscript"/>
            <w:lang w:eastAsia="en-BZ"/>
          </w:rPr>
          <w:t>[19]</w:t>
        </w:r>
      </w:hyperlink>
      <w:hyperlink r:id="rId120" w:anchor="cite_note-tc-2.02-20" w:history="1">
        <w:r w:rsidRPr="00D82C5A">
          <w:rPr>
            <w:rFonts w:ascii="Times New Roman" w:eastAsia="Times New Roman" w:hAnsi="Times New Roman" w:cs="Times New Roman"/>
            <w:sz w:val="24"/>
            <w:szCs w:val="24"/>
            <w:vertAlign w:val="superscript"/>
            <w:lang w:eastAsia="en-BZ"/>
          </w:rPr>
          <w:t>[20]</w:t>
        </w:r>
      </w:hyperlink>
      <w:r w:rsidRPr="00D82C5A">
        <w:rPr>
          <w:rFonts w:ascii="Times New Roman" w:eastAsia="Times New Roman" w:hAnsi="Times New Roman" w:cs="Times New Roman"/>
          <w:sz w:val="24"/>
          <w:szCs w:val="24"/>
          <w:lang w:eastAsia="en-BZ"/>
        </w:rPr>
        <w:t> Онда а </w:t>
      </w:r>
      <w:hyperlink r:id="rId121" w:anchor="Beta" w:tooltip="Бағдарламалық жасақтаманың өмірлік циклі" w:history="1">
        <w:r w:rsidRPr="00D82C5A">
          <w:rPr>
            <w:rFonts w:ascii="Times New Roman" w:eastAsia="Times New Roman" w:hAnsi="Times New Roman" w:cs="Times New Roman"/>
            <w:sz w:val="24"/>
            <w:szCs w:val="24"/>
            <w:lang w:eastAsia="en-BZ"/>
          </w:rPr>
          <w:t>бета-нұсқасы</w:t>
        </w:r>
      </w:hyperlink>
      <w:r w:rsidRPr="00D82C5A">
        <w:rPr>
          <w:rFonts w:ascii="Times New Roman" w:eastAsia="Times New Roman" w:hAnsi="Times New Roman" w:cs="Times New Roman"/>
          <w:sz w:val="24"/>
          <w:szCs w:val="24"/>
          <w:lang w:eastAsia="en-BZ"/>
        </w:rPr>
        <w:t> GPS қолданатын «Менің орналасқан жерім» мүмкіндігінің </w:t>
      </w:r>
      <w:hyperlink r:id="rId122" w:tooltip="GPS көмекшісі" w:history="1">
        <w:r w:rsidRPr="00D82C5A">
          <w:rPr>
            <w:rFonts w:ascii="Times New Roman" w:eastAsia="Times New Roman" w:hAnsi="Times New Roman" w:cs="Times New Roman"/>
            <w:sz w:val="24"/>
            <w:szCs w:val="24"/>
            <w:lang w:eastAsia="en-BZ"/>
          </w:rPr>
          <w:t>GPS көмекшісі</w:t>
        </w:r>
      </w:hyperlink>
      <w:r w:rsidRPr="00D82C5A">
        <w:rPr>
          <w:rFonts w:ascii="Times New Roman" w:eastAsia="Times New Roman" w:hAnsi="Times New Roman" w:cs="Times New Roman"/>
          <w:sz w:val="24"/>
          <w:szCs w:val="24"/>
          <w:lang w:eastAsia="en-BZ"/>
        </w:rPr>
        <w:t> мобильді құрылғының орналасқан жері, егер бар болса, жақын жерді анықтау арқылы толықтырылады </w:t>
      </w:r>
      <w:hyperlink r:id="rId123" w:tooltip="Сымсыз дәлдiк" w:history="1">
        <w:r w:rsidRPr="00D82C5A">
          <w:rPr>
            <w:rFonts w:ascii="Times New Roman" w:eastAsia="Times New Roman" w:hAnsi="Times New Roman" w:cs="Times New Roman"/>
            <w:sz w:val="24"/>
            <w:szCs w:val="24"/>
            <w:lang w:eastAsia="en-BZ"/>
          </w:rPr>
          <w:t>сымсыз желілер</w:t>
        </w:r>
      </w:hyperlink>
      <w:r w:rsidRPr="00D82C5A">
        <w:rPr>
          <w:rFonts w:ascii="Times New Roman" w:eastAsia="Times New Roman" w:hAnsi="Times New Roman" w:cs="Times New Roman"/>
          <w:sz w:val="24"/>
          <w:szCs w:val="24"/>
          <w:lang w:eastAsia="en-BZ"/>
        </w:rPr>
        <w:t> және </w:t>
      </w:r>
      <w:hyperlink r:id="rId124" w:tooltip="Ұяшық торабы" w:history="1">
        <w:r w:rsidRPr="00D82C5A">
          <w:rPr>
            <w:rFonts w:ascii="Times New Roman" w:eastAsia="Times New Roman" w:hAnsi="Times New Roman" w:cs="Times New Roman"/>
            <w:sz w:val="24"/>
            <w:szCs w:val="24"/>
            <w:lang w:eastAsia="en-BZ"/>
          </w:rPr>
          <w:t>ұялы тораптар</w:t>
        </w:r>
      </w:hyperlink>
      <w:r w:rsidRPr="00D82C5A">
        <w:rPr>
          <w:rFonts w:ascii="Times New Roman" w:eastAsia="Times New Roman" w:hAnsi="Times New Roman" w:cs="Times New Roman"/>
          <w:sz w:val="24"/>
          <w:szCs w:val="24"/>
          <w:lang w:eastAsia="en-BZ"/>
        </w:rPr>
        <w:t>.</w:t>
      </w:r>
      <w:hyperlink r:id="rId125" w:anchor="cite_note-vb-2.02-19" w:history="1">
        <w:r w:rsidRPr="00D82C5A">
          <w:rPr>
            <w:rFonts w:ascii="Times New Roman" w:eastAsia="Times New Roman" w:hAnsi="Times New Roman" w:cs="Times New Roman"/>
            <w:sz w:val="24"/>
            <w:szCs w:val="24"/>
            <w:vertAlign w:val="superscript"/>
            <w:lang w:eastAsia="en-BZ"/>
          </w:rPr>
          <w:t>[19</w:t>
        </w:r>
        <w:proofErr w:type="gramStart"/>
        <w:r w:rsidRPr="00D82C5A">
          <w:rPr>
            <w:rFonts w:ascii="Times New Roman" w:eastAsia="Times New Roman" w:hAnsi="Times New Roman" w:cs="Times New Roman"/>
            <w:sz w:val="24"/>
            <w:szCs w:val="24"/>
            <w:vertAlign w:val="superscript"/>
            <w:lang w:eastAsia="en-BZ"/>
          </w:rPr>
          <w:t>]</w:t>
        </w:r>
        <w:proofErr w:type="gramEnd"/>
      </w:hyperlink>
      <w:hyperlink r:id="rId126" w:anchor="cite_note-tc-2.02-20" w:history="1">
        <w:r w:rsidRPr="00D82C5A">
          <w:rPr>
            <w:rFonts w:ascii="Times New Roman" w:eastAsia="Times New Roman" w:hAnsi="Times New Roman" w:cs="Times New Roman"/>
            <w:sz w:val="24"/>
            <w:szCs w:val="24"/>
            <w:vertAlign w:val="superscript"/>
            <w:lang w:eastAsia="en-BZ"/>
          </w:rPr>
          <w:t>[20]</w:t>
        </w:r>
      </w:hyperlink>
      <w:r w:rsidRPr="00D82C5A">
        <w:rPr>
          <w:rFonts w:ascii="Times New Roman" w:eastAsia="Times New Roman" w:hAnsi="Times New Roman" w:cs="Times New Roman"/>
          <w:sz w:val="24"/>
          <w:szCs w:val="24"/>
          <w:lang w:eastAsia="en-BZ"/>
        </w:rPr>
        <w:t> Бағдарламалық жасақтама белгілі сымсыз желілер мен сайттардың деректер базасын пайдаланып ұяшық торабының орналасуын іздейді.</w:t>
      </w:r>
      <w:hyperlink r:id="rId127" w:anchor="cite_note-21" w:history="1">
        <w:r w:rsidRPr="00D82C5A">
          <w:rPr>
            <w:rFonts w:ascii="Times New Roman" w:eastAsia="Times New Roman" w:hAnsi="Times New Roman" w:cs="Times New Roman"/>
            <w:sz w:val="24"/>
            <w:szCs w:val="24"/>
            <w:vertAlign w:val="superscript"/>
            <w:lang w:eastAsia="en-BZ"/>
          </w:rPr>
          <w:t>[21</w:t>
        </w:r>
        <w:proofErr w:type="gramStart"/>
        <w:r w:rsidRPr="00D82C5A">
          <w:rPr>
            <w:rFonts w:ascii="Times New Roman" w:eastAsia="Times New Roman" w:hAnsi="Times New Roman" w:cs="Times New Roman"/>
            <w:sz w:val="24"/>
            <w:szCs w:val="24"/>
            <w:vertAlign w:val="superscript"/>
            <w:lang w:eastAsia="en-BZ"/>
          </w:rPr>
          <w:t>]</w:t>
        </w:r>
        <w:proofErr w:type="gramEnd"/>
      </w:hyperlink>
      <w:hyperlink r:id="rId128" w:anchor="cite_note-22" w:history="1">
        <w:r w:rsidRPr="00D82C5A">
          <w:rPr>
            <w:rFonts w:ascii="Times New Roman" w:eastAsia="Times New Roman" w:hAnsi="Times New Roman" w:cs="Times New Roman"/>
            <w:sz w:val="24"/>
            <w:szCs w:val="24"/>
            <w:vertAlign w:val="superscript"/>
            <w:lang w:eastAsia="en-BZ"/>
          </w:rPr>
          <w:t>[22]</w:t>
        </w:r>
      </w:hyperlink>
      <w:r w:rsidRPr="00D82C5A">
        <w:rPr>
          <w:rFonts w:ascii="Times New Roman" w:eastAsia="Times New Roman" w:hAnsi="Times New Roman" w:cs="Times New Roman"/>
          <w:sz w:val="24"/>
          <w:szCs w:val="24"/>
          <w:lang w:eastAsia="en-BZ"/>
        </w:rPr>
        <w:t> Авторы </w:t>
      </w:r>
      <w:hyperlink r:id="rId129" w:tooltip="Беттік триангуляция" w:history="1">
        <w:r w:rsidRPr="00D82C5A">
          <w:rPr>
            <w:rFonts w:ascii="Times New Roman" w:eastAsia="Times New Roman" w:hAnsi="Times New Roman" w:cs="Times New Roman"/>
            <w:sz w:val="24"/>
            <w:szCs w:val="24"/>
            <w:lang w:eastAsia="en-BZ"/>
          </w:rPr>
          <w:t>үшбұрышты</w:t>
        </w:r>
      </w:hyperlink>
      <w:r w:rsidRPr="00D82C5A">
        <w:rPr>
          <w:rFonts w:ascii="Times New Roman" w:eastAsia="Times New Roman" w:hAnsi="Times New Roman" w:cs="Times New Roman"/>
          <w:sz w:val="24"/>
          <w:szCs w:val="24"/>
          <w:lang w:eastAsia="en-BZ"/>
        </w:rPr>
        <w:t> ұяшық таратқыштарынан сигналдың әр түрлі күштері, содан кейін олардың орналасу қасиетін қолдана отырып (мәліметтер базасынан алынған), Менің орналасқан жерім пайдаланушының ағымдағы орнын анықтайды.</w:t>
      </w:r>
      <w:hyperlink r:id="rId130" w:anchor="cite_note-23" w:history="1">
        <w:r w:rsidRPr="00D82C5A">
          <w:rPr>
            <w:rFonts w:ascii="Times New Roman" w:eastAsia="Times New Roman" w:hAnsi="Times New Roman" w:cs="Times New Roman"/>
            <w:sz w:val="24"/>
            <w:szCs w:val="24"/>
            <w:vertAlign w:val="superscript"/>
            <w:lang w:eastAsia="en-BZ"/>
          </w:rPr>
          <w:t>[23]</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lastRenderedPageBreak/>
        <w:t>2008 жылдың 23 қыркүйегінде, хабарландыруымен сәйкес келеді </w:t>
      </w:r>
      <w:hyperlink r:id="rId131" w:tooltip="HTC Dream" w:history="1">
        <w:r w:rsidRPr="00D82C5A">
          <w:rPr>
            <w:rFonts w:ascii="Times New Roman" w:eastAsia="Times New Roman" w:hAnsi="Times New Roman" w:cs="Times New Roman"/>
            <w:sz w:val="24"/>
            <w:szCs w:val="24"/>
            <w:lang w:eastAsia="en-BZ"/>
          </w:rPr>
          <w:t>алғашқы коммерциялық Android құрылғысы</w:t>
        </w:r>
      </w:hyperlink>
      <w:r w:rsidRPr="00D82C5A">
        <w:rPr>
          <w:rFonts w:ascii="Times New Roman" w:eastAsia="Times New Roman" w:hAnsi="Times New Roman" w:cs="Times New Roman"/>
          <w:sz w:val="24"/>
          <w:szCs w:val="24"/>
          <w:lang w:eastAsia="en-BZ"/>
        </w:rPr>
        <w:t>, Google өзінің Android операциялық жүйесіне арналған Google Maps қолданбасы шыққанын хабарлады.</w:t>
      </w:r>
      <w:hyperlink r:id="rId132" w:anchor="cite_note-24" w:history="1">
        <w:r w:rsidRPr="00D82C5A">
          <w:rPr>
            <w:rFonts w:ascii="Times New Roman" w:eastAsia="Times New Roman" w:hAnsi="Times New Roman" w:cs="Times New Roman"/>
            <w:sz w:val="24"/>
            <w:szCs w:val="24"/>
            <w:vertAlign w:val="superscript"/>
            <w:lang w:eastAsia="en-BZ"/>
          </w:rPr>
          <w:t>[24</w:t>
        </w:r>
        <w:proofErr w:type="gramStart"/>
        <w:r w:rsidRPr="00D82C5A">
          <w:rPr>
            <w:rFonts w:ascii="Times New Roman" w:eastAsia="Times New Roman" w:hAnsi="Times New Roman" w:cs="Times New Roman"/>
            <w:sz w:val="24"/>
            <w:szCs w:val="24"/>
            <w:vertAlign w:val="superscript"/>
            <w:lang w:eastAsia="en-BZ"/>
          </w:rPr>
          <w:t>]</w:t>
        </w:r>
        <w:proofErr w:type="gramEnd"/>
      </w:hyperlink>
      <w:hyperlink r:id="rId133" w:anchor="cite_note-25" w:history="1">
        <w:r w:rsidRPr="00D82C5A">
          <w:rPr>
            <w:rFonts w:ascii="Times New Roman" w:eastAsia="Times New Roman" w:hAnsi="Times New Roman" w:cs="Times New Roman"/>
            <w:sz w:val="24"/>
            <w:szCs w:val="24"/>
            <w:vertAlign w:val="superscript"/>
            <w:lang w:eastAsia="en-BZ"/>
          </w:rPr>
          <w:t>[25]</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2009 жылдың қазанында Google ауыстырылды </w:t>
      </w:r>
      <w:hyperlink r:id="rId134" w:tooltip="Теле атлас" w:history="1">
        <w:r w:rsidRPr="00D82C5A">
          <w:rPr>
            <w:rFonts w:ascii="Times New Roman" w:eastAsia="Times New Roman" w:hAnsi="Times New Roman" w:cs="Times New Roman"/>
            <w:sz w:val="24"/>
            <w:szCs w:val="24"/>
            <w:lang w:eastAsia="en-BZ"/>
          </w:rPr>
          <w:t>Теле атлас</w:t>
        </w:r>
      </w:hyperlink>
      <w:r w:rsidRPr="00D82C5A">
        <w:rPr>
          <w:rFonts w:ascii="Times New Roman" w:eastAsia="Times New Roman" w:hAnsi="Times New Roman" w:cs="Times New Roman"/>
          <w:sz w:val="24"/>
          <w:szCs w:val="24"/>
          <w:lang w:eastAsia="en-BZ"/>
        </w:rPr>
        <w:t> АҚШ-тың Карталарының нұсқасында гео-кеңістіктік деректердің негізгі жеткізушісі ретінде және өз деректерін пайдаланды.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"cite_note-26"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[26]</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outlineLvl w:val="2"/>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2011–2015</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2011 жылы 19 сәуірде Map Maker кез-келген көрерменге Google Maps-ке өзгертулер мен толықтырулар енгізуге мүмкіндік беретін Google карталарының американдық нұсқасына қосылды.</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Бұл Google-ге карта деректерін өндіретін компаниялардың сирек жаңартулар шығаруын күтудің орнына жергілікті уақыттағы дерлік карталарды жаңартады.</w:t>
      </w:r>
      <w:proofErr w:type="gramEnd"/>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2020 жылға дейін қолданылатын белгіше</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2012 жылдың 31 қаңтарында Google өзінің карталарын тегін ұсынуы үшін Google Maps қолданбасының басым жағдайын асыра пайдаланғаны үшін кінәлі деп танылды және сот француз картографиялық компаниясы Bottin Cartographer-ге айыппұл мен зиянды төлеуге міндеттеді.</w:t>
      </w:r>
      <w:hyperlink r:id="rId135" w:anchor="cite_note-27" w:history="1">
        <w:r w:rsidRPr="00D82C5A">
          <w:rPr>
            <w:rFonts w:ascii="Times New Roman" w:eastAsia="Times New Roman" w:hAnsi="Times New Roman" w:cs="Times New Roman"/>
            <w:sz w:val="24"/>
            <w:szCs w:val="24"/>
            <w:vertAlign w:val="superscript"/>
            <w:lang w:eastAsia="en-BZ"/>
          </w:rPr>
          <w:t>[27]</w:t>
        </w:r>
      </w:hyperlink>
      <w:r w:rsidRPr="00D82C5A">
        <w:rPr>
          <w:rFonts w:ascii="Times New Roman" w:eastAsia="Times New Roman" w:hAnsi="Times New Roman" w:cs="Times New Roman"/>
          <w:sz w:val="24"/>
          <w:szCs w:val="24"/>
          <w:lang w:eastAsia="en-BZ"/>
        </w:rPr>
        <w:t> Бұл ұйғарым апелляциялық тәртіппен жойылды.</w:t>
      </w:r>
      <w:hyperlink r:id="rId136" w:anchor="cite_note-28" w:history="1">
        <w:r w:rsidRPr="00D82C5A">
          <w:rPr>
            <w:rFonts w:ascii="Times New Roman" w:eastAsia="Times New Roman" w:hAnsi="Times New Roman" w:cs="Times New Roman"/>
            <w:sz w:val="24"/>
            <w:szCs w:val="24"/>
            <w:vertAlign w:val="superscript"/>
            <w:lang w:eastAsia="en-BZ"/>
          </w:rPr>
          <w:t>[28]</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2012 жылдың маусым айында Google Canal and River Trust серіктестігімен Ұлыбританияның өзендері мен каналдарының картасын жасай бастады.</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Компания бір жыл ішінде бағдарламаны пайдаланушыларға Ұлыбританиядағы 2000 шақырым өзен бойындағы құлыптар, көпірлер мен жүріс жолдарын қамтитын саяхаттарды жоспарлауға мүмкіндік беретіндігін мәлімдеді.</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"cite_note-29"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[29]</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А формасындағы ескерткіш </w:t>
      </w:r>
      <w:hyperlink r:id="rId137" w:tooltip="Google карталары" w:history="1">
        <w:r w:rsidRPr="00D82C5A">
          <w:rPr>
            <w:rFonts w:ascii="Times New Roman" w:eastAsia="Times New Roman" w:hAnsi="Times New Roman" w:cs="Times New Roman"/>
            <w:sz w:val="24"/>
            <w:szCs w:val="24"/>
            <w:lang w:eastAsia="en-BZ"/>
          </w:rPr>
          <w:t>Google карталары</w:t>
        </w:r>
      </w:hyperlink>
      <w:r w:rsidRPr="00D82C5A">
        <w:rPr>
          <w:rFonts w:ascii="Times New Roman" w:eastAsia="Times New Roman" w:hAnsi="Times New Roman" w:cs="Times New Roman"/>
          <w:sz w:val="24"/>
          <w:szCs w:val="24"/>
          <w:lang w:eastAsia="en-BZ"/>
        </w:rPr>
        <w:t> қаласының орталығында </w:t>
      </w:r>
      <w:hyperlink r:id="rId138" w:tooltip="Zецин" w:history="1">
        <w:r w:rsidRPr="00D82C5A">
          <w:rPr>
            <w:rFonts w:ascii="Times New Roman" w:eastAsia="Times New Roman" w:hAnsi="Times New Roman" w:cs="Times New Roman"/>
            <w:sz w:val="24"/>
            <w:szCs w:val="24"/>
            <w:lang w:eastAsia="en-BZ"/>
          </w:rPr>
          <w:t>Zецин</w:t>
        </w:r>
      </w:hyperlink>
      <w:r w:rsidRPr="00D82C5A">
        <w:rPr>
          <w:rFonts w:ascii="Times New Roman" w:eastAsia="Times New Roman" w:hAnsi="Times New Roman" w:cs="Times New Roman"/>
          <w:sz w:val="24"/>
          <w:szCs w:val="24"/>
          <w:lang w:eastAsia="en-BZ"/>
        </w:rPr>
        <w:t>, Польша</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2012 жылдың желтоқсанында Apple Maps мобильді амалдық жүйенің нұсқасын әдепкі орнатудан алып тастағаннан кейін, Google Maps қосымшасы App Store-да бөлек қол жетімді болды.</w:t>
      </w:r>
      <w:proofErr w:type="gramEnd"/>
      <w:r w:rsidRPr="00D82C5A">
        <w:rPr>
          <w:rFonts w:ascii="Times New Roman" w:eastAsia="Times New Roman" w:hAnsi="Times New Roman" w:cs="Times New Roman"/>
          <w:sz w:val="24"/>
          <w:szCs w:val="24"/>
          <w:lang w:eastAsia="en-BZ"/>
        </w:rPr>
        <w:t> </w:t>
      </w:r>
      <w:hyperlink r:id="rId139" w:tooltip="IOS 6" w:history="1">
        <w:proofErr w:type="gramStart"/>
        <w:r w:rsidRPr="00D82C5A">
          <w:rPr>
            <w:rFonts w:ascii="Times New Roman" w:eastAsia="Times New Roman" w:hAnsi="Times New Roman" w:cs="Times New Roman"/>
            <w:sz w:val="24"/>
            <w:szCs w:val="24"/>
            <w:lang w:eastAsia="en-BZ"/>
          </w:rPr>
          <w:t>iOS</w:t>
        </w:r>
        <w:proofErr w:type="gramEnd"/>
        <w:r w:rsidRPr="00D82C5A">
          <w:rPr>
            <w:rFonts w:ascii="Times New Roman" w:eastAsia="Times New Roman" w:hAnsi="Times New Roman" w:cs="Times New Roman"/>
            <w:sz w:val="24"/>
            <w:szCs w:val="24"/>
            <w:lang w:eastAsia="en-BZ"/>
          </w:rPr>
          <w:t xml:space="preserve"> 6</w:t>
        </w:r>
      </w:hyperlink>
      <w:r w:rsidRPr="00D82C5A">
        <w:rPr>
          <w:rFonts w:ascii="Times New Roman" w:eastAsia="Times New Roman" w:hAnsi="Times New Roman" w:cs="Times New Roman"/>
          <w:sz w:val="24"/>
          <w:szCs w:val="24"/>
          <w:lang w:eastAsia="en-BZ"/>
        </w:rPr>
        <w:t> 2012 жылдың қыркүйегінде.</w:t>
      </w:r>
      <w:hyperlink r:id="rId140" w:anchor="cite_note-30" w:history="1">
        <w:r w:rsidRPr="00D82C5A">
          <w:rPr>
            <w:rFonts w:ascii="Times New Roman" w:eastAsia="Times New Roman" w:hAnsi="Times New Roman" w:cs="Times New Roman"/>
            <w:sz w:val="24"/>
            <w:szCs w:val="24"/>
            <w:vertAlign w:val="superscript"/>
            <w:lang w:eastAsia="en-BZ"/>
          </w:rPr>
          <w:t>[30]</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2013 жылдың 29 қаңтарында Google Maps жаңартылып, оның картасы енгізілді </w:t>
      </w:r>
      <w:hyperlink r:id="rId141" w:tooltip="Солтүстік Корея" w:history="1">
        <w:r w:rsidRPr="00D82C5A">
          <w:rPr>
            <w:rFonts w:ascii="Times New Roman" w:eastAsia="Times New Roman" w:hAnsi="Times New Roman" w:cs="Times New Roman"/>
            <w:sz w:val="24"/>
            <w:szCs w:val="24"/>
            <w:lang w:eastAsia="en-BZ"/>
          </w:rPr>
          <w:t>Солтүстік Корея</w:t>
        </w:r>
      </w:hyperlink>
      <w:r w:rsidRPr="00D82C5A">
        <w:rPr>
          <w:rFonts w:ascii="Times New Roman" w:eastAsia="Times New Roman" w:hAnsi="Times New Roman" w:cs="Times New Roman"/>
          <w:sz w:val="24"/>
          <w:szCs w:val="24"/>
          <w:lang w:eastAsia="en-BZ"/>
        </w:rPr>
        <w:t>.</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"cite_note-31"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[31]</w:t>
      </w:r>
      <w:r w:rsidRPr="00D82C5A">
        <w:rPr>
          <w:rFonts w:ascii="Times New Roman" w:eastAsia="Times New Roman" w:hAnsi="Times New Roman" w:cs="Times New Roman"/>
          <w:sz w:val="24"/>
          <w:szCs w:val="24"/>
          <w:vertAlign w:val="superscript"/>
          <w:lang w:eastAsia="en-BZ"/>
        </w:rPr>
        <w:fldChar w:fldCharType="end"/>
      </w:r>
      <w:r w:rsidRPr="00D82C5A">
        <w:rPr>
          <w:rFonts w:ascii="Times New Roman" w:eastAsia="Times New Roman" w:hAnsi="Times New Roman" w:cs="Times New Roman"/>
          <w:sz w:val="24"/>
          <w:szCs w:val="24"/>
          <w:lang w:eastAsia="en-BZ"/>
        </w:rPr>
        <w:t> 2013 жылғы 3 мамырдағы жағдай бойынша, Google Maps таниды </w:t>
      </w:r>
      <w:hyperlink r:id="rId142" w:tooltip="Палестина мемлекеті" w:history="1">
        <w:r w:rsidRPr="00D82C5A">
          <w:rPr>
            <w:rFonts w:ascii="Times New Roman" w:eastAsia="Times New Roman" w:hAnsi="Times New Roman" w:cs="Times New Roman"/>
            <w:sz w:val="24"/>
            <w:szCs w:val="24"/>
            <w:lang w:eastAsia="en-BZ"/>
          </w:rPr>
          <w:t>Палестина</w:t>
        </w:r>
      </w:hyperlink>
      <w:r w:rsidRPr="00D82C5A">
        <w:rPr>
          <w:rFonts w:ascii="Times New Roman" w:eastAsia="Times New Roman" w:hAnsi="Times New Roman" w:cs="Times New Roman"/>
          <w:sz w:val="24"/>
          <w:szCs w:val="24"/>
          <w:lang w:eastAsia="en-BZ"/>
        </w:rPr>
        <w:t> ретінде бағыттаудың орнына ел ретінде </w:t>
      </w:r>
      <w:hyperlink r:id="rId143" w:tooltip="Палестина территориялары" w:history="1">
        <w:r w:rsidRPr="00D82C5A">
          <w:rPr>
            <w:rFonts w:ascii="Times New Roman" w:eastAsia="Times New Roman" w:hAnsi="Times New Roman" w:cs="Times New Roman"/>
            <w:sz w:val="24"/>
            <w:szCs w:val="24"/>
            <w:lang w:eastAsia="en-BZ"/>
          </w:rPr>
          <w:t>Палестина территориялары</w:t>
        </w:r>
      </w:hyperlink>
      <w:r w:rsidRPr="00D82C5A">
        <w:rPr>
          <w:rFonts w:ascii="Times New Roman" w:eastAsia="Times New Roman" w:hAnsi="Times New Roman" w:cs="Times New Roman"/>
          <w:sz w:val="24"/>
          <w:szCs w:val="24"/>
          <w:lang w:eastAsia="en-BZ"/>
        </w:rPr>
        <w:t>.</w:t>
      </w:r>
      <w:hyperlink r:id="rId144" w:anchor="cite_note-32" w:history="1">
        <w:r w:rsidRPr="00D82C5A">
          <w:rPr>
            <w:rFonts w:ascii="Times New Roman" w:eastAsia="Times New Roman" w:hAnsi="Times New Roman" w:cs="Times New Roman"/>
            <w:sz w:val="24"/>
            <w:szCs w:val="24"/>
            <w:vertAlign w:val="superscript"/>
            <w:lang w:eastAsia="en-BZ"/>
          </w:rPr>
          <w:t>[32]</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2013 жылдың тамызында Google Maps Уикипедия қабатын алып тастады, онда Google карталарында көрсетілген орындар туралы Wikipedia мазмұнына сілтемелер берілді Википедия геокодтары.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"cite_note-33"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[33]</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2014 жылдың 12 сәуірінде Google Maps жаңартылды </w:t>
      </w:r>
      <w:hyperlink r:id="rId145" w:tooltip="2014 Қырым дағдарысы" w:history="1">
        <w:r w:rsidRPr="00D82C5A">
          <w:rPr>
            <w:rFonts w:ascii="Times New Roman" w:eastAsia="Times New Roman" w:hAnsi="Times New Roman" w:cs="Times New Roman"/>
            <w:sz w:val="24"/>
            <w:szCs w:val="24"/>
            <w:lang w:eastAsia="en-BZ"/>
          </w:rPr>
          <w:t>2014 Қырым дағдарысы</w:t>
        </w:r>
      </w:hyperlink>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Қырым ретінде көрсетілген </w:t>
      </w:r>
      <w:hyperlink r:id="rId146" w:tooltip="Қырым Республикасы" w:history="1">
        <w:r w:rsidRPr="00D82C5A">
          <w:rPr>
            <w:rFonts w:ascii="Times New Roman" w:eastAsia="Times New Roman" w:hAnsi="Times New Roman" w:cs="Times New Roman"/>
            <w:sz w:val="24"/>
            <w:szCs w:val="24"/>
            <w:lang w:eastAsia="en-BZ"/>
          </w:rPr>
          <w:t>Қырым Республикасы</w:t>
        </w:r>
      </w:hyperlink>
      <w:r w:rsidRPr="00D82C5A">
        <w:rPr>
          <w:rFonts w:ascii="Times New Roman" w:eastAsia="Times New Roman" w:hAnsi="Times New Roman" w:cs="Times New Roman"/>
          <w:sz w:val="24"/>
          <w:szCs w:val="24"/>
          <w:lang w:eastAsia="en-BZ"/>
        </w:rPr>
        <w:t> Ресейде және </w:t>
      </w:r>
      <w:hyperlink r:id="rId147" w:tooltip="Автономды Қырым Республикасы" w:history="1">
        <w:r w:rsidRPr="00D82C5A">
          <w:rPr>
            <w:rFonts w:ascii="Times New Roman" w:eastAsia="Times New Roman" w:hAnsi="Times New Roman" w:cs="Times New Roman"/>
            <w:sz w:val="24"/>
            <w:szCs w:val="24"/>
            <w:lang w:eastAsia="en-BZ"/>
          </w:rPr>
          <w:t>Автономды Қырым Республикасы</w:t>
        </w:r>
      </w:hyperlink>
      <w:r w:rsidRPr="00D82C5A">
        <w:rPr>
          <w:rFonts w:ascii="Times New Roman" w:eastAsia="Times New Roman" w:hAnsi="Times New Roman" w:cs="Times New Roman"/>
          <w:sz w:val="24"/>
          <w:szCs w:val="24"/>
          <w:lang w:eastAsia="en-BZ"/>
        </w:rPr>
        <w:t> Украинада. Барлық басқа нұсқаларда нүктелік даулы шекара көрсетілген.</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"cite_note-34"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[34]</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2015 жылдың сәуірінде Пәкістанның Равалпинди қаласының маңындағы картада Android логотипінің Apple логотипіне зәр шығаратын бейнесі Map Maker арқылы қосылып, Google карталарында пайда болды.</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Көп ұзамай вандализм жойылды және Google көпшілік алдында кешірім сұрады.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"cite_note-35"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[35]</w:t>
      </w:r>
      <w:r w:rsidRPr="00D82C5A">
        <w:rPr>
          <w:rFonts w:ascii="Times New Roman" w:eastAsia="Times New Roman" w:hAnsi="Times New Roman" w:cs="Times New Roman"/>
          <w:sz w:val="24"/>
          <w:szCs w:val="24"/>
          <w:vertAlign w:val="superscript"/>
          <w:lang w:eastAsia="en-BZ"/>
        </w:rPr>
        <w:fldChar w:fldCharType="end"/>
      </w:r>
      <w:r w:rsidRPr="00D82C5A">
        <w:rPr>
          <w:rFonts w:ascii="Times New Roman" w:eastAsia="Times New Roman" w:hAnsi="Times New Roman" w:cs="Times New Roman"/>
          <w:sz w:val="24"/>
          <w:szCs w:val="24"/>
          <w:lang w:eastAsia="en-BZ"/>
        </w:rPr>
        <w:t> Алайда, нәтижесінде Google Map Maker-де қолданушының модерациясын өшіріп тастады, ал 12 мамырда бүкіл әлемде өңдеуді мақұлдады және бұзушылықты болдырмайтын жаңа саясат ойлап тапқанға дейін өшірді.</w:t>
      </w:r>
      <w:hyperlink r:id="rId148" w:anchor="cite_note-36" w:history="1">
        <w:r w:rsidRPr="00D82C5A">
          <w:rPr>
            <w:rFonts w:ascii="Times New Roman" w:eastAsia="Times New Roman" w:hAnsi="Times New Roman" w:cs="Times New Roman"/>
            <w:sz w:val="24"/>
            <w:szCs w:val="24"/>
            <w:vertAlign w:val="superscript"/>
            <w:lang w:eastAsia="en-BZ"/>
          </w:rPr>
          <w:t>[36]</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2015 жылдың 29 сәуірінде классикалық Google карталарының пайдаланушылары интерфейстен алынып тасталатын жаңа Google карталарына бағытталды.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"cite_note-techforluddites.com-37"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[37]</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lastRenderedPageBreak/>
        <w:t>2015 жылы 14 шілдеде </w:t>
      </w:r>
      <w:hyperlink r:id="rId149" w:tooltip="Қытай" w:history="1">
        <w:r w:rsidRPr="00D82C5A">
          <w:rPr>
            <w:rFonts w:ascii="Times New Roman" w:eastAsia="Times New Roman" w:hAnsi="Times New Roman" w:cs="Times New Roman"/>
            <w:sz w:val="24"/>
            <w:szCs w:val="24"/>
            <w:lang w:eastAsia="en-BZ"/>
          </w:rPr>
          <w:t>Қытай</w:t>
        </w:r>
      </w:hyperlink>
      <w:r w:rsidRPr="00D82C5A">
        <w:rPr>
          <w:rFonts w:ascii="Times New Roman" w:eastAsia="Times New Roman" w:hAnsi="Times New Roman" w:cs="Times New Roman"/>
          <w:sz w:val="24"/>
          <w:szCs w:val="24"/>
          <w:lang w:eastAsia="en-BZ"/>
        </w:rPr>
        <w:t> аты </w:t>
      </w:r>
      <w:hyperlink r:id="rId150" w:tooltip="Скарборо Шоал" w:history="1">
        <w:r w:rsidRPr="00D82C5A">
          <w:rPr>
            <w:rFonts w:ascii="Times New Roman" w:eastAsia="Times New Roman" w:hAnsi="Times New Roman" w:cs="Times New Roman"/>
            <w:sz w:val="24"/>
            <w:szCs w:val="24"/>
            <w:lang w:eastAsia="en-BZ"/>
          </w:rPr>
          <w:t>Скарборо Шоал</w:t>
        </w:r>
      </w:hyperlink>
      <w:r w:rsidRPr="00D82C5A">
        <w:rPr>
          <w:rFonts w:ascii="Times New Roman" w:eastAsia="Times New Roman" w:hAnsi="Times New Roman" w:cs="Times New Roman"/>
          <w:sz w:val="24"/>
          <w:szCs w:val="24"/>
          <w:lang w:eastAsia="en-BZ"/>
        </w:rPr>
        <w:t> петициясынан кейін алынып тасталды </w:t>
      </w:r>
      <w:hyperlink r:id="rId151" w:tooltip="Филиппиндер" w:history="1">
        <w:r w:rsidRPr="00D82C5A">
          <w:rPr>
            <w:rFonts w:ascii="Times New Roman" w:eastAsia="Times New Roman" w:hAnsi="Times New Roman" w:cs="Times New Roman"/>
            <w:sz w:val="24"/>
            <w:szCs w:val="24"/>
            <w:lang w:eastAsia="en-BZ"/>
          </w:rPr>
          <w:t>Филиппиндер</w:t>
        </w:r>
      </w:hyperlink>
      <w:r w:rsidRPr="00D82C5A">
        <w:rPr>
          <w:rFonts w:ascii="Times New Roman" w:eastAsia="Times New Roman" w:hAnsi="Times New Roman" w:cs="Times New Roman"/>
          <w:sz w:val="24"/>
          <w:szCs w:val="24"/>
          <w:lang w:eastAsia="en-BZ"/>
        </w:rPr>
        <w:t> орналастырылды </w:t>
      </w:r>
      <w:hyperlink r:id="rId152" w:tooltip="Change.org" w:history="1">
        <w:r w:rsidRPr="00D82C5A">
          <w:rPr>
            <w:rFonts w:ascii="Times New Roman" w:eastAsia="Times New Roman" w:hAnsi="Times New Roman" w:cs="Times New Roman"/>
            <w:sz w:val="24"/>
            <w:szCs w:val="24"/>
            <w:lang w:eastAsia="en-BZ"/>
          </w:rPr>
          <w:t>Change.org</w:t>
        </w:r>
      </w:hyperlink>
      <w:r w:rsidRPr="00D82C5A">
        <w:rPr>
          <w:rFonts w:ascii="Times New Roman" w:eastAsia="Times New Roman" w:hAnsi="Times New Roman" w:cs="Times New Roman"/>
          <w:sz w:val="24"/>
          <w:szCs w:val="24"/>
          <w:lang w:eastAsia="en-BZ"/>
        </w:rPr>
        <w:t>.</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"cite_note-38"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[38]</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outlineLvl w:val="2"/>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2016–2018</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2016 жылдың 27 маусымында Google әлемнен алынған спутниктік суреттерді бүкіл әлемге ұсынды </w:t>
      </w:r>
      <w:hyperlink r:id="rId153" w:tooltip="Landsat 8" w:history="1">
        <w:r w:rsidRPr="00D82C5A">
          <w:rPr>
            <w:rFonts w:ascii="Times New Roman" w:eastAsia="Times New Roman" w:hAnsi="Times New Roman" w:cs="Times New Roman"/>
            <w:sz w:val="24"/>
            <w:szCs w:val="24"/>
            <w:lang w:eastAsia="en-BZ"/>
          </w:rPr>
          <w:t>Landsat 8</w:t>
        </w:r>
      </w:hyperlink>
      <w:r w:rsidRPr="00D82C5A">
        <w:rPr>
          <w:rFonts w:ascii="Times New Roman" w:eastAsia="Times New Roman" w:hAnsi="Times New Roman" w:cs="Times New Roman"/>
          <w:sz w:val="24"/>
          <w:szCs w:val="24"/>
          <w:lang w:eastAsia="en-BZ"/>
        </w:rPr>
        <w:t> 700 триллионнан астам пиксельді құрайды.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"cite_note-39"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[39]</w:t>
      </w:r>
      <w:r w:rsidRPr="00D82C5A">
        <w:rPr>
          <w:rFonts w:ascii="Times New Roman" w:eastAsia="Times New Roman" w:hAnsi="Times New Roman" w:cs="Times New Roman"/>
          <w:sz w:val="24"/>
          <w:szCs w:val="24"/>
          <w:vertAlign w:val="superscript"/>
          <w:lang w:eastAsia="en-BZ"/>
        </w:rPr>
        <w:fldChar w:fldCharType="end"/>
      </w:r>
      <w:r w:rsidRPr="00D82C5A">
        <w:rPr>
          <w:rFonts w:ascii="Times New Roman" w:eastAsia="Times New Roman" w:hAnsi="Times New Roman" w:cs="Times New Roman"/>
          <w:sz w:val="24"/>
          <w:szCs w:val="24"/>
          <w:lang w:eastAsia="en-BZ"/>
        </w:rPr>
        <w:t> 2016 жылдың қыркүйегінде Google Maps картасы Urban Engines стартап-картографиясын сатып алды.</w:t>
      </w:r>
      <w:hyperlink r:id="rId154" w:anchor="cite_note-40" w:history="1">
        <w:r w:rsidRPr="00D82C5A">
          <w:rPr>
            <w:rFonts w:ascii="Times New Roman" w:eastAsia="Times New Roman" w:hAnsi="Times New Roman" w:cs="Times New Roman"/>
            <w:sz w:val="24"/>
            <w:szCs w:val="24"/>
            <w:vertAlign w:val="superscript"/>
            <w:lang w:eastAsia="en-BZ"/>
          </w:rPr>
          <w:t>[40]</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2016 жылы Оңтүстік Корея үкіметі Google-ге елдің географиялық мәліметтер базасына шартты қол жетімділікті ұсынды - бұл жергілікті карта карталарын жеткізушілерге егжей-тегжейлі карталарға мүмкіндік беретін қол жетімділік.</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Google бұл ұсыныстан бас тартты, өйткені Оңтүстік Корея үкіметі сезінетін жерлерде сапаны төмендетуге қатысты шектеулерді қабылдағысы келмеді.</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"cite_note-asiatimes-41"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[41]</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2017 жылдың 16 қазанында Google Maps бірнеше планеталар мен серіктердің қол жетімді кескіндерімен жаңартылды </w:t>
      </w:r>
      <w:hyperlink r:id="rId155" w:tooltip="Титан (ай)" w:history="1">
        <w:r w:rsidRPr="00D82C5A">
          <w:rPr>
            <w:rFonts w:ascii="Times New Roman" w:eastAsia="Times New Roman" w:hAnsi="Times New Roman" w:cs="Times New Roman"/>
            <w:sz w:val="24"/>
            <w:szCs w:val="24"/>
            <w:lang w:eastAsia="en-BZ"/>
          </w:rPr>
          <w:t>Титан</w:t>
        </w:r>
      </w:hyperlink>
      <w:r w:rsidRPr="00D82C5A">
        <w:rPr>
          <w:rFonts w:ascii="Times New Roman" w:eastAsia="Times New Roman" w:hAnsi="Times New Roman" w:cs="Times New Roman"/>
          <w:sz w:val="24"/>
          <w:szCs w:val="24"/>
          <w:lang w:eastAsia="en-BZ"/>
        </w:rPr>
        <w:t>, </w:t>
      </w:r>
      <w:hyperlink r:id="rId156" w:tooltip="Меркурий (планета)" w:history="1">
        <w:r w:rsidRPr="00D82C5A">
          <w:rPr>
            <w:rFonts w:ascii="Times New Roman" w:eastAsia="Times New Roman" w:hAnsi="Times New Roman" w:cs="Times New Roman"/>
            <w:sz w:val="24"/>
            <w:szCs w:val="24"/>
            <w:lang w:eastAsia="en-BZ"/>
          </w:rPr>
          <w:t>Меркурий</w:t>
        </w:r>
      </w:hyperlink>
      <w:r w:rsidRPr="00D82C5A">
        <w:rPr>
          <w:rFonts w:ascii="Times New Roman" w:eastAsia="Times New Roman" w:hAnsi="Times New Roman" w:cs="Times New Roman"/>
          <w:sz w:val="24"/>
          <w:szCs w:val="24"/>
          <w:lang w:eastAsia="en-BZ"/>
        </w:rPr>
        <w:t>, және </w:t>
      </w:r>
      <w:hyperlink r:id="rId157" w:tooltip="Венера" w:history="1">
        <w:r w:rsidRPr="00D82C5A">
          <w:rPr>
            <w:rFonts w:ascii="Times New Roman" w:eastAsia="Times New Roman" w:hAnsi="Times New Roman" w:cs="Times New Roman"/>
            <w:sz w:val="24"/>
            <w:szCs w:val="24"/>
            <w:lang w:eastAsia="en-BZ"/>
          </w:rPr>
          <w:t>Венера</w:t>
        </w:r>
      </w:hyperlink>
      <w:r w:rsidRPr="00D82C5A">
        <w:rPr>
          <w:rFonts w:ascii="Times New Roman" w:eastAsia="Times New Roman" w:hAnsi="Times New Roman" w:cs="Times New Roman"/>
          <w:sz w:val="24"/>
          <w:szCs w:val="24"/>
          <w:lang w:eastAsia="en-BZ"/>
        </w:rPr>
        <w:t>, сонымен қатар кескінге тікелей қол жетімділік </w:t>
      </w:r>
      <w:hyperlink r:id="rId158" w:tooltip="Ай" w:history="1">
        <w:r w:rsidRPr="00D82C5A">
          <w:rPr>
            <w:rFonts w:ascii="Times New Roman" w:eastAsia="Times New Roman" w:hAnsi="Times New Roman" w:cs="Times New Roman"/>
            <w:sz w:val="24"/>
            <w:szCs w:val="24"/>
            <w:lang w:eastAsia="en-BZ"/>
          </w:rPr>
          <w:t>Ай</w:t>
        </w:r>
      </w:hyperlink>
      <w:r w:rsidRPr="00D82C5A">
        <w:rPr>
          <w:rFonts w:ascii="Times New Roman" w:eastAsia="Times New Roman" w:hAnsi="Times New Roman" w:cs="Times New Roman"/>
          <w:sz w:val="24"/>
          <w:szCs w:val="24"/>
          <w:lang w:eastAsia="en-BZ"/>
        </w:rPr>
        <w:t> және </w:t>
      </w:r>
      <w:hyperlink r:id="rId159" w:tooltip="Марс" w:history="1">
        <w:r w:rsidRPr="00D82C5A">
          <w:rPr>
            <w:rFonts w:ascii="Times New Roman" w:eastAsia="Times New Roman" w:hAnsi="Times New Roman" w:cs="Times New Roman"/>
            <w:sz w:val="24"/>
            <w:szCs w:val="24"/>
            <w:lang w:eastAsia="en-BZ"/>
          </w:rPr>
          <w:t>Марс</w:t>
        </w:r>
      </w:hyperlink>
      <w:r w:rsidRPr="00D82C5A">
        <w:rPr>
          <w:rFonts w:ascii="Times New Roman" w:eastAsia="Times New Roman" w:hAnsi="Times New Roman" w:cs="Times New Roman"/>
          <w:sz w:val="24"/>
          <w:szCs w:val="24"/>
          <w:lang w:eastAsia="en-BZ"/>
        </w:rPr>
        <w:t>.</w:t>
      </w:r>
      <w:hyperlink r:id="rId160" w:anchor="cite_note-42" w:history="1">
        <w:r w:rsidRPr="00D82C5A">
          <w:rPr>
            <w:rFonts w:ascii="Times New Roman" w:eastAsia="Times New Roman" w:hAnsi="Times New Roman" w:cs="Times New Roman"/>
            <w:sz w:val="24"/>
            <w:szCs w:val="24"/>
            <w:vertAlign w:val="superscript"/>
            <w:lang w:eastAsia="en-BZ"/>
          </w:rPr>
          <w:t>[42</w:t>
        </w:r>
        <w:proofErr w:type="gramStart"/>
        <w:r w:rsidRPr="00D82C5A">
          <w:rPr>
            <w:rFonts w:ascii="Times New Roman" w:eastAsia="Times New Roman" w:hAnsi="Times New Roman" w:cs="Times New Roman"/>
            <w:sz w:val="24"/>
            <w:szCs w:val="24"/>
            <w:vertAlign w:val="superscript"/>
            <w:lang w:eastAsia="en-BZ"/>
          </w:rPr>
          <w:t>]</w:t>
        </w:r>
        <w:proofErr w:type="gramEnd"/>
      </w:hyperlink>
      <w:hyperlink r:id="rId161" w:anchor="cite_note-43" w:history="1">
        <w:r w:rsidRPr="00D82C5A">
          <w:rPr>
            <w:rFonts w:ascii="Times New Roman" w:eastAsia="Times New Roman" w:hAnsi="Times New Roman" w:cs="Times New Roman"/>
            <w:sz w:val="24"/>
            <w:szCs w:val="24"/>
            <w:vertAlign w:val="superscript"/>
            <w:lang w:eastAsia="en-BZ"/>
          </w:rPr>
          <w:t>[43]</w:t>
        </w:r>
      </w:hyperlink>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2018 жылдың мамырында Google API құрылымына 2018 жылдың 11 маусымынан бастап үлкен өзгерістер енгізетіндігін жариялады.</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Бұл өзгеріс 18 түрлі соңғы нүктелерді үш қызметке біріктірді және негізгі және премиум жоспарларын «баруға төлеу» жоспарына біріктірді.</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"cite_note-44"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[44]</w:t>
      </w:r>
      <w:r w:rsidRPr="00D82C5A">
        <w:rPr>
          <w:rFonts w:ascii="Times New Roman" w:eastAsia="Times New Roman" w:hAnsi="Times New Roman" w:cs="Times New Roman"/>
          <w:sz w:val="24"/>
          <w:szCs w:val="24"/>
          <w:vertAlign w:val="superscript"/>
          <w:lang w:eastAsia="en-BZ"/>
        </w:rPr>
        <w:fldChar w:fldCharType="end"/>
      </w:r>
      <w:r w:rsidRPr="00D82C5A">
        <w:rPr>
          <w:rFonts w:ascii="Times New Roman" w:eastAsia="Times New Roman" w:hAnsi="Times New Roman" w:cs="Times New Roman"/>
          <w:sz w:val="24"/>
          <w:szCs w:val="24"/>
          <w:lang w:eastAsia="en-BZ"/>
        </w:rPr>
        <w:t xml:space="preserve"> Бұл пайдаланушылар үшін негізгі жоспар бойынша бағаның 1400% көтерілуін білдіреді, бұл туралы тек алты апта бұрын ескерту керек. </w:t>
      </w:r>
      <w:proofErr w:type="gramStart"/>
      <w:r w:rsidRPr="00D82C5A">
        <w:rPr>
          <w:rFonts w:ascii="Times New Roman" w:eastAsia="Times New Roman" w:hAnsi="Times New Roman" w:cs="Times New Roman"/>
          <w:sz w:val="24"/>
          <w:szCs w:val="24"/>
          <w:lang w:eastAsia="en-BZ"/>
        </w:rPr>
        <w:t>Бұл әзірлеушілер қауымдастығының қатал реакциясын тудырды.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"cite_note-45"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[45]</w:t>
      </w:r>
      <w:r w:rsidRPr="00D82C5A">
        <w:rPr>
          <w:rFonts w:ascii="Times New Roman" w:eastAsia="Times New Roman" w:hAnsi="Times New Roman" w:cs="Times New Roman"/>
          <w:sz w:val="24"/>
          <w:szCs w:val="24"/>
          <w:vertAlign w:val="superscript"/>
          <w:lang w:eastAsia="en-BZ"/>
        </w:rPr>
        <w:fldChar w:fldCharType="end"/>
      </w:r>
      <w:r w:rsidRPr="00D82C5A">
        <w:rPr>
          <w:rFonts w:ascii="Times New Roman" w:eastAsia="Times New Roman" w:hAnsi="Times New Roman" w:cs="Times New Roman"/>
          <w:sz w:val="24"/>
          <w:szCs w:val="24"/>
          <w:lang w:eastAsia="en-BZ"/>
        </w:rPr>
        <w:t> Маусым айында Google өзгерту күнін 2018 жылдың 16 шілдесіне ауыстырды.</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2018 жылдың тамызында Google Maps жалпы көрінісін (толығымен кішірейтілген кезде) </w:t>
      </w:r>
      <w:hyperlink r:id="rId162" w:tooltip="Үш өлшемді кеңістік" w:history="1">
        <w:r w:rsidRPr="00D82C5A">
          <w:rPr>
            <w:rFonts w:ascii="Times New Roman" w:eastAsia="Times New Roman" w:hAnsi="Times New Roman" w:cs="Times New Roman"/>
            <w:sz w:val="24"/>
            <w:szCs w:val="24"/>
            <w:lang w:eastAsia="en-BZ"/>
          </w:rPr>
          <w:t>3D</w:t>
        </w:r>
      </w:hyperlink>
      <w:r w:rsidRPr="00D82C5A">
        <w:rPr>
          <w:rFonts w:ascii="Times New Roman" w:eastAsia="Times New Roman" w:hAnsi="Times New Roman" w:cs="Times New Roman"/>
          <w:sz w:val="24"/>
          <w:szCs w:val="24"/>
          <w:lang w:eastAsia="en-BZ"/>
        </w:rPr>
        <w:t> Жер шарын құлатады </w:t>
      </w:r>
      <w:hyperlink r:id="rId163" w:tooltip="Меркатор проекциясы" w:history="1">
        <w:r w:rsidRPr="00D82C5A">
          <w:rPr>
            <w:rFonts w:ascii="Times New Roman" w:eastAsia="Times New Roman" w:hAnsi="Times New Roman" w:cs="Times New Roman"/>
            <w:sz w:val="24"/>
            <w:szCs w:val="24"/>
            <w:lang w:eastAsia="en-BZ"/>
          </w:rPr>
          <w:t>Меркатор проекциясы</w:t>
        </w:r>
      </w:hyperlink>
      <w:r w:rsidRPr="00D82C5A">
        <w:rPr>
          <w:rFonts w:ascii="Times New Roman" w:eastAsia="Times New Roman" w:hAnsi="Times New Roman" w:cs="Times New Roman"/>
          <w:sz w:val="24"/>
          <w:szCs w:val="24"/>
          <w:lang w:eastAsia="en-BZ"/>
        </w:rPr>
        <w:t> планетаны тегіс бетке шығарды.</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"cite_note-46"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[46]</w:t>
      </w:r>
      <w:r w:rsidRPr="00D82C5A">
        <w:rPr>
          <w:rFonts w:ascii="Times New Roman" w:eastAsia="Times New Roman" w:hAnsi="Times New Roman" w:cs="Times New Roman"/>
          <w:sz w:val="24"/>
          <w:szCs w:val="24"/>
          <w:vertAlign w:val="superscript"/>
          <w:lang w:eastAsia="en-BZ"/>
        </w:rPr>
        <w:fldChar w:fldCharType="end"/>
      </w:r>
    </w:p>
    <w:p w:rsidR="00D82C5A" w:rsidRPr="00D82C5A" w:rsidRDefault="00D82C5A" w:rsidP="00D82C5A">
      <w:pPr>
        <w:spacing w:after="0" w:line="240" w:lineRule="auto"/>
        <w:ind w:firstLine="567"/>
        <w:jc w:val="both"/>
        <w:outlineLvl w:val="2"/>
        <w:rPr>
          <w:rFonts w:ascii="Times New Roman" w:eastAsia="Times New Roman" w:hAnsi="Times New Roman" w:cs="Times New Roman"/>
          <w:sz w:val="24"/>
          <w:szCs w:val="24"/>
          <w:lang w:eastAsia="en-BZ"/>
        </w:rPr>
      </w:pPr>
      <w:r w:rsidRPr="00D82C5A">
        <w:rPr>
          <w:rFonts w:ascii="Times New Roman" w:eastAsia="Times New Roman" w:hAnsi="Times New Roman" w:cs="Times New Roman"/>
          <w:sz w:val="24"/>
          <w:szCs w:val="24"/>
          <w:lang w:eastAsia="en-BZ"/>
        </w:rPr>
        <w:t>Google жергілікті гидтері</w:t>
      </w:r>
    </w:p>
    <w:p w:rsidR="00D82C5A" w:rsidRPr="00D82C5A" w:rsidRDefault="00D82C5A" w:rsidP="00D82C5A">
      <w:pPr>
        <w:spacing w:after="0" w:line="240" w:lineRule="auto"/>
        <w:ind w:firstLine="567"/>
        <w:jc w:val="both"/>
        <w:rPr>
          <w:rFonts w:ascii="Times New Roman" w:eastAsia="Times New Roman" w:hAnsi="Times New Roman" w:cs="Times New Roman"/>
          <w:sz w:val="24"/>
          <w:szCs w:val="24"/>
          <w:lang w:eastAsia="en-BZ"/>
        </w:rPr>
      </w:pPr>
      <w:proofErr w:type="gramStart"/>
      <w:r w:rsidRPr="00D82C5A">
        <w:rPr>
          <w:rFonts w:ascii="Times New Roman" w:eastAsia="Times New Roman" w:hAnsi="Times New Roman" w:cs="Times New Roman"/>
          <w:sz w:val="24"/>
          <w:szCs w:val="24"/>
          <w:lang w:eastAsia="en-BZ"/>
        </w:rPr>
        <w:t>Google жергілікті гидтері - бұл Google Maps-те өз қолданушыларына Google Maps-ке өз үлестерін қосуға мүмкіндік беретін Google Maps бастаған ерікті бағдарлама.</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Кейде бұл оларға қосымша жеңілдіктер мен жұмыс үшін артықшылықтар береді.</w:t>
      </w:r>
      <w:proofErr w:type="gramEnd"/>
      <w:r w:rsidRPr="00D82C5A">
        <w:rPr>
          <w:rFonts w:ascii="Times New Roman" w:eastAsia="Times New Roman" w:hAnsi="Times New Roman" w:cs="Times New Roman"/>
          <w:sz w:val="24"/>
          <w:szCs w:val="24"/>
          <w:lang w:eastAsia="en-BZ"/>
        </w:rPr>
        <w:t xml:space="preserve"> </w:t>
      </w:r>
      <w:proofErr w:type="gramStart"/>
      <w:r w:rsidRPr="00D82C5A">
        <w:rPr>
          <w:rFonts w:ascii="Times New Roman" w:eastAsia="Times New Roman" w:hAnsi="Times New Roman" w:cs="Times New Roman"/>
          <w:sz w:val="24"/>
          <w:szCs w:val="24"/>
          <w:lang w:eastAsia="en-BZ"/>
        </w:rPr>
        <w:t>Бағдарлама ішінара мұрагер болып табылады </w:t>
      </w:r>
      <w:hyperlink r:id="rId164" w:tooltip="Google Map Maker" w:history="1">
        <w:r w:rsidRPr="00D82C5A">
          <w:rPr>
            <w:rFonts w:ascii="Times New Roman" w:eastAsia="Times New Roman" w:hAnsi="Times New Roman" w:cs="Times New Roman"/>
            <w:sz w:val="24"/>
            <w:szCs w:val="24"/>
            <w:lang w:eastAsia="en-BZ"/>
          </w:rPr>
          <w:t>Google Map Maker</w:t>
        </w:r>
      </w:hyperlink>
      <w:r w:rsidRPr="00D82C5A">
        <w:rPr>
          <w:rFonts w:ascii="Times New Roman" w:eastAsia="Times New Roman" w:hAnsi="Times New Roman" w:cs="Times New Roman"/>
          <w:sz w:val="24"/>
          <w:szCs w:val="24"/>
          <w:lang w:eastAsia="en-BZ"/>
        </w:rPr>
        <w:t> өйткені бұрынғы бағдарламаның ерекшеліктері веб-сайт пен бағдарламаға біріктірілген.</w:t>
      </w:r>
      <w:proofErr w:type="gramEnd"/>
      <w:r w:rsidRPr="00D82C5A">
        <w:rPr>
          <w:rFonts w:ascii="Times New Roman" w:eastAsia="Times New Roman" w:hAnsi="Times New Roman" w:cs="Times New Roman"/>
          <w:sz w:val="24"/>
          <w:szCs w:val="24"/>
          <w:vertAlign w:val="superscript"/>
          <w:lang w:eastAsia="en-BZ"/>
        </w:rPr>
        <w:fldChar w:fldCharType="begin"/>
      </w:r>
      <w:r w:rsidRPr="00D82C5A">
        <w:rPr>
          <w:rFonts w:ascii="Times New Roman" w:eastAsia="Times New Roman" w:hAnsi="Times New Roman" w:cs="Times New Roman"/>
          <w:sz w:val="24"/>
          <w:szCs w:val="24"/>
          <w:vertAlign w:val="superscript"/>
          <w:lang w:eastAsia="en-BZ"/>
        </w:rPr>
        <w:instrText xml:space="preserve"> HYPERLINK "https://kk.wikidea.ru/wiki/Google_Maps" \l "cite_note-87" </w:instrText>
      </w:r>
      <w:r w:rsidRPr="00D82C5A">
        <w:rPr>
          <w:rFonts w:ascii="Times New Roman" w:eastAsia="Times New Roman" w:hAnsi="Times New Roman" w:cs="Times New Roman"/>
          <w:sz w:val="24"/>
          <w:szCs w:val="24"/>
          <w:vertAlign w:val="superscript"/>
          <w:lang w:eastAsia="en-BZ"/>
        </w:rPr>
        <w:fldChar w:fldCharType="separate"/>
      </w:r>
      <w:r w:rsidRPr="00D82C5A">
        <w:rPr>
          <w:rFonts w:ascii="Times New Roman" w:eastAsia="Times New Roman" w:hAnsi="Times New Roman" w:cs="Times New Roman"/>
          <w:sz w:val="24"/>
          <w:szCs w:val="24"/>
          <w:vertAlign w:val="superscript"/>
          <w:lang w:eastAsia="en-BZ"/>
        </w:rPr>
        <w:t>[87]</w:t>
      </w:r>
      <w:r w:rsidRPr="00D82C5A">
        <w:rPr>
          <w:rFonts w:ascii="Times New Roman" w:eastAsia="Times New Roman" w:hAnsi="Times New Roman" w:cs="Times New Roman"/>
          <w:sz w:val="24"/>
          <w:szCs w:val="24"/>
          <w:vertAlign w:val="superscript"/>
          <w:lang w:eastAsia="en-BZ"/>
        </w:rPr>
        <w:fldChar w:fldCharType="end"/>
      </w:r>
    </w:p>
    <w:p w:rsidR="002F4B2D" w:rsidRDefault="002F4B2D" w:rsidP="00DD6F21">
      <w:pPr>
        <w:spacing w:after="0" w:line="240" w:lineRule="auto"/>
        <w:ind w:firstLine="567"/>
        <w:jc w:val="both"/>
        <w:rPr>
          <w:rFonts w:ascii="Times New Roman" w:hAnsi="Times New Roman"/>
          <w:sz w:val="24"/>
          <w:szCs w:val="24"/>
          <w:lang w:val="kk-KZ"/>
        </w:rPr>
      </w:pPr>
    </w:p>
    <w:p w:rsidR="002F4B2D" w:rsidRPr="00DD6F21" w:rsidRDefault="002F4B2D" w:rsidP="00DD6F21">
      <w:pPr>
        <w:spacing w:after="0" w:line="240" w:lineRule="auto"/>
        <w:ind w:firstLine="567"/>
        <w:jc w:val="both"/>
        <w:rPr>
          <w:rFonts w:ascii="Times New Roman" w:hAnsi="Times New Roman"/>
          <w:sz w:val="24"/>
          <w:szCs w:val="24"/>
          <w:lang w:val="kk-KZ"/>
        </w:rPr>
      </w:pPr>
    </w:p>
    <w:p w:rsidR="00DD6F21" w:rsidRPr="00670E92" w:rsidRDefault="00DD6F21" w:rsidP="00DD6F21">
      <w:pPr>
        <w:spacing w:after="0" w:line="240" w:lineRule="auto"/>
        <w:ind w:firstLine="567"/>
        <w:jc w:val="both"/>
        <w:rPr>
          <w:rFonts w:ascii="Times New Roman" w:hAnsi="Times New Roman"/>
          <w:b/>
          <w:sz w:val="24"/>
          <w:szCs w:val="24"/>
          <w:lang w:val="kk-KZ"/>
        </w:rPr>
      </w:pPr>
      <w:r w:rsidRPr="00670E92">
        <w:rPr>
          <w:rFonts w:ascii="Times New Roman" w:hAnsi="Times New Roman"/>
          <w:b/>
          <w:sz w:val="24"/>
          <w:szCs w:val="24"/>
          <w:lang w:val="kk-KZ"/>
        </w:rPr>
        <w:t>15 ––Дәріс.   ВЕБ-ГИС (Геопорталдар, веб-карталар, веб-қосымшалар)</w:t>
      </w:r>
    </w:p>
    <w:p w:rsidR="00670E92" w:rsidRDefault="00670E92" w:rsidP="00670E92">
      <w:pPr>
        <w:spacing w:after="0" w:line="240" w:lineRule="auto"/>
        <w:ind w:firstLine="567"/>
        <w:jc w:val="both"/>
        <w:rPr>
          <w:rFonts w:ascii="Times New Roman" w:eastAsia="Times New Roman" w:hAnsi="Times New Roman" w:cs="Times New Roman"/>
          <w:sz w:val="24"/>
          <w:szCs w:val="24"/>
          <w:lang w:val="kk-KZ" w:eastAsia="en-BZ"/>
        </w:rPr>
      </w:pP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kk-KZ" w:eastAsia="en-BZ"/>
        </w:rPr>
      </w:pPr>
      <w:r w:rsidRPr="00670E92">
        <w:rPr>
          <w:rFonts w:ascii="Times New Roman" w:eastAsia="Times New Roman" w:hAnsi="Times New Roman" w:cs="Times New Roman"/>
          <w:sz w:val="24"/>
          <w:szCs w:val="24"/>
          <w:lang w:val="kk-KZ" w:eastAsia="en-BZ"/>
        </w:rPr>
        <w:t xml:space="preserve">Web - GIS - (web based Geoinformation services)-web-бағдарланған геоақпараттық қызметтер және/немесе </w:t>
      </w:r>
      <w:bookmarkStart w:id="0" w:name="_GoBack"/>
      <w:bookmarkEnd w:id="0"/>
      <w:r w:rsidRPr="00670E92">
        <w:rPr>
          <w:rFonts w:ascii="Times New Roman" w:eastAsia="Times New Roman" w:hAnsi="Times New Roman" w:cs="Times New Roman"/>
          <w:sz w:val="24"/>
          <w:szCs w:val="24"/>
          <w:lang w:val="kk-KZ" w:eastAsia="en-BZ"/>
        </w:rPr>
        <w:t>жүйелер. Әлемде қазіргі заманғы картографиялық веб-сервистерді, геоақпараттық порталдарды (геопорталдарды) - интернет желісі үшін немесе корпоративтік геоақпараттық жүйелерді (ГАЖ) құру технологиясын білдіретін бұл термин қарапайым Интернет-шолғышы бар ірі компаниялардың геодеректеріне қол жеткізу мүмкіндігі бар "жұқа" клиентте қалыптасты.</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kk-KZ" w:eastAsia="en-BZ"/>
        </w:rPr>
      </w:pPr>
      <w:r w:rsidRPr="00670E92">
        <w:rPr>
          <w:rFonts w:ascii="Times New Roman" w:eastAsia="Times New Roman" w:hAnsi="Times New Roman" w:cs="Times New Roman"/>
          <w:sz w:val="24"/>
          <w:szCs w:val="24"/>
          <w:lang w:val="kk-KZ" w:eastAsia="en-BZ"/>
        </w:rPr>
        <w:t>Web - GIS-геоақпараттық технологиялар мен web-технологиялардың құрамдас бөлігі. Интернеттің дамуы ГАЖ-ның Интернетке кетуін және Интернетке ГАЖ ерекшеліктерінің келуін талап етеді (карталар, геодеректердің координаттары, геоақпараттық сұраулар, географиялық нысандар, картографиялық дизайн).</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kk-KZ" w:eastAsia="en-BZ"/>
        </w:rPr>
      </w:pPr>
      <w:r w:rsidRPr="00670E92">
        <w:rPr>
          <w:rFonts w:ascii="Times New Roman" w:eastAsia="Times New Roman" w:hAnsi="Times New Roman" w:cs="Times New Roman"/>
          <w:sz w:val="24"/>
          <w:szCs w:val="24"/>
          <w:lang w:val="kk-KZ" w:eastAsia="en-BZ"/>
        </w:rPr>
        <w:t xml:space="preserve">Web - GIS-ұзақ уақыт бойы пайда болған жобалар  Ресейде 90-жылдардың аяғында алғашқы мамандандырылған шешімдер болды. Пайда болу уақытын бағалау қиын, бірақ біз АҚШ-та көптеген жобаларды байқадық (соның ішінде қашықтықтан зондтау деректері </w:t>
      </w:r>
      <w:r w:rsidRPr="00670E92">
        <w:rPr>
          <w:rFonts w:ascii="Times New Roman" w:eastAsia="Times New Roman" w:hAnsi="Times New Roman" w:cs="Times New Roman"/>
          <w:sz w:val="24"/>
          <w:szCs w:val="24"/>
          <w:lang w:val="kk-KZ" w:eastAsia="en-BZ"/>
        </w:rPr>
        <w:lastRenderedPageBreak/>
        <w:t>немесе DDZ). Google Earth пайда болғанға дейін де көптеген ыңғайлы B2C жобалары мен арнайы ұлттық B2C жобалары болды.</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kk-KZ" w:eastAsia="en-BZ"/>
        </w:rPr>
      </w:pPr>
      <w:r w:rsidRPr="00670E92">
        <w:rPr>
          <w:rFonts w:ascii="Times New Roman" w:eastAsia="Times New Roman" w:hAnsi="Times New Roman" w:cs="Times New Roman"/>
          <w:sz w:val="24"/>
          <w:szCs w:val="24"/>
          <w:lang w:val="kk-KZ" w:eastAsia="en-BZ"/>
        </w:rPr>
        <w:t xml:space="preserve">Ірі іздеу жүйелерінде (Google, Yandex) карталардың пайда болуымен Web-GIS технологиясы (немесе ыңғайлы функционалдығы бар онлайн карталар) танымал болды: карталар қол жетімді болды, адамдар орындықтан шықпай-ақ "бірнеше сағат бойы жер үстінде ұшып жүрді". Веб-ГАЖ технологиясы барған сайын сұранысқа ие бола бастады, өйткені Мемлекеттік, бизнес-жобаларда Интернетті пайдалану үрдістері айқын бола бастады. </w:t>
      </w:r>
    </w:p>
    <w:p w:rsidR="00670E92" w:rsidRPr="00670E92" w:rsidRDefault="00670E92" w:rsidP="00670E92">
      <w:pPr>
        <w:spacing w:after="0" w:line="240" w:lineRule="auto"/>
        <w:ind w:firstLine="567"/>
        <w:jc w:val="both"/>
        <w:rPr>
          <w:rFonts w:ascii="Times New Roman" w:eastAsia="Times New Roman" w:hAnsi="Times New Roman" w:cs="Times New Roman"/>
          <w:kern w:val="32"/>
          <w:sz w:val="24"/>
          <w:szCs w:val="24"/>
          <w:lang w:val="kk-KZ"/>
        </w:rPr>
      </w:pPr>
      <w:r w:rsidRPr="00670E92">
        <w:rPr>
          <w:rFonts w:ascii="Times New Roman" w:eastAsia="Times New Roman" w:hAnsi="Times New Roman" w:cs="Times New Roman"/>
          <w:kern w:val="32"/>
          <w:sz w:val="24"/>
          <w:szCs w:val="24"/>
          <w:lang w:val="kk-KZ"/>
        </w:rPr>
        <w:t>Веб-картографияға қатысты қосымшалардың негізгі түрлері</w:t>
      </w:r>
    </w:p>
    <w:p w:rsidR="00670E92" w:rsidRPr="00670E92" w:rsidRDefault="00670E92" w:rsidP="00670E92">
      <w:pPr>
        <w:spacing w:after="0" w:line="240" w:lineRule="auto"/>
        <w:ind w:firstLine="567"/>
        <w:jc w:val="both"/>
        <w:rPr>
          <w:rFonts w:ascii="Times New Roman" w:eastAsia="Times New Roman" w:hAnsi="Times New Roman" w:cs="Times New Roman"/>
          <w:kern w:val="32"/>
          <w:sz w:val="24"/>
          <w:szCs w:val="24"/>
          <w:lang w:val="kk-KZ"/>
        </w:rPr>
      </w:pPr>
      <w:r w:rsidRPr="00670E92">
        <w:rPr>
          <w:rFonts w:ascii="Times New Roman" w:eastAsia="Times New Roman" w:hAnsi="Times New Roman" w:cs="Times New Roman"/>
          <w:kern w:val="32"/>
          <w:sz w:val="24"/>
          <w:szCs w:val="24"/>
          <w:lang w:val="kk-KZ"/>
        </w:rPr>
        <w:t>Үшін заманауи механизмдердің әртүрлілігі веб-карта қосымшаларын құру үлкен. Осындай веб-қосымшаларды әзірлеудің қолданыстағы құралдарына қарапайым классификация беруге тырысайық.</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ru-RU" w:eastAsia="en-BZ"/>
        </w:rPr>
      </w:pPr>
      <w:r w:rsidRPr="00670E92">
        <w:rPr>
          <w:rFonts w:ascii="Times New Roman" w:eastAsia="Times New Roman" w:hAnsi="Times New Roman" w:cs="Times New Roman"/>
          <w:sz w:val="24"/>
          <w:szCs w:val="24"/>
          <w:lang w:val="kk-KZ" w:eastAsia="en-BZ"/>
        </w:rPr>
        <w:t xml:space="preserve">· Виртуалды глобустар (Google Maps, Google Earth, Virtual Earth, ArcGIS Explorer) - Интернетке деректерді жылдам жасау мен жариялаудың қарапайым және тиімді құралы. Бұл құралдар санаты жаппай таратумен сипатталады және деректерді пайдаланушыларға жылдам жеткізу. </w:t>
      </w:r>
      <w:r w:rsidRPr="00670E92">
        <w:rPr>
          <w:rFonts w:ascii="Times New Roman" w:eastAsia="Times New Roman" w:hAnsi="Times New Roman" w:cs="Times New Roman"/>
          <w:sz w:val="24"/>
          <w:szCs w:val="24"/>
          <w:lang w:val="ru-RU" w:eastAsia="en-BZ"/>
        </w:rPr>
        <w:t>Клиент ретінде веб-шолғышты да, жеке қосымшаны да қолдана алады. Әдетте, олар әдепкі бойынша белгілі бі</w:t>
      </w:r>
      <w:proofErr w:type="gramStart"/>
      <w:r w:rsidRPr="00670E92">
        <w:rPr>
          <w:rFonts w:ascii="Times New Roman" w:eastAsia="Times New Roman" w:hAnsi="Times New Roman" w:cs="Times New Roman"/>
          <w:sz w:val="24"/>
          <w:szCs w:val="24"/>
          <w:lang w:val="ru-RU" w:eastAsia="en-BZ"/>
        </w:rPr>
        <w:t>р</w:t>
      </w:r>
      <w:proofErr w:type="gramEnd"/>
      <w:r w:rsidRPr="00670E92">
        <w:rPr>
          <w:rFonts w:ascii="Times New Roman" w:eastAsia="Times New Roman" w:hAnsi="Times New Roman" w:cs="Times New Roman"/>
          <w:sz w:val="24"/>
          <w:szCs w:val="24"/>
          <w:lang w:val="ru-RU" w:eastAsia="en-BZ"/>
        </w:rPr>
        <w:t xml:space="preserve"> "субстратқа" - дерекқорға қол жеткізуді қамтиды, бұл олардың үлкен плюс және кем емес минус болып табылады, өйткені көп жағдайда бұл субстратты өзгерту мүмкін емес. Сондай-ақ, әдетте, бұ</w:t>
      </w:r>
      <w:proofErr w:type="gramStart"/>
      <w:r w:rsidRPr="00670E92">
        <w:rPr>
          <w:rFonts w:ascii="Times New Roman" w:eastAsia="Times New Roman" w:hAnsi="Times New Roman" w:cs="Times New Roman"/>
          <w:sz w:val="24"/>
          <w:szCs w:val="24"/>
          <w:lang w:val="ru-RU" w:eastAsia="en-BZ"/>
        </w:rPr>
        <w:t>л</w:t>
      </w:r>
      <w:proofErr w:type="gramEnd"/>
      <w:r w:rsidRPr="00670E92">
        <w:rPr>
          <w:rFonts w:ascii="Times New Roman" w:eastAsia="Times New Roman" w:hAnsi="Times New Roman" w:cs="Times New Roman"/>
          <w:sz w:val="24"/>
          <w:szCs w:val="24"/>
          <w:lang w:val="ru-RU" w:eastAsia="en-BZ"/>
        </w:rPr>
        <w:t xml:space="preserve"> құралдар пайдаланушы деректерінің үлкен көлемімен, теңшелімділігімен, қарапайым талдаумен (кесу, деректер қабаттарының қиылысы) жұмыс істеу кезінде қиындықтармен сипатталады.</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ru-RU" w:eastAsia="en-BZ"/>
        </w:rPr>
      </w:pPr>
      <w:r w:rsidRPr="00670E92">
        <w:rPr>
          <w:rFonts w:ascii="Times New Roman" w:eastAsia="Times New Roman" w:hAnsi="Times New Roman" w:cs="Times New Roman"/>
          <w:sz w:val="24"/>
          <w:szCs w:val="24"/>
          <w:lang w:val="ru-RU" w:eastAsia="en-BZ"/>
        </w:rPr>
        <w:t>· Реттелетін ГАЖ (ArcGIS, Mapinfo, QGIS, gvSIG) - веб-картографиямен тығыз байланысты үлкен және күрделі санат. Әдетте, пайдаланушы ГАЖ, бі</w:t>
      </w:r>
      <w:proofErr w:type="gramStart"/>
      <w:r w:rsidRPr="00670E92">
        <w:rPr>
          <w:rFonts w:ascii="Times New Roman" w:eastAsia="Times New Roman" w:hAnsi="Times New Roman" w:cs="Times New Roman"/>
          <w:sz w:val="24"/>
          <w:szCs w:val="24"/>
          <w:lang w:val="ru-RU" w:eastAsia="en-BZ"/>
        </w:rPr>
        <w:t>р</w:t>
      </w:r>
      <w:proofErr w:type="gramEnd"/>
      <w:r w:rsidRPr="00670E92">
        <w:rPr>
          <w:rFonts w:ascii="Times New Roman" w:eastAsia="Times New Roman" w:hAnsi="Times New Roman" w:cs="Times New Roman"/>
          <w:sz w:val="24"/>
          <w:szCs w:val="24"/>
          <w:lang w:val="ru-RU" w:eastAsia="en-BZ"/>
        </w:rPr>
        <w:t xml:space="preserve"> жағынан, картографиялық веб-серверлермен қамтамасыз етілген деректермен жұмыс істейтін клиенттердің рөлін атқарады, ал екінші жағынан, олар вебке жарияламас бұрын деректерді жаппай дайындайды және талдайды.</w:t>
      </w:r>
    </w:p>
    <w:p w:rsidR="00670E92" w:rsidRPr="00670E92" w:rsidRDefault="00670E92" w:rsidP="00670E92">
      <w:pPr>
        <w:keepNext/>
        <w:spacing w:after="0" w:line="240" w:lineRule="auto"/>
        <w:ind w:firstLine="567"/>
        <w:jc w:val="both"/>
        <w:outlineLvl w:val="0"/>
        <w:rPr>
          <w:rFonts w:ascii="Times New Roman" w:eastAsia="Times New Roman" w:hAnsi="Times New Roman" w:cs="Times New Roman"/>
          <w:sz w:val="24"/>
          <w:szCs w:val="24"/>
          <w:lang w:val="ru-RU" w:eastAsia="en-BZ"/>
        </w:rPr>
      </w:pPr>
      <w:r w:rsidRPr="00670E92">
        <w:rPr>
          <w:rFonts w:ascii="Times New Roman" w:eastAsia="Times New Roman" w:hAnsi="Times New Roman" w:cs="Times New Roman"/>
          <w:sz w:val="24"/>
          <w:szCs w:val="24"/>
          <w:lang w:val="ru-RU" w:eastAsia="en-BZ"/>
        </w:rPr>
        <w:t xml:space="preserve">Картографиялық веб-серверлер (MapServer, GeoServer, OpenLayers және т.б.) - пайдаланушының деректерін вебке жылдам </w:t>
      </w:r>
      <w:proofErr w:type="gramStart"/>
      <w:r w:rsidRPr="00670E92">
        <w:rPr>
          <w:rFonts w:ascii="Times New Roman" w:eastAsia="Times New Roman" w:hAnsi="Times New Roman" w:cs="Times New Roman"/>
          <w:sz w:val="24"/>
          <w:szCs w:val="24"/>
          <w:lang w:val="ru-RU" w:eastAsia="en-BZ"/>
        </w:rPr>
        <w:t>жариялау</w:t>
      </w:r>
      <w:proofErr w:type="gramEnd"/>
      <w:r w:rsidRPr="00670E92">
        <w:rPr>
          <w:rFonts w:ascii="Times New Roman" w:eastAsia="Times New Roman" w:hAnsi="Times New Roman" w:cs="Times New Roman"/>
          <w:sz w:val="24"/>
          <w:szCs w:val="24"/>
          <w:lang w:val="ru-RU" w:eastAsia="en-BZ"/>
        </w:rPr>
        <w:t>ға арналған еркін және меншікті сипаттағы өнімдердің тұтас тобы. Бұл құралдар сізге қажетті күрделіліктің интерфейсін құруға, қызметті кеңі</w:t>
      </w:r>
      <w:proofErr w:type="gramStart"/>
      <w:r w:rsidRPr="00670E92">
        <w:rPr>
          <w:rFonts w:ascii="Times New Roman" w:eastAsia="Times New Roman" w:hAnsi="Times New Roman" w:cs="Times New Roman"/>
          <w:sz w:val="24"/>
          <w:szCs w:val="24"/>
          <w:lang w:val="ru-RU" w:eastAsia="en-BZ"/>
        </w:rPr>
        <w:t>ст</w:t>
      </w:r>
      <w:proofErr w:type="gramEnd"/>
      <w:r w:rsidRPr="00670E92">
        <w:rPr>
          <w:rFonts w:ascii="Times New Roman" w:eastAsia="Times New Roman" w:hAnsi="Times New Roman" w:cs="Times New Roman"/>
          <w:sz w:val="24"/>
          <w:szCs w:val="24"/>
          <w:lang w:val="ru-RU" w:eastAsia="en-BZ"/>
        </w:rPr>
        <w:t xml:space="preserve">іктік деректер кластарын қолдайтын мәліметтер базасымен біріктіруге мүмкіндік береді (PostgreSQL, SQL Server, MySQL, ArcSDE). </w:t>
      </w:r>
      <w:proofErr w:type="gramStart"/>
      <w:r w:rsidRPr="00670E92">
        <w:rPr>
          <w:rFonts w:ascii="Times New Roman" w:eastAsia="Times New Roman" w:hAnsi="Times New Roman" w:cs="Times New Roman"/>
          <w:sz w:val="24"/>
          <w:szCs w:val="24"/>
          <w:lang w:val="ru-RU" w:eastAsia="en-BZ"/>
        </w:rPr>
        <w:t>Мұндай жүйелер мен Google Maps арасындағы басты айырмашылық бағдарламалық жасақтаманы және деректердің өзін толық бақылау болып табылады, бірақ оның орнына көбінесе бағдарламалау тілдерін (javascript, php) және басқару негіздерін кем дегенде бастапқы білуді қажет ететін орнату мен конфигурацияның күрдел</w:t>
      </w:r>
      <w:proofErr w:type="gramEnd"/>
      <w:r w:rsidRPr="00670E92">
        <w:rPr>
          <w:rFonts w:ascii="Times New Roman" w:eastAsia="Times New Roman" w:hAnsi="Times New Roman" w:cs="Times New Roman"/>
          <w:sz w:val="24"/>
          <w:szCs w:val="24"/>
          <w:lang w:val="ru-RU" w:eastAsia="en-BZ"/>
        </w:rPr>
        <w:t>і</w:t>
      </w:r>
      <w:proofErr w:type="gramStart"/>
      <w:r w:rsidRPr="00670E92">
        <w:rPr>
          <w:rFonts w:ascii="Times New Roman" w:eastAsia="Times New Roman" w:hAnsi="Times New Roman" w:cs="Times New Roman"/>
          <w:sz w:val="24"/>
          <w:szCs w:val="24"/>
          <w:lang w:val="ru-RU" w:eastAsia="en-BZ"/>
        </w:rPr>
        <w:t>л</w:t>
      </w:r>
      <w:proofErr w:type="gramEnd"/>
      <w:r w:rsidRPr="00670E92">
        <w:rPr>
          <w:rFonts w:ascii="Times New Roman" w:eastAsia="Times New Roman" w:hAnsi="Times New Roman" w:cs="Times New Roman"/>
          <w:sz w:val="24"/>
          <w:szCs w:val="24"/>
          <w:lang w:val="ru-RU" w:eastAsia="en-BZ"/>
        </w:rPr>
        <w:t>ігімен төлеуге тура келеді.</w:t>
      </w:r>
    </w:p>
    <w:p w:rsidR="00670E92" w:rsidRPr="00670E92" w:rsidRDefault="00670E92" w:rsidP="00670E92">
      <w:pPr>
        <w:spacing w:after="0" w:line="240" w:lineRule="auto"/>
        <w:ind w:firstLine="567"/>
        <w:jc w:val="both"/>
        <w:rPr>
          <w:rFonts w:ascii="Times New Roman" w:eastAsia="Times New Roman" w:hAnsi="Times New Roman" w:cs="Times New Roman"/>
          <w:kern w:val="32"/>
          <w:sz w:val="24"/>
          <w:szCs w:val="24"/>
          <w:lang w:val="ru-RU"/>
        </w:rPr>
      </w:pPr>
      <w:r w:rsidRPr="00670E92">
        <w:rPr>
          <w:rFonts w:ascii="Times New Roman" w:eastAsia="Times New Roman" w:hAnsi="Times New Roman" w:cs="Times New Roman"/>
          <w:kern w:val="32"/>
          <w:sz w:val="24"/>
          <w:szCs w:val="24"/>
          <w:lang w:val="ru-RU"/>
        </w:rPr>
        <w:t>Веб-картографиядағы стандарттар</w:t>
      </w:r>
    </w:p>
    <w:p w:rsidR="00670E92" w:rsidRPr="00670E92" w:rsidRDefault="00670E92" w:rsidP="00670E92">
      <w:pPr>
        <w:spacing w:after="0" w:line="240" w:lineRule="auto"/>
        <w:ind w:firstLine="567"/>
        <w:jc w:val="both"/>
        <w:rPr>
          <w:rFonts w:ascii="Times New Roman" w:eastAsia="Times New Roman" w:hAnsi="Times New Roman" w:cs="Times New Roman"/>
          <w:kern w:val="32"/>
          <w:sz w:val="24"/>
          <w:szCs w:val="24"/>
          <w:lang w:val="ru-RU"/>
        </w:rPr>
      </w:pPr>
      <w:r w:rsidRPr="00670E92">
        <w:rPr>
          <w:rFonts w:ascii="Times New Roman" w:eastAsia="Times New Roman" w:hAnsi="Times New Roman" w:cs="Times New Roman"/>
          <w:kern w:val="32"/>
          <w:sz w:val="24"/>
          <w:szCs w:val="24"/>
          <w:lang w:val="ru-RU"/>
        </w:rPr>
        <w:t>Қазіргі уақытта картографиялық ве</w:t>
      </w:r>
      <w:proofErr w:type="gramStart"/>
      <w:r w:rsidRPr="00670E92">
        <w:rPr>
          <w:rFonts w:ascii="Times New Roman" w:eastAsia="Times New Roman" w:hAnsi="Times New Roman" w:cs="Times New Roman"/>
          <w:kern w:val="32"/>
          <w:sz w:val="24"/>
          <w:szCs w:val="24"/>
          <w:lang w:val="ru-RU"/>
        </w:rPr>
        <w:t>б-</w:t>
      </w:r>
      <w:proofErr w:type="gramEnd"/>
      <w:r w:rsidRPr="00670E92">
        <w:rPr>
          <w:rFonts w:ascii="Times New Roman" w:eastAsia="Times New Roman" w:hAnsi="Times New Roman" w:cs="Times New Roman"/>
          <w:kern w:val="32"/>
          <w:sz w:val="24"/>
          <w:szCs w:val="24"/>
          <w:lang w:val="ru-RU"/>
        </w:rPr>
        <w:t>қызметтерді ұсынатын бағдарламалық жасақтаманы әзірлеудің жалпы принциптері мен стандарттарын Open GIS consortium халықаралық коммерциялық емес ұйымы (OGC,http://www.opengeospatial.org). OGC 1994 жылы 25 қыркүйекте құрылды және құрылған кезде тек 8 мүшеден тұрды. 1992 жылдан 2004 жылға дейін олардың саны 8-ден 250-ге дейін ө</w:t>
      </w:r>
      <w:proofErr w:type="gramStart"/>
      <w:r w:rsidRPr="00670E92">
        <w:rPr>
          <w:rFonts w:ascii="Times New Roman" w:eastAsia="Times New Roman" w:hAnsi="Times New Roman" w:cs="Times New Roman"/>
          <w:kern w:val="32"/>
          <w:sz w:val="24"/>
          <w:szCs w:val="24"/>
          <w:lang w:val="ru-RU"/>
        </w:rPr>
        <w:t>ст</w:t>
      </w:r>
      <w:proofErr w:type="gramEnd"/>
      <w:r w:rsidRPr="00670E92">
        <w:rPr>
          <w:rFonts w:ascii="Times New Roman" w:eastAsia="Times New Roman" w:hAnsi="Times New Roman" w:cs="Times New Roman"/>
          <w:kern w:val="32"/>
          <w:sz w:val="24"/>
          <w:szCs w:val="24"/>
          <w:lang w:val="ru-RU"/>
        </w:rPr>
        <w:t>і және бүгінгі күнге дейін OGS-те геоақпараттық немесе it бағдарламалық жасақтаманы дамыту және дамыту саласындағы ең ірі коммерциялық, академиялық және мемлекеттік ұйымдар бар (соның ішінде Boeing, Oracle, ESRI, MapInfo, Intergraph, Google сияқты і</w:t>
      </w:r>
      <w:proofErr w:type="gramStart"/>
      <w:r w:rsidRPr="00670E92">
        <w:rPr>
          <w:rFonts w:ascii="Times New Roman" w:eastAsia="Times New Roman" w:hAnsi="Times New Roman" w:cs="Times New Roman"/>
          <w:kern w:val="32"/>
          <w:sz w:val="24"/>
          <w:szCs w:val="24"/>
          <w:lang w:val="ru-RU"/>
        </w:rPr>
        <w:t>р</w:t>
      </w:r>
      <w:proofErr w:type="gramEnd"/>
      <w:r w:rsidRPr="00670E92">
        <w:rPr>
          <w:rFonts w:ascii="Times New Roman" w:eastAsia="Times New Roman" w:hAnsi="Times New Roman" w:cs="Times New Roman"/>
          <w:kern w:val="32"/>
          <w:sz w:val="24"/>
          <w:szCs w:val="24"/>
          <w:lang w:val="ru-RU"/>
        </w:rPr>
        <w:t>і корпорациялар (2006 жылдың көктемінен бастап мүшелік) және басқалары).</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ru-RU" w:eastAsia="en-BZ"/>
        </w:rPr>
      </w:pPr>
      <w:r w:rsidRPr="00670E92">
        <w:rPr>
          <w:rFonts w:ascii="Times New Roman" w:eastAsia="Times New Roman" w:hAnsi="Times New Roman" w:cs="Times New Roman"/>
          <w:sz w:val="24"/>
          <w:szCs w:val="24"/>
          <w:lang w:val="ru-RU" w:eastAsia="en-BZ"/>
        </w:rPr>
        <w:lastRenderedPageBreak/>
        <w:t>OGC-тің геоақпараттық жүйелер саласындағы қызметін W3C-т</w:t>
      </w:r>
      <w:proofErr w:type="gramStart"/>
      <w:r w:rsidRPr="00670E92">
        <w:rPr>
          <w:rFonts w:ascii="Times New Roman" w:eastAsia="Times New Roman" w:hAnsi="Times New Roman" w:cs="Times New Roman"/>
          <w:sz w:val="24"/>
          <w:szCs w:val="24"/>
          <w:lang w:val="ru-RU" w:eastAsia="en-BZ"/>
        </w:rPr>
        <w:t>ің Д</w:t>
      </w:r>
      <w:proofErr w:type="gramEnd"/>
      <w:r w:rsidRPr="00670E92">
        <w:rPr>
          <w:rFonts w:ascii="Times New Roman" w:eastAsia="Times New Roman" w:hAnsi="Times New Roman" w:cs="Times New Roman"/>
          <w:sz w:val="24"/>
          <w:szCs w:val="24"/>
          <w:lang w:val="ru-RU" w:eastAsia="en-BZ"/>
        </w:rPr>
        <w:t>үниежүзілік желідегі процестер мен технологияларды стандарттау қызметімен салыстыруға болады. Сонымен, OGC-тің алғашқы әзірлемелерінің бі</w:t>
      </w:r>
      <w:proofErr w:type="gramStart"/>
      <w:r w:rsidRPr="00670E92">
        <w:rPr>
          <w:rFonts w:ascii="Times New Roman" w:eastAsia="Times New Roman" w:hAnsi="Times New Roman" w:cs="Times New Roman"/>
          <w:sz w:val="24"/>
          <w:szCs w:val="24"/>
          <w:lang w:val="ru-RU" w:eastAsia="en-BZ"/>
        </w:rPr>
        <w:t>р</w:t>
      </w:r>
      <w:proofErr w:type="gramEnd"/>
      <w:r w:rsidRPr="00670E92">
        <w:rPr>
          <w:rFonts w:ascii="Times New Roman" w:eastAsia="Times New Roman" w:hAnsi="Times New Roman" w:cs="Times New Roman"/>
          <w:sz w:val="24"/>
          <w:szCs w:val="24"/>
          <w:lang w:val="ru-RU" w:eastAsia="en-BZ"/>
        </w:rPr>
        <w:t>і географиялық байланысты объектілерді сипаттауға арналған XML тобының тілі GML - Geography Markup Language құру стандарттары болды. GML модельдеу тілі ретінде де, желідегі кеңі</w:t>
      </w:r>
      <w:proofErr w:type="gramStart"/>
      <w:r w:rsidRPr="00670E92">
        <w:rPr>
          <w:rFonts w:ascii="Times New Roman" w:eastAsia="Times New Roman" w:hAnsi="Times New Roman" w:cs="Times New Roman"/>
          <w:sz w:val="24"/>
          <w:szCs w:val="24"/>
          <w:lang w:val="ru-RU" w:eastAsia="en-BZ"/>
        </w:rPr>
        <w:t>ст</w:t>
      </w:r>
      <w:proofErr w:type="gramEnd"/>
      <w:r w:rsidRPr="00670E92">
        <w:rPr>
          <w:rFonts w:ascii="Times New Roman" w:eastAsia="Times New Roman" w:hAnsi="Times New Roman" w:cs="Times New Roman"/>
          <w:sz w:val="24"/>
          <w:szCs w:val="24"/>
          <w:lang w:val="ru-RU" w:eastAsia="en-BZ"/>
        </w:rPr>
        <w:t>іктік ақпаратты беру тілі ретінде де қолданыла алады.</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ru-RU" w:eastAsia="en-BZ"/>
        </w:rPr>
      </w:pPr>
      <w:r w:rsidRPr="00670E92">
        <w:rPr>
          <w:rFonts w:ascii="Times New Roman" w:eastAsia="Times New Roman" w:hAnsi="Times New Roman" w:cs="Times New Roman"/>
          <w:sz w:val="24"/>
          <w:szCs w:val="24"/>
          <w:lang w:val="ru-RU" w:eastAsia="en-BZ"/>
        </w:rPr>
        <w:t>OGC спецификациялары картографиялық ве</w:t>
      </w:r>
      <w:proofErr w:type="gramStart"/>
      <w:r w:rsidRPr="00670E92">
        <w:rPr>
          <w:rFonts w:ascii="Times New Roman" w:eastAsia="Times New Roman" w:hAnsi="Times New Roman" w:cs="Times New Roman"/>
          <w:sz w:val="24"/>
          <w:szCs w:val="24"/>
          <w:lang w:val="ru-RU" w:eastAsia="en-BZ"/>
        </w:rPr>
        <w:t>б-</w:t>
      </w:r>
      <w:proofErr w:type="gramEnd"/>
      <w:r w:rsidRPr="00670E92">
        <w:rPr>
          <w:rFonts w:ascii="Times New Roman" w:eastAsia="Times New Roman" w:hAnsi="Times New Roman" w:cs="Times New Roman"/>
          <w:sz w:val="24"/>
          <w:szCs w:val="24"/>
          <w:lang w:val="ru-RU" w:eastAsia="en-BZ"/>
        </w:rPr>
        <w:t>қызметтердің келесі түрлерін ұсынады:</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Web Map Service (http://www.opengeospatial.org/standards/wms)</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Графикалық</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кескін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немесе</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объектілер</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жиынтығы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түріндегі</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картографиялық</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кеңістіктік</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ақпаратқа</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сұрау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салу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және</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беру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параметрлерін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айқындайды</w:t>
      </w:r>
      <w:r w:rsidRPr="00670E92">
        <w:rPr>
          <w:rFonts w:ascii="Times New Roman" w:eastAsia="Times New Roman" w:hAnsi="Times New Roman" w:cs="Times New Roman"/>
          <w:sz w:val="24"/>
          <w:szCs w:val="24"/>
          <w:lang w:eastAsia="en-BZ"/>
        </w:rPr>
        <w:t>;</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xml:space="preserve">- </w:t>
      </w:r>
      <w:proofErr w:type="gramStart"/>
      <w:r w:rsidRPr="00670E92">
        <w:rPr>
          <w:rFonts w:ascii="Times New Roman" w:eastAsia="Times New Roman" w:hAnsi="Times New Roman" w:cs="Times New Roman"/>
          <w:sz w:val="24"/>
          <w:szCs w:val="24"/>
          <w:lang w:val="ru-RU" w:eastAsia="en-BZ"/>
        </w:rPr>
        <w:t>картаның</w:t>
      </w:r>
      <w:proofErr w:type="gramEnd"/>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мазмұны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туралы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ақпаратты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алу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және</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беру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шарттарын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сипаттайды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мысалы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картаның</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белгілі</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бір</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жеріндегі</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объектінің</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қасиеттері</w:t>
      </w:r>
      <w:r w:rsidRPr="00670E92">
        <w:rPr>
          <w:rFonts w:ascii="Times New Roman" w:eastAsia="Times New Roman" w:hAnsi="Times New Roman" w:cs="Times New Roman"/>
          <w:sz w:val="24"/>
          <w:szCs w:val="24"/>
          <w:lang w:eastAsia="en-BZ"/>
        </w:rPr>
        <w:t>);</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xml:space="preserve">- </w:t>
      </w:r>
      <w:proofErr w:type="gramStart"/>
      <w:r w:rsidRPr="00670E92">
        <w:rPr>
          <w:rFonts w:ascii="Times New Roman" w:eastAsia="Times New Roman" w:hAnsi="Times New Roman" w:cs="Times New Roman"/>
          <w:sz w:val="24"/>
          <w:szCs w:val="24"/>
          <w:lang w:val="ru-RU" w:eastAsia="en-BZ"/>
        </w:rPr>
        <w:t>картографиялық</w:t>
      </w:r>
      <w:proofErr w:type="gramEnd"/>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ақпараттың</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әртүрлі</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түрлерін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ұсыну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бойынша</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сервердің</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мүмкіндіктері</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туралы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ақпарат</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алу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және</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ұсыну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шарттарын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сипаттайды</w:t>
      </w:r>
      <w:r w:rsidRPr="00670E92">
        <w:rPr>
          <w:rFonts w:ascii="Times New Roman" w:eastAsia="Times New Roman" w:hAnsi="Times New Roman" w:cs="Times New Roman"/>
          <w:sz w:val="24"/>
          <w:szCs w:val="24"/>
          <w:lang w:eastAsia="en-BZ"/>
        </w:rPr>
        <w:t>.</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Web Feature Service (http://www.opengeospatial.org/standards/wfs)</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xml:space="preserve">- </w:t>
      </w:r>
      <w:proofErr w:type="gramStart"/>
      <w:r w:rsidRPr="00670E92">
        <w:rPr>
          <w:rFonts w:ascii="Times New Roman" w:eastAsia="Times New Roman" w:hAnsi="Times New Roman" w:cs="Times New Roman"/>
          <w:sz w:val="24"/>
          <w:szCs w:val="24"/>
          <w:lang w:eastAsia="en-BZ"/>
        </w:rPr>
        <w:t>geography</w:t>
      </w:r>
      <w:proofErr w:type="gramEnd"/>
      <w:r w:rsidRPr="00670E92">
        <w:rPr>
          <w:rFonts w:ascii="Times New Roman" w:eastAsia="Times New Roman" w:hAnsi="Times New Roman" w:cs="Times New Roman"/>
          <w:sz w:val="24"/>
          <w:szCs w:val="24"/>
          <w:lang w:eastAsia="en-BZ"/>
        </w:rPr>
        <w:t xml:space="preserve"> Markup Language (GML)</w:t>
      </w:r>
      <w:r w:rsidRPr="00670E92">
        <w:rPr>
          <w:rFonts w:ascii="Times New Roman" w:eastAsia="Times New Roman" w:hAnsi="Times New Roman" w:cs="Times New Roman"/>
          <w:sz w:val="24"/>
          <w:szCs w:val="24"/>
          <w:lang w:val="ru-RU" w:eastAsia="en-BZ"/>
        </w:rPr>
        <w:t>көмегімен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қосымшаның</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клиенттік</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бөлігімен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кеңістікте</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байланысқан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ақпаратты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алу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және</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жаңарту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шарттарын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анықтайды</w:t>
      </w:r>
      <w:r w:rsidRPr="00670E92">
        <w:rPr>
          <w:rFonts w:ascii="Times New Roman" w:eastAsia="Times New Roman" w:hAnsi="Times New Roman" w:cs="Times New Roman"/>
          <w:sz w:val="24"/>
          <w:szCs w:val="24"/>
          <w:lang w:eastAsia="en-BZ"/>
        </w:rPr>
        <w:t>;</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xml:space="preserve">- HTTP </w:t>
      </w:r>
      <w:r w:rsidRPr="00670E92">
        <w:rPr>
          <w:rFonts w:ascii="Times New Roman" w:eastAsia="Times New Roman" w:hAnsi="Times New Roman" w:cs="Times New Roman"/>
          <w:sz w:val="24"/>
          <w:szCs w:val="24"/>
          <w:lang w:val="ru-RU" w:eastAsia="en-BZ"/>
        </w:rPr>
        <w:t>протоколы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арқылы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географиялық</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нысандарға</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қол</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жеткізу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және</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манипуляциялаудың</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стандартты</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интерфейсін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сипаттайды</w:t>
      </w:r>
      <w:r w:rsidRPr="00670E92">
        <w:rPr>
          <w:rFonts w:ascii="Times New Roman" w:eastAsia="Times New Roman" w:hAnsi="Times New Roman" w:cs="Times New Roman"/>
          <w:sz w:val="24"/>
          <w:szCs w:val="24"/>
          <w:lang w:eastAsia="en-BZ"/>
        </w:rPr>
        <w:t>.</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Web Coverage Service (http://www.opengeospatial.org/standards/wcs)</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eastAsia="en-BZ"/>
        </w:rPr>
      </w:pPr>
      <w:r w:rsidRPr="00670E92">
        <w:rPr>
          <w:rFonts w:ascii="Times New Roman" w:eastAsia="Times New Roman" w:hAnsi="Times New Roman" w:cs="Times New Roman"/>
          <w:sz w:val="24"/>
          <w:szCs w:val="24"/>
          <w:lang w:eastAsia="en-BZ"/>
        </w:rPr>
        <w:t xml:space="preserve">- </w:t>
      </w:r>
      <w:proofErr w:type="gramStart"/>
      <w:r w:rsidRPr="00670E92">
        <w:rPr>
          <w:rFonts w:ascii="Times New Roman" w:eastAsia="Times New Roman" w:hAnsi="Times New Roman" w:cs="Times New Roman"/>
          <w:sz w:val="24"/>
          <w:szCs w:val="24"/>
          <w:lang w:val="ru-RU" w:eastAsia="en-BZ"/>
        </w:rPr>
        <w:t>растрлық</w:t>
      </w:r>
      <w:proofErr w:type="gramEnd"/>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географиялық</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ақпарат</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беру</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үшін</w:t>
      </w:r>
      <w:r w:rsidRPr="00670E92">
        <w:rPr>
          <w:rFonts w:ascii="Times New Roman" w:eastAsia="Times New Roman" w:hAnsi="Times New Roman" w:cs="Times New Roman"/>
          <w:sz w:val="24"/>
          <w:szCs w:val="24"/>
          <w:lang w:eastAsia="en-BZ"/>
        </w:rPr>
        <w:t xml:space="preserve"> WMS </w:t>
      </w:r>
      <w:r w:rsidRPr="00670E92">
        <w:rPr>
          <w:rFonts w:ascii="Times New Roman" w:eastAsia="Times New Roman" w:hAnsi="Times New Roman" w:cs="Times New Roman"/>
          <w:sz w:val="24"/>
          <w:szCs w:val="24"/>
          <w:lang w:val="ru-RU" w:eastAsia="en-BZ"/>
        </w:rPr>
        <w:t>мүмкіндіктерін</w:t>
      </w:r>
      <w:r w:rsidRPr="00670E92">
        <w:rPr>
          <w:rFonts w:ascii="Times New Roman" w:eastAsia="Times New Roman" w:hAnsi="Times New Roman" w:cs="Times New Roman"/>
          <w:sz w:val="24"/>
          <w:szCs w:val="24"/>
          <w:lang w:eastAsia="en-BZ"/>
        </w:rPr>
        <w:t xml:space="preserve"> </w:t>
      </w:r>
      <w:r w:rsidRPr="00670E92">
        <w:rPr>
          <w:rFonts w:ascii="Times New Roman" w:eastAsia="Times New Roman" w:hAnsi="Times New Roman" w:cs="Times New Roman"/>
          <w:sz w:val="24"/>
          <w:szCs w:val="24"/>
          <w:lang w:val="ru-RU" w:eastAsia="en-BZ"/>
        </w:rPr>
        <w:t>кеңейтеді</w:t>
      </w:r>
      <w:r w:rsidRPr="00670E92">
        <w:rPr>
          <w:rFonts w:ascii="Times New Roman" w:eastAsia="Times New Roman" w:hAnsi="Times New Roman" w:cs="Times New Roman"/>
          <w:sz w:val="24"/>
          <w:szCs w:val="24"/>
          <w:lang w:eastAsia="en-BZ"/>
        </w:rPr>
        <w:t>;</w:t>
      </w:r>
    </w:p>
    <w:p w:rsidR="00670E92" w:rsidRPr="00670E92" w:rsidRDefault="00670E92" w:rsidP="00670E92">
      <w:pPr>
        <w:keepNext/>
        <w:spacing w:after="0" w:line="240" w:lineRule="auto"/>
        <w:ind w:firstLine="567"/>
        <w:jc w:val="both"/>
        <w:outlineLvl w:val="0"/>
        <w:rPr>
          <w:rFonts w:ascii="Times New Roman" w:eastAsia="Times New Roman" w:hAnsi="Times New Roman" w:cs="Times New Roman"/>
          <w:sz w:val="24"/>
          <w:szCs w:val="24"/>
          <w:lang w:val="ru-RU" w:eastAsia="en-BZ"/>
        </w:rPr>
      </w:pPr>
      <w:r w:rsidRPr="00670E92">
        <w:rPr>
          <w:rFonts w:ascii="Times New Roman" w:eastAsia="Times New Roman" w:hAnsi="Times New Roman" w:cs="Times New Roman"/>
          <w:sz w:val="24"/>
          <w:szCs w:val="24"/>
          <w:lang w:val="ru-RU" w:eastAsia="en-BZ"/>
        </w:rPr>
        <w:t>WMS-тен айырмашылығы, coverage service географиялық кеңі</w:t>
      </w:r>
      <w:proofErr w:type="gramStart"/>
      <w:r w:rsidRPr="00670E92">
        <w:rPr>
          <w:rFonts w:ascii="Times New Roman" w:eastAsia="Times New Roman" w:hAnsi="Times New Roman" w:cs="Times New Roman"/>
          <w:sz w:val="24"/>
          <w:szCs w:val="24"/>
          <w:lang w:val="ru-RU" w:eastAsia="en-BZ"/>
        </w:rPr>
        <w:t>ст</w:t>
      </w:r>
      <w:proofErr w:type="gramEnd"/>
      <w:r w:rsidRPr="00670E92">
        <w:rPr>
          <w:rFonts w:ascii="Times New Roman" w:eastAsia="Times New Roman" w:hAnsi="Times New Roman" w:cs="Times New Roman"/>
          <w:sz w:val="24"/>
          <w:szCs w:val="24"/>
          <w:lang w:val="ru-RU" w:eastAsia="en-BZ"/>
        </w:rPr>
        <w:t>іктің әр нақты нүктесінде қасиеттер мен мәндерді бейнелеу үшін жасалған, сонымен қатар деректерді серверде емес, қосымшаның клиенттік бөлігінде түсіндіруге мүмкіндік береді. (3)</w:t>
      </w:r>
    </w:p>
    <w:p w:rsidR="00670E92" w:rsidRPr="00670E92" w:rsidRDefault="00670E92" w:rsidP="00670E92">
      <w:pPr>
        <w:spacing w:after="0" w:line="240" w:lineRule="auto"/>
        <w:ind w:firstLine="567"/>
        <w:jc w:val="both"/>
        <w:rPr>
          <w:rFonts w:ascii="Times New Roman" w:eastAsia="Times New Roman" w:hAnsi="Times New Roman" w:cs="Times New Roman"/>
          <w:kern w:val="32"/>
          <w:sz w:val="24"/>
          <w:szCs w:val="24"/>
          <w:lang w:val="ru-RU"/>
        </w:rPr>
      </w:pPr>
      <w:r w:rsidRPr="00670E92">
        <w:rPr>
          <w:rFonts w:ascii="Times New Roman" w:eastAsia="Times New Roman" w:hAnsi="Times New Roman" w:cs="Times New Roman"/>
          <w:kern w:val="32"/>
          <w:sz w:val="24"/>
          <w:szCs w:val="24"/>
          <w:lang w:val="ru-RU"/>
        </w:rPr>
        <w:t>Деректер және онымен байланысты мәселелер</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ru-RU" w:eastAsia="en-BZ"/>
        </w:rPr>
      </w:pPr>
      <w:r w:rsidRPr="00670E92">
        <w:rPr>
          <w:rFonts w:ascii="Times New Roman" w:eastAsia="Times New Roman" w:hAnsi="Times New Roman" w:cs="Times New Roman"/>
          <w:kern w:val="32"/>
          <w:sz w:val="24"/>
          <w:szCs w:val="24"/>
          <w:lang w:val="ru-RU"/>
        </w:rPr>
        <w:t>Бә</w:t>
      </w:r>
      <w:proofErr w:type="gramStart"/>
      <w:r w:rsidRPr="00670E92">
        <w:rPr>
          <w:rFonts w:ascii="Times New Roman" w:eastAsia="Times New Roman" w:hAnsi="Times New Roman" w:cs="Times New Roman"/>
          <w:kern w:val="32"/>
          <w:sz w:val="24"/>
          <w:szCs w:val="24"/>
          <w:lang w:val="ru-RU"/>
        </w:rPr>
        <w:t>р</w:t>
      </w:r>
      <w:proofErr w:type="gramEnd"/>
      <w:r w:rsidRPr="00670E92">
        <w:rPr>
          <w:rFonts w:ascii="Times New Roman" w:eastAsia="Times New Roman" w:hAnsi="Times New Roman" w:cs="Times New Roman"/>
          <w:kern w:val="32"/>
          <w:sz w:val="24"/>
          <w:szCs w:val="24"/>
          <w:lang w:val="ru-RU"/>
        </w:rPr>
        <w:t>інің негізі-бұл мәліметтер және белгілі бір жобаның қаншалықты үлкен аудиторияға ие екендігі олардың саны мен егжей-тегжейімен анықталады. Ойын ережелері қарапайым, соңғы пайдаланушыға неғұрлым кө</w:t>
      </w:r>
      <w:proofErr w:type="gramStart"/>
      <w:r w:rsidRPr="00670E92">
        <w:rPr>
          <w:rFonts w:ascii="Times New Roman" w:eastAsia="Times New Roman" w:hAnsi="Times New Roman" w:cs="Times New Roman"/>
          <w:kern w:val="32"/>
          <w:sz w:val="24"/>
          <w:szCs w:val="24"/>
          <w:lang w:val="ru-RU"/>
        </w:rPr>
        <w:t>п</w:t>
      </w:r>
      <w:proofErr w:type="gramEnd"/>
      <w:r w:rsidRPr="00670E92">
        <w:rPr>
          <w:rFonts w:ascii="Times New Roman" w:eastAsia="Times New Roman" w:hAnsi="Times New Roman" w:cs="Times New Roman"/>
          <w:kern w:val="32"/>
          <w:sz w:val="24"/>
          <w:szCs w:val="24"/>
          <w:lang w:val="ru-RU"/>
        </w:rPr>
        <w:t xml:space="preserve"> деректерді көрсетуге болады және оларға қол жетімділік неғұрлым ыңғайлы болса, соғұрлым ілеспе жарнамаларды көрсетуге және ақыр соңында ақша табуға болады. Заманауи құралдар деректерді тез және кө</w:t>
      </w:r>
      <w:proofErr w:type="gramStart"/>
      <w:r w:rsidRPr="00670E92">
        <w:rPr>
          <w:rFonts w:ascii="Times New Roman" w:eastAsia="Times New Roman" w:hAnsi="Times New Roman" w:cs="Times New Roman"/>
          <w:kern w:val="32"/>
          <w:sz w:val="24"/>
          <w:szCs w:val="24"/>
          <w:lang w:val="ru-RU"/>
        </w:rPr>
        <w:t>п</w:t>
      </w:r>
      <w:proofErr w:type="gramEnd"/>
      <w:r w:rsidRPr="00670E92">
        <w:rPr>
          <w:rFonts w:ascii="Times New Roman" w:eastAsia="Times New Roman" w:hAnsi="Times New Roman" w:cs="Times New Roman"/>
          <w:kern w:val="32"/>
          <w:sz w:val="24"/>
          <w:szCs w:val="24"/>
          <w:lang w:val="ru-RU"/>
        </w:rPr>
        <w:t xml:space="preserve"> мөлшерде жасауға мүмкіндік береді. Әрине, жол карталары жеке топтардың меншігі болған кездер өткенге айналады, бірақ деректердің пайда болуымен бірқатар жаңа проблемалар пайда болады. </w:t>
      </w: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ru-RU" w:eastAsia="en-BZ"/>
        </w:rPr>
      </w:pPr>
    </w:p>
    <w:p w:rsidR="00670E92" w:rsidRPr="00670E92" w:rsidRDefault="00670E92" w:rsidP="00670E92">
      <w:pPr>
        <w:spacing w:after="0" w:line="240" w:lineRule="auto"/>
        <w:ind w:firstLine="567"/>
        <w:jc w:val="both"/>
        <w:rPr>
          <w:rFonts w:ascii="Times New Roman" w:eastAsia="Times New Roman" w:hAnsi="Times New Roman" w:cs="Times New Roman"/>
          <w:sz w:val="24"/>
          <w:szCs w:val="24"/>
          <w:lang w:val="ru-RU" w:eastAsia="en-BZ"/>
        </w:rPr>
      </w:pPr>
    </w:p>
    <w:p w:rsidR="00834ED3" w:rsidRPr="00670E92" w:rsidRDefault="00834ED3" w:rsidP="00834ED3">
      <w:pPr>
        <w:spacing w:after="0" w:line="240" w:lineRule="auto"/>
        <w:ind w:firstLine="567"/>
        <w:jc w:val="both"/>
        <w:rPr>
          <w:rFonts w:ascii="Times New Roman" w:hAnsi="Times New Roman"/>
          <w:sz w:val="24"/>
          <w:szCs w:val="24"/>
          <w:lang w:val="ru-RU"/>
        </w:rPr>
      </w:pPr>
    </w:p>
    <w:sectPr w:rsidR="00834ED3" w:rsidRPr="00670E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86E"/>
    <w:multiLevelType w:val="hybridMultilevel"/>
    <w:tmpl w:val="6400C9FE"/>
    <w:lvl w:ilvl="0" w:tplc="2809000F">
      <w:start w:val="1"/>
      <w:numFmt w:val="decimal"/>
      <w:lvlText w:val="%1."/>
      <w:lvlJc w:val="left"/>
      <w:pPr>
        <w:ind w:left="1287" w:hanging="360"/>
      </w:pPr>
    </w:lvl>
    <w:lvl w:ilvl="1" w:tplc="28090019" w:tentative="1">
      <w:start w:val="1"/>
      <w:numFmt w:val="lowerLetter"/>
      <w:lvlText w:val="%2."/>
      <w:lvlJc w:val="left"/>
      <w:pPr>
        <w:ind w:left="2007" w:hanging="360"/>
      </w:pPr>
    </w:lvl>
    <w:lvl w:ilvl="2" w:tplc="2809001B" w:tentative="1">
      <w:start w:val="1"/>
      <w:numFmt w:val="lowerRoman"/>
      <w:lvlText w:val="%3."/>
      <w:lvlJc w:val="right"/>
      <w:pPr>
        <w:ind w:left="2727" w:hanging="180"/>
      </w:pPr>
    </w:lvl>
    <w:lvl w:ilvl="3" w:tplc="2809000F" w:tentative="1">
      <w:start w:val="1"/>
      <w:numFmt w:val="decimal"/>
      <w:lvlText w:val="%4."/>
      <w:lvlJc w:val="left"/>
      <w:pPr>
        <w:ind w:left="3447" w:hanging="360"/>
      </w:pPr>
    </w:lvl>
    <w:lvl w:ilvl="4" w:tplc="28090019" w:tentative="1">
      <w:start w:val="1"/>
      <w:numFmt w:val="lowerLetter"/>
      <w:lvlText w:val="%5."/>
      <w:lvlJc w:val="left"/>
      <w:pPr>
        <w:ind w:left="4167" w:hanging="360"/>
      </w:pPr>
    </w:lvl>
    <w:lvl w:ilvl="5" w:tplc="2809001B" w:tentative="1">
      <w:start w:val="1"/>
      <w:numFmt w:val="lowerRoman"/>
      <w:lvlText w:val="%6."/>
      <w:lvlJc w:val="right"/>
      <w:pPr>
        <w:ind w:left="4887" w:hanging="180"/>
      </w:pPr>
    </w:lvl>
    <w:lvl w:ilvl="6" w:tplc="2809000F" w:tentative="1">
      <w:start w:val="1"/>
      <w:numFmt w:val="decimal"/>
      <w:lvlText w:val="%7."/>
      <w:lvlJc w:val="left"/>
      <w:pPr>
        <w:ind w:left="5607" w:hanging="360"/>
      </w:pPr>
    </w:lvl>
    <w:lvl w:ilvl="7" w:tplc="28090019" w:tentative="1">
      <w:start w:val="1"/>
      <w:numFmt w:val="lowerLetter"/>
      <w:lvlText w:val="%8."/>
      <w:lvlJc w:val="left"/>
      <w:pPr>
        <w:ind w:left="6327" w:hanging="360"/>
      </w:pPr>
    </w:lvl>
    <w:lvl w:ilvl="8" w:tplc="2809001B" w:tentative="1">
      <w:start w:val="1"/>
      <w:numFmt w:val="lowerRoman"/>
      <w:lvlText w:val="%9."/>
      <w:lvlJc w:val="right"/>
      <w:pPr>
        <w:ind w:left="7047" w:hanging="180"/>
      </w:pPr>
    </w:lvl>
  </w:abstractNum>
  <w:abstractNum w:abstractNumId="1">
    <w:nsid w:val="12173E67"/>
    <w:multiLevelType w:val="hybridMultilevel"/>
    <w:tmpl w:val="4AEA53DC"/>
    <w:lvl w:ilvl="0" w:tplc="2809000F">
      <w:start w:val="1"/>
      <w:numFmt w:val="decimal"/>
      <w:lvlText w:val="%1."/>
      <w:lvlJc w:val="left"/>
      <w:pPr>
        <w:ind w:left="1287" w:hanging="360"/>
      </w:pPr>
    </w:lvl>
    <w:lvl w:ilvl="1" w:tplc="28090019" w:tentative="1">
      <w:start w:val="1"/>
      <w:numFmt w:val="lowerLetter"/>
      <w:lvlText w:val="%2."/>
      <w:lvlJc w:val="left"/>
      <w:pPr>
        <w:ind w:left="2007" w:hanging="360"/>
      </w:pPr>
    </w:lvl>
    <w:lvl w:ilvl="2" w:tplc="2809001B" w:tentative="1">
      <w:start w:val="1"/>
      <w:numFmt w:val="lowerRoman"/>
      <w:lvlText w:val="%3."/>
      <w:lvlJc w:val="right"/>
      <w:pPr>
        <w:ind w:left="2727" w:hanging="180"/>
      </w:pPr>
    </w:lvl>
    <w:lvl w:ilvl="3" w:tplc="2809000F" w:tentative="1">
      <w:start w:val="1"/>
      <w:numFmt w:val="decimal"/>
      <w:lvlText w:val="%4."/>
      <w:lvlJc w:val="left"/>
      <w:pPr>
        <w:ind w:left="3447" w:hanging="360"/>
      </w:pPr>
    </w:lvl>
    <w:lvl w:ilvl="4" w:tplc="28090019" w:tentative="1">
      <w:start w:val="1"/>
      <w:numFmt w:val="lowerLetter"/>
      <w:lvlText w:val="%5."/>
      <w:lvlJc w:val="left"/>
      <w:pPr>
        <w:ind w:left="4167" w:hanging="360"/>
      </w:pPr>
    </w:lvl>
    <w:lvl w:ilvl="5" w:tplc="2809001B" w:tentative="1">
      <w:start w:val="1"/>
      <w:numFmt w:val="lowerRoman"/>
      <w:lvlText w:val="%6."/>
      <w:lvlJc w:val="right"/>
      <w:pPr>
        <w:ind w:left="4887" w:hanging="180"/>
      </w:pPr>
    </w:lvl>
    <w:lvl w:ilvl="6" w:tplc="2809000F" w:tentative="1">
      <w:start w:val="1"/>
      <w:numFmt w:val="decimal"/>
      <w:lvlText w:val="%7."/>
      <w:lvlJc w:val="left"/>
      <w:pPr>
        <w:ind w:left="5607" w:hanging="360"/>
      </w:pPr>
    </w:lvl>
    <w:lvl w:ilvl="7" w:tplc="28090019" w:tentative="1">
      <w:start w:val="1"/>
      <w:numFmt w:val="lowerLetter"/>
      <w:lvlText w:val="%8."/>
      <w:lvlJc w:val="left"/>
      <w:pPr>
        <w:ind w:left="6327" w:hanging="360"/>
      </w:pPr>
    </w:lvl>
    <w:lvl w:ilvl="8" w:tplc="2809001B" w:tentative="1">
      <w:start w:val="1"/>
      <w:numFmt w:val="lowerRoman"/>
      <w:lvlText w:val="%9."/>
      <w:lvlJc w:val="right"/>
      <w:pPr>
        <w:ind w:left="7047" w:hanging="180"/>
      </w:pPr>
    </w:lvl>
  </w:abstractNum>
  <w:abstractNum w:abstractNumId="2">
    <w:nsid w:val="1EB24CD5"/>
    <w:multiLevelType w:val="hybridMultilevel"/>
    <w:tmpl w:val="AEB85B36"/>
    <w:lvl w:ilvl="0" w:tplc="B6E8918A">
      <w:start w:val="1"/>
      <w:numFmt w:val="bullet"/>
      <w:lvlText w:val="•"/>
      <w:lvlJc w:val="left"/>
      <w:pPr>
        <w:tabs>
          <w:tab w:val="num" w:pos="720"/>
        </w:tabs>
        <w:ind w:left="720" w:hanging="360"/>
      </w:pPr>
      <w:rPr>
        <w:rFonts w:ascii="Arial" w:hAnsi="Arial" w:hint="default"/>
      </w:rPr>
    </w:lvl>
    <w:lvl w:ilvl="1" w:tplc="C0FAE416" w:tentative="1">
      <w:start w:val="1"/>
      <w:numFmt w:val="bullet"/>
      <w:lvlText w:val="•"/>
      <w:lvlJc w:val="left"/>
      <w:pPr>
        <w:tabs>
          <w:tab w:val="num" w:pos="1440"/>
        </w:tabs>
        <w:ind w:left="1440" w:hanging="360"/>
      </w:pPr>
      <w:rPr>
        <w:rFonts w:ascii="Arial" w:hAnsi="Arial" w:hint="default"/>
      </w:rPr>
    </w:lvl>
    <w:lvl w:ilvl="2" w:tplc="DC52DDF0" w:tentative="1">
      <w:start w:val="1"/>
      <w:numFmt w:val="bullet"/>
      <w:lvlText w:val="•"/>
      <w:lvlJc w:val="left"/>
      <w:pPr>
        <w:tabs>
          <w:tab w:val="num" w:pos="2160"/>
        </w:tabs>
        <w:ind w:left="2160" w:hanging="360"/>
      </w:pPr>
      <w:rPr>
        <w:rFonts w:ascii="Arial" w:hAnsi="Arial" w:hint="default"/>
      </w:rPr>
    </w:lvl>
    <w:lvl w:ilvl="3" w:tplc="03F6583A" w:tentative="1">
      <w:start w:val="1"/>
      <w:numFmt w:val="bullet"/>
      <w:lvlText w:val="•"/>
      <w:lvlJc w:val="left"/>
      <w:pPr>
        <w:tabs>
          <w:tab w:val="num" w:pos="2880"/>
        </w:tabs>
        <w:ind w:left="2880" w:hanging="360"/>
      </w:pPr>
      <w:rPr>
        <w:rFonts w:ascii="Arial" w:hAnsi="Arial" w:hint="default"/>
      </w:rPr>
    </w:lvl>
    <w:lvl w:ilvl="4" w:tplc="363871FC" w:tentative="1">
      <w:start w:val="1"/>
      <w:numFmt w:val="bullet"/>
      <w:lvlText w:val="•"/>
      <w:lvlJc w:val="left"/>
      <w:pPr>
        <w:tabs>
          <w:tab w:val="num" w:pos="3600"/>
        </w:tabs>
        <w:ind w:left="3600" w:hanging="360"/>
      </w:pPr>
      <w:rPr>
        <w:rFonts w:ascii="Arial" w:hAnsi="Arial" w:hint="default"/>
      </w:rPr>
    </w:lvl>
    <w:lvl w:ilvl="5" w:tplc="660A1AEA" w:tentative="1">
      <w:start w:val="1"/>
      <w:numFmt w:val="bullet"/>
      <w:lvlText w:val="•"/>
      <w:lvlJc w:val="left"/>
      <w:pPr>
        <w:tabs>
          <w:tab w:val="num" w:pos="4320"/>
        </w:tabs>
        <w:ind w:left="4320" w:hanging="360"/>
      </w:pPr>
      <w:rPr>
        <w:rFonts w:ascii="Arial" w:hAnsi="Arial" w:hint="default"/>
      </w:rPr>
    </w:lvl>
    <w:lvl w:ilvl="6" w:tplc="05BC7716" w:tentative="1">
      <w:start w:val="1"/>
      <w:numFmt w:val="bullet"/>
      <w:lvlText w:val="•"/>
      <w:lvlJc w:val="left"/>
      <w:pPr>
        <w:tabs>
          <w:tab w:val="num" w:pos="5040"/>
        </w:tabs>
        <w:ind w:left="5040" w:hanging="360"/>
      </w:pPr>
      <w:rPr>
        <w:rFonts w:ascii="Arial" w:hAnsi="Arial" w:hint="default"/>
      </w:rPr>
    </w:lvl>
    <w:lvl w:ilvl="7" w:tplc="0BF65A9A" w:tentative="1">
      <w:start w:val="1"/>
      <w:numFmt w:val="bullet"/>
      <w:lvlText w:val="•"/>
      <w:lvlJc w:val="left"/>
      <w:pPr>
        <w:tabs>
          <w:tab w:val="num" w:pos="5760"/>
        </w:tabs>
        <w:ind w:left="5760" w:hanging="360"/>
      </w:pPr>
      <w:rPr>
        <w:rFonts w:ascii="Arial" w:hAnsi="Arial" w:hint="default"/>
      </w:rPr>
    </w:lvl>
    <w:lvl w:ilvl="8" w:tplc="1B4C7F58" w:tentative="1">
      <w:start w:val="1"/>
      <w:numFmt w:val="bullet"/>
      <w:lvlText w:val="•"/>
      <w:lvlJc w:val="left"/>
      <w:pPr>
        <w:tabs>
          <w:tab w:val="num" w:pos="6480"/>
        </w:tabs>
        <w:ind w:left="6480" w:hanging="360"/>
      </w:pPr>
      <w:rPr>
        <w:rFonts w:ascii="Arial" w:hAnsi="Arial" w:hint="default"/>
      </w:rPr>
    </w:lvl>
  </w:abstractNum>
  <w:abstractNum w:abstractNumId="3">
    <w:nsid w:val="20730A59"/>
    <w:multiLevelType w:val="hybridMultilevel"/>
    <w:tmpl w:val="46E40334"/>
    <w:lvl w:ilvl="0" w:tplc="5C965ABE">
      <w:start w:val="1"/>
      <w:numFmt w:val="bullet"/>
      <w:lvlText w:val=""/>
      <w:lvlJc w:val="left"/>
      <w:pPr>
        <w:tabs>
          <w:tab w:val="num" w:pos="720"/>
        </w:tabs>
        <w:ind w:left="720" w:hanging="360"/>
      </w:pPr>
      <w:rPr>
        <w:rFonts w:ascii="Wingdings 2" w:hAnsi="Wingdings 2" w:hint="default"/>
      </w:rPr>
    </w:lvl>
    <w:lvl w:ilvl="1" w:tplc="85A20142" w:tentative="1">
      <w:start w:val="1"/>
      <w:numFmt w:val="bullet"/>
      <w:lvlText w:val=""/>
      <w:lvlJc w:val="left"/>
      <w:pPr>
        <w:tabs>
          <w:tab w:val="num" w:pos="1440"/>
        </w:tabs>
        <w:ind w:left="1440" w:hanging="360"/>
      </w:pPr>
      <w:rPr>
        <w:rFonts w:ascii="Wingdings 2" w:hAnsi="Wingdings 2" w:hint="default"/>
      </w:rPr>
    </w:lvl>
    <w:lvl w:ilvl="2" w:tplc="9938894A" w:tentative="1">
      <w:start w:val="1"/>
      <w:numFmt w:val="bullet"/>
      <w:lvlText w:val=""/>
      <w:lvlJc w:val="left"/>
      <w:pPr>
        <w:tabs>
          <w:tab w:val="num" w:pos="2160"/>
        </w:tabs>
        <w:ind w:left="2160" w:hanging="360"/>
      </w:pPr>
      <w:rPr>
        <w:rFonts w:ascii="Wingdings 2" w:hAnsi="Wingdings 2" w:hint="default"/>
      </w:rPr>
    </w:lvl>
    <w:lvl w:ilvl="3" w:tplc="71482F38" w:tentative="1">
      <w:start w:val="1"/>
      <w:numFmt w:val="bullet"/>
      <w:lvlText w:val=""/>
      <w:lvlJc w:val="left"/>
      <w:pPr>
        <w:tabs>
          <w:tab w:val="num" w:pos="2880"/>
        </w:tabs>
        <w:ind w:left="2880" w:hanging="360"/>
      </w:pPr>
      <w:rPr>
        <w:rFonts w:ascii="Wingdings 2" w:hAnsi="Wingdings 2" w:hint="default"/>
      </w:rPr>
    </w:lvl>
    <w:lvl w:ilvl="4" w:tplc="FCAE6946" w:tentative="1">
      <w:start w:val="1"/>
      <w:numFmt w:val="bullet"/>
      <w:lvlText w:val=""/>
      <w:lvlJc w:val="left"/>
      <w:pPr>
        <w:tabs>
          <w:tab w:val="num" w:pos="3600"/>
        </w:tabs>
        <w:ind w:left="3600" w:hanging="360"/>
      </w:pPr>
      <w:rPr>
        <w:rFonts w:ascii="Wingdings 2" w:hAnsi="Wingdings 2" w:hint="default"/>
      </w:rPr>
    </w:lvl>
    <w:lvl w:ilvl="5" w:tplc="1AE29902" w:tentative="1">
      <w:start w:val="1"/>
      <w:numFmt w:val="bullet"/>
      <w:lvlText w:val=""/>
      <w:lvlJc w:val="left"/>
      <w:pPr>
        <w:tabs>
          <w:tab w:val="num" w:pos="4320"/>
        </w:tabs>
        <w:ind w:left="4320" w:hanging="360"/>
      </w:pPr>
      <w:rPr>
        <w:rFonts w:ascii="Wingdings 2" w:hAnsi="Wingdings 2" w:hint="default"/>
      </w:rPr>
    </w:lvl>
    <w:lvl w:ilvl="6" w:tplc="8F9E3BF2" w:tentative="1">
      <w:start w:val="1"/>
      <w:numFmt w:val="bullet"/>
      <w:lvlText w:val=""/>
      <w:lvlJc w:val="left"/>
      <w:pPr>
        <w:tabs>
          <w:tab w:val="num" w:pos="5040"/>
        </w:tabs>
        <w:ind w:left="5040" w:hanging="360"/>
      </w:pPr>
      <w:rPr>
        <w:rFonts w:ascii="Wingdings 2" w:hAnsi="Wingdings 2" w:hint="default"/>
      </w:rPr>
    </w:lvl>
    <w:lvl w:ilvl="7" w:tplc="1A76A98A" w:tentative="1">
      <w:start w:val="1"/>
      <w:numFmt w:val="bullet"/>
      <w:lvlText w:val=""/>
      <w:lvlJc w:val="left"/>
      <w:pPr>
        <w:tabs>
          <w:tab w:val="num" w:pos="5760"/>
        </w:tabs>
        <w:ind w:left="5760" w:hanging="360"/>
      </w:pPr>
      <w:rPr>
        <w:rFonts w:ascii="Wingdings 2" w:hAnsi="Wingdings 2" w:hint="default"/>
      </w:rPr>
    </w:lvl>
    <w:lvl w:ilvl="8" w:tplc="7D7A2258" w:tentative="1">
      <w:start w:val="1"/>
      <w:numFmt w:val="bullet"/>
      <w:lvlText w:val=""/>
      <w:lvlJc w:val="left"/>
      <w:pPr>
        <w:tabs>
          <w:tab w:val="num" w:pos="6480"/>
        </w:tabs>
        <w:ind w:left="6480" w:hanging="360"/>
      </w:pPr>
      <w:rPr>
        <w:rFonts w:ascii="Wingdings 2" w:hAnsi="Wingdings 2" w:hint="default"/>
      </w:rPr>
    </w:lvl>
  </w:abstractNum>
  <w:abstractNum w:abstractNumId="4">
    <w:nsid w:val="29E271CC"/>
    <w:multiLevelType w:val="multilevel"/>
    <w:tmpl w:val="D8248C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AE4E13"/>
    <w:multiLevelType w:val="multilevel"/>
    <w:tmpl w:val="EF320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6C37ED"/>
    <w:multiLevelType w:val="hybridMultilevel"/>
    <w:tmpl w:val="82BE321E"/>
    <w:lvl w:ilvl="0" w:tplc="18AE2510">
      <w:start w:val="1"/>
      <w:numFmt w:val="bullet"/>
      <w:lvlText w:val="•"/>
      <w:lvlJc w:val="left"/>
      <w:pPr>
        <w:tabs>
          <w:tab w:val="num" w:pos="720"/>
        </w:tabs>
        <w:ind w:left="720" w:hanging="360"/>
      </w:pPr>
      <w:rPr>
        <w:rFonts w:ascii="Arial" w:hAnsi="Arial" w:hint="default"/>
      </w:rPr>
    </w:lvl>
    <w:lvl w:ilvl="1" w:tplc="5C546290" w:tentative="1">
      <w:start w:val="1"/>
      <w:numFmt w:val="bullet"/>
      <w:lvlText w:val="•"/>
      <w:lvlJc w:val="left"/>
      <w:pPr>
        <w:tabs>
          <w:tab w:val="num" w:pos="1440"/>
        </w:tabs>
        <w:ind w:left="1440" w:hanging="360"/>
      </w:pPr>
      <w:rPr>
        <w:rFonts w:ascii="Arial" w:hAnsi="Arial" w:hint="default"/>
      </w:rPr>
    </w:lvl>
    <w:lvl w:ilvl="2" w:tplc="AB845816" w:tentative="1">
      <w:start w:val="1"/>
      <w:numFmt w:val="bullet"/>
      <w:lvlText w:val="•"/>
      <w:lvlJc w:val="left"/>
      <w:pPr>
        <w:tabs>
          <w:tab w:val="num" w:pos="2160"/>
        </w:tabs>
        <w:ind w:left="2160" w:hanging="360"/>
      </w:pPr>
      <w:rPr>
        <w:rFonts w:ascii="Arial" w:hAnsi="Arial" w:hint="default"/>
      </w:rPr>
    </w:lvl>
    <w:lvl w:ilvl="3" w:tplc="B3BE083E" w:tentative="1">
      <w:start w:val="1"/>
      <w:numFmt w:val="bullet"/>
      <w:lvlText w:val="•"/>
      <w:lvlJc w:val="left"/>
      <w:pPr>
        <w:tabs>
          <w:tab w:val="num" w:pos="2880"/>
        </w:tabs>
        <w:ind w:left="2880" w:hanging="360"/>
      </w:pPr>
      <w:rPr>
        <w:rFonts w:ascii="Arial" w:hAnsi="Arial" w:hint="default"/>
      </w:rPr>
    </w:lvl>
    <w:lvl w:ilvl="4" w:tplc="73D638F2" w:tentative="1">
      <w:start w:val="1"/>
      <w:numFmt w:val="bullet"/>
      <w:lvlText w:val="•"/>
      <w:lvlJc w:val="left"/>
      <w:pPr>
        <w:tabs>
          <w:tab w:val="num" w:pos="3600"/>
        </w:tabs>
        <w:ind w:left="3600" w:hanging="360"/>
      </w:pPr>
      <w:rPr>
        <w:rFonts w:ascii="Arial" w:hAnsi="Arial" w:hint="default"/>
      </w:rPr>
    </w:lvl>
    <w:lvl w:ilvl="5" w:tplc="275C3846" w:tentative="1">
      <w:start w:val="1"/>
      <w:numFmt w:val="bullet"/>
      <w:lvlText w:val="•"/>
      <w:lvlJc w:val="left"/>
      <w:pPr>
        <w:tabs>
          <w:tab w:val="num" w:pos="4320"/>
        </w:tabs>
        <w:ind w:left="4320" w:hanging="360"/>
      </w:pPr>
      <w:rPr>
        <w:rFonts w:ascii="Arial" w:hAnsi="Arial" w:hint="default"/>
      </w:rPr>
    </w:lvl>
    <w:lvl w:ilvl="6" w:tplc="343E905E" w:tentative="1">
      <w:start w:val="1"/>
      <w:numFmt w:val="bullet"/>
      <w:lvlText w:val="•"/>
      <w:lvlJc w:val="left"/>
      <w:pPr>
        <w:tabs>
          <w:tab w:val="num" w:pos="5040"/>
        </w:tabs>
        <w:ind w:left="5040" w:hanging="360"/>
      </w:pPr>
      <w:rPr>
        <w:rFonts w:ascii="Arial" w:hAnsi="Arial" w:hint="default"/>
      </w:rPr>
    </w:lvl>
    <w:lvl w:ilvl="7" w:tplc="F9A0F4F8" w:tentative="1">
      <w:start w:val="1"/>
      <w:numFmt w:val="bullet"/>
      <w:lvlText w:val="•"/>
      <w:lvlJc w:val="left"/>
      <w:pPr>
        <w:tabs>
          <w:tab w:val="num" w:pos="5760"/>
        </w:tabs>
        <w:ind w:left="5760" w:hanging="360"/>
      </w:pPr>
      <w:rPr>
        <w:rFonts w:ascii="Arial" w:hAnsi="Arial" w:hint="default"/>
      </w:rPr>
    </w:lvl>
    <w:lvl w:ilvl="8" w:tplc="620487B6" w:tentative="1">
      <w:start w:val="1"/>
      <w:numFmt w:val="bullet"/>
      <w:lvlText w:val="•"/>
      <w:lvlJc w:val="left"/>
      <w:pPr>
        <w:tabs>
          <w:tab w:val="num" w:pos="6480"/>
        </w:tabs>
        <w:ind w:left="6480" w:hanging="360"/>
      </w:pPr>
      <w:rPr>
        <w:rFonts w:ascii="Arial" w:hAnsi="Arial" w:hint="default"/>
      </w:rPr>
    </w:lvl>
  </w:abstractNum>
  <w:abstractNum w:abstractNumId="7">
    <w:nsid w:val="3CEB4C37"/>
    <w:multiLevelType w:val="hybridMultilevel"/>
    <w:tmpl w:val="1F127E48"/>
    <w:lvl w:ilvl="0" w:tplc="1304E154">
      <w:start w:val="1"/>
      <w:numFmt w:val="bullet"/>
      <w:lvlText w:val="•"/>
      <w:lvlJc w:val="left"/>
      <w:pPr>
        <w:tabs>
          <w:tab w:val="num" w:pos="720"/>
        </w:tabs>
        <w:ind w:left="720" w:hanging="360"/>
      </w:pPr>
      <w:rPr>
        <w:rFonts w:ascii="Arial" w:hAnsi="Arial" w:hint="default"/>
      </w:rPr>
    </w:lvl>
    <w:lvl w:ilvl="1" w:tplc="06044982" w:tentative="1">
      <w:start w:val="1"/>
      <w:numFmt w:val="bullet"/>
      <w:lvlText w:val="•"/>
      <w:lvlJc w:val="left"/>
      <w:pPr>
        <w:tabs>
          <w:tab w:val="num" w:pos="1440"/>
        </w:tabs>
        <w:ind w:left="1440" w:hanging="360"/>
      </w:pPr>
      <w:rPr>
        <w:rFonts w:ascii="Arial" w:hAnsi="Arial" w:hint="default"/>
      </w:rPr>
    </w:lvl>
    <w:lvl w:ilvl="2" w:tplc="5D203356" w:tentative="1">
      <w:start w:val="1"/>
      <w:numFmt w:val="bullet"/>
      <w:lvlText w:val="•"/>
      <w:lvlJc w:val="left"/>
      <w:pPr>
        <w:tabs>
          <w:tab w:val="num" w:pos="2160"/>
        </w:tabs>
        <w:ind w:left="2160" w:hanging="360"/>
      </w:pPr>
      <w:rPr>
        <w:rFonts w:ascii="Arial" w:hAnsi="Arial" w:hint="default"/>
      </w:rPr>
    </w:lvl>
    <w:lvl w:ilvl="3" w:tplc="C1764834" w:tentative="1">
      <w:start w:val="1"/>
      <w:numFmt w:val="bullet"/>
      <w:lvlText w:val="•"/>
      <w:lvlJc w:val="left"/>
      <w:pPr>
        <w:tabs>
          <w:tab w:val="num" w:pos="2880"/>
        </w:tabs>
        <w:ind w:left="2880" w:hanging="360"/>
      </w:pPr>
      <w:rPr>
        <w:rFonts w:ascii="Arial" w:hAnsi="Arial" w:hint="default"/>
      </w:rPr>
    </w:lvl>
    <w:lvl w:ilvl="4" w:tplc="6580367E" w:tentative="1">
      <w:start w:val="1"/>
      <w:numFmt w:val="bullet"/>
      <w:lvlText w:val="•"/>
      <w:lvlJc w:val="left"/>
      <w:pPr>
        <w:tabs>
          <w:tab w:val="num" w:pos="3600"/>
        </w:tabs>
        <w:ind w:left="3600" w:hanging="360"/>
      </w:pPr>
      <w:rPr>
        <w:rFonts w:ascii="Arial" w:hAnsi="Arial" w:hint="default"/>
      </w:rPr>
    </w:lvl>
    <w:lvl w:ilvl="5" w:tplc="05981B5C" w:tentative="1">
      <w:start w:val="1"/>
      <w:numFmt w:val="bullet"/>
      <w:lvlText w:val="•"/>
      <w:lvlJc w:val="left"/>
      <w:pPr>
        <w:tabs>
          <w:tab w:val="num" w:pos="4320"/>
        </w:tabs>
        <w:ind w:left="4320" w:hanging="360"/>
      </w:pPr>
      <w:rPr>
        <w:rFonts w:ascii="Arial" w:hAnsi="Arial" w:hint="default"/>
      </w:rPr>
    </w:lvl>
    <w:lvl w:ilvl="6" w:tplc="FA84664A" w:tentative="1">
      <w:start w:val="1"/>
      <w:numFmt w:val="bullet"/>
      <w:lvlText w:val="•"/>
      <w:lvlJc w:val="left"/>
      <w:pPr>
        <w:tabs>
          <w:tab w:val="num" w:pos="5040"/>
        </w:tabs>
        <w:ind w:left="5040" w:hanging="360"/>
      </w:pPr>
      <w:rPr>
        <w:rFonts w:ascii="Arial" w:hAnsi="Arial" w:hint="default"/>
      </w:rPr>
    </w:lvl>
    <w:lvl w:ilvl="7" w:tplc="9404EEDC" w:tentative="1">
      <w:start w:val="1"/>
      <w:numFmt w:val="bullet"/>
      <w:lvlText w:val="•"/>
      <w:lvlJc w:val="left"/>
      <w:pPr>
        <w:tabs>
          <w:tab w:val="num" w:pos="5760"/>
        </w:tabs>
        <w:ind w:left="5760" w:hanging="360"/>
      </w:pPr>
      <w:rPr>
        <w:rFonts w:ascii="Arial" w:hAnsi="Arial" w:hint="default"/>
      </w:rPr>
    </w:lvl>
    <w:lvl w:ilvl="8" w:tplc="F40AA4F4" w:tentative="1">
      <w:start w:val="1"/>
      <w:numFmt w:val="bullet"/>
      <w:lvlText w:val="•"/>
      <w:lvlJc w:val="left"/>
      <w:pPr>
        <w:tabs>
          <w:tab w:val="num" w:pos="6480"/>
        </w:tabs>
        <w:ind w:left="6480" w:hanging="360"/>
      </w:pPr>
      <w:rPr>
        <w:rFonts w:ascii="Arial" w:hAnsi="Arial" w:hint="default"/>
      </w:rPr>
    </w:lvl>
  </w:abstractNum>
  <w:abstractNum w:abstractNumId="8">
    <w:nsid w:val="40EB2F00"/>
    <w:multiLevelType w:val="hybridMultilevel"/>
    <w:tmpl w:val="C1F202CC"/>
    <w:lvl w:ilvl="0" w:tplc="947E0B74">
      <w:start w:val="1"/>
      <w:numFmt w:val="bullet"/>
      <w:lvlText w:val=""/>
      <w:lvlJc w:val="left"/>
      <w:pPr>
        <w:tabs>
          <w:tab w:val="num" w:pos="720"/>
        </w:tabs>
        <w:ind w:left="720" w:hanging="360"/>
      </w:pPr>
      <w:rPr>
        <w:rFonts w:ascii="Wingdings 2" w:hAnsi="Wingdings 2" w:hint="default"/>
      </w:rPr>
    </w:lvl>
    <w:lvl w:ilvl="1" w:tplc="C4627FC8" w:tentative="1">
      <w:start w:val="1"/>
      <w:numFmt w:val="bullet"/>
      <w:lvlText w:val=""/>
      <w:lvlJc w:val="left"/>
      <w:pPr>
        <w:tabs>
          <w:tab w:val="num" w:pos="1440"/>
        </w:tabs>
        <w:ind w:left="1440" w:hanging="360"/>
      </w:pPr>
      <w:rPr>
        <w:rFonts w:ascii="Wingdings 2" w:hAnsi="Wingdings 2" w:hint="default"/>
      </w:rPr>
    </w:lvl>
    <w:lvl w:ilvl="2" w:tplc="9FAAC994" w:tentative="1">
      <w:start w:val="1"/>
      <w:numFmt w:val="bullet"/>
      <w:lvlText w:val=""/>
      <w:lvlJc w:val="left"/>
      <w:pPr>
        <w:tabs>
          <w:tab w:val="num" w:pos="2160"/>
        </w:tabs>
        <w:ind w:left="2160" w:hanging="360"/>
      </w:pPr>
      <w:rPr>
        <w:rFonts w:ascii="Wingdings 2" w:hAnsi="Wingdings 2" w:hint="default"/>
      </w:rPr>
    </w:lvl>
    <w:lvl w:ilvl="3" w:tplc="CB925A0C" w:tentative="1">
      <w:start w:val="1"/>
      <w:numFmt w:val="bullet"/>
      <w:lvlText w:val=""/>
      <w:lvlJc w:val="left"/>
      <w:pPr>
        <w:tabs>
          <w:tab w:val="num" w:pos="2880"/>
        </w:tabs>
        <w:ind w:left="2880" w:hanging="360"/>
      </w:pPr>
      <w:rPr>
        <w:rFonts w:ascii="Wingdings 2" w:hAnsi="Wingdings 2" w:hint="default"/>
      </w:rPr>
    </w:lvl>
    <w:lvl w:ilvl="4" w:tplc="D4BAA44C" w:tentative="1">
      <w:start w:val="1"/>
      <w:numFmt w:val="bullet"/>
      <w:lvlText w:val=""/>
      <w:lvlJc w:val="left"/>
      <w:pPr>
        <w:tabs>
          <w:tab w:val="num" w:pos="3600"/>
        </w:tabs>
        <w:ind w:left="3600" w:hanging="360"/>
      </w:pPr>
      <w:rPr>
        <w:rFonts w:ascii="Wingdings 2" w:hAnsi="Wingdings 2" w:hint="default"/>
      </w:rPr>
    </w:lvl>
    <w:lvl w:ilvl="5" w:tplc="7180DD26" w:tentative="1">
      <w:start w:val="1"/>
      <w:numFmt w:val="bullet"/>
      <w:lvlText w:val=""/>
      <w:lvlJc w:val="left"/>
      <w:pPr>
        <w:tabs>
          <w:tab w:val="num" w:pos="4320"/>
        </w:tabs>
        <w:ind w:left="4320" w:hanging="360"/>
      </w:pPr>
      <w:rPr>
        <w:rFonts w:ascii="Wingdings 2" w:hAnsi="Wingdings 2" w:hint="default"/>
      </w:rPr>
    </w:lvl>
    <w:lvl w:ilvl="6" w:tplc="8F6CD004" w:tentative="1">
      <w:start w:val="1"/>
      <w:numFmt w:val="bullet"/>
      <w:lvlText w:val=""/>
      <w:lvlJc w:val="left"/>
      <w:pPr>
        <w:tabs>
          <w:tab w:val="num" w:pos="5040"/>
        </w:tabs>
        <w:ind w:left="5040" w:hanging="360"/>
      </w:pPr>
      <w:rPr>
        <w:rFonts w:ascii="Wingdings 2" w:hAnsi="Wingdings 2" w:hint="default"/>
      </w:rPr>
    </w:lvl>
    <w:lvl w:ilvl="7" w:tplc="B25E4140" w:tentative="1">
      <w:start w:val="1"/>
      <w:numFmt w:val="bullet"/>
      <w:lvlText w:val=""/>
      <w:lvlJc w:val="left"/>
      <w:pPr>
        <w:tabs>
          <w:tab w:val="num" w:pos="5760"/>
        </w:tabs>
        <w:ind w:left="5760" w:hanging="360"/>
      </w:pPr>
      <w:rPr>
        <w:rFonts w:ascii="Wingdings 2" w:hAnsi="Wingdings 2" w:hint="default"/>
      </w:rPr>
    </w:lvl>
    <w:lvl w:ilvl="8" w:tplc="A3E89246" w:tentative="1">
      <w:start w:val="1"/>
      <w:numFmt w:val="bullet"/>
      <w:lvlText w:val=""/>
      <w:lvlJc w:val="left"/>
      <w:pPr>
        <w:tabs>
          <w:tab w:val="num" w:pos="6480"/>
        </w:tabs>
        <w:ind w:left="6480" w:hanging="360"/>
      </w:pPr>
      <w:rPr>
        <w:rFonts w:ascii="Wingdings 2" w:hAnsi="Wingdings 2" w:hint="default"/>
      </w:rPr>
    </w:lvl>
  </w:abstractNum>
  <w:abstractNum w:abstractNumId="9">
    <w:nsid w:val="46416DEF"/>
    <w:multiLevelType w:val="hybridMultilevel"/>
    <w:tmpl w:val="830AA90E"/>
    <w:lvl w:ilvl="0" w:tplc="F424B8F6">
      <w:start w:val="1"/>
      <w:numFmt w:val="bullet"/>
      <w:lvlText w:val=""/>
      <w:lvlJc w:val="left"/>
      <w:pPr>
        <w:tabs>
          <w:tab w:val="num" w:pos="720"/>
        </w:tabs>
        <w:ind w:left="720" w:hanging="360"/>
      </w:pPr>
      <w:rPr>
        <w:rFonts w:ascii="Wingdings 2" w:hAnsi="Wingdings 2" w:hint="default"/>
      </w:rPr>
    </w:lvl>
    <w:lvl w:ilvl="1" w:tplc="383CA48A" w:tentative="1">
      <w:start w:val="1"/>
      <w:numFmt w:val="bullet"/>
      <w:lvlText w:val=""/>
      <w:lvlJc w:val="left"/>
      <w:pPr>
        <w:tabs>
          <w:tab w:val="num" w:pos="1440"/>
        </w:tabs>
        <w:ind w:left="1440" w:hanging="360"/>
      </w:pPr>
      <w:rPr>
        <w:rFonts w:ascii="Wingdings 2" w:hAnsi="Wingdings 2" w:hint="default"/>
      </w:rPr>
    </w:lvl>
    <w:lvl w:ilvl="2" w:tplc="D2A46D0A" w:tentative="1">
      <w:start w:val="1"/>
      <w:numFmt w:val="bullet"/>
      <w:lvlText w:val=""/>
      <w:lvlJc w:val="left"/>
      <w:pPr>
        <w:tabs>
          <w:tab w:val="num" w:pos="2160"/>
        </w:tabs>
        <w:ind w:left="2160" w:hanging="360"/>
      </w:pPr>
      <w:rPr>
        <w:rFonts w:ascii="Wingdings 2" w:hAnsi="Wingdings 2" w:hint="default"/>
      </w:rPr>
    </w:lvl>
    <w:lvl w:ilvl="3" w:tplc="929C02B4" w:tentative="1">
      <w:start w:val="1"/>
      <w:numFmt w:val="bullet"/>
      <w:lvlText w:val=""/>
      <w:lvlJc w:val="left"/>
      <w:pPr>
        <w:tabs>
          <w:tab w:val="num" w:pos="2880"/>
        </w:tabs>
        <w:ind w:left="2880" w:hanging="360"/>
      </w:pPr>
      <w:rPr>
        <w:rFonts w:ascii="Wingdings 2" w:hAnsi="Wingdings 2" w:hint="default"/>
      </w:rPr>
    </w:lvl>
    <w:lvl w:ilvl="4" w:tplc="F9CA7842" w:tentative="1">
      <w:start w:val="1"/>
      <w:numFmt w:val="bullet"/>
      <w:lvlText w:val=""/>
      <w:lvlJc w:val="left"/>
      <w:pPr>
        <w:tabs>
          <w:tab w:val="num" w:pos="3600"/>
        </w:tabs>
        <w:ind w:left="3600" w:hanging="360"/>
      </w:pPr>
      <w:rPr>
        <w:rFonts w:ascii="Wingdings 2" w:hAnsi="Wingdings 2" w:hint="default"/>
      </w:rPr>
    </w:lvl>
    <w:lvl w:ilvl="5" w:tplc="08F275AA" w:tentative="1">
      <w:start w:val="1"/>
      <w:numFmt w:val="bullet"/>
      <w:lvlText w:val=""/>
      <w:lvlJc w:val="left"/>
      <w:pPr>
        <w:tabs>
          <w:tab w:val="num" w:pos="4320"/>
        </w:tabs>
        <w:ind w:left="4320" w:hanging="360"/>
      </w:pPr>
      <w:rPr>
        <w:rFonts w:ascii="Wingdings 2" w:hAnsi="Wingdings 2" w:hint="default"/>
      </w:rPr>
    </w:lvl>
    <w:lvl w:ilvl="6" w:tplc="96CCBE60" w:tentative="1">
      <w:start w:val="1"/>
      <w:numFmt w:val="bullet"/>
      <w:lvlText w:val=""/>
      <w:lvlJc w:val="left"/>
      <w:pPr>
        <w:tabs>
          <w:tab w:val="num" w:pos="5040"/>
        </w:tabs>
        <w:ind w:left="5040" w:hanging="360"/>
      </w:pPr>
      <w:rPr>
        <w:rFonts w:ascii="Wingdings 2" w:hAnsi="Wingdings 2" w:hint="default"/>
      </w:rPr>
    </w:lvl>
    <w:lvl w:ilvl="7" w:tplc="084A61D8" w:tentative="1">
      <w:start w:val="1"/>
      <w:numFmt w:val="bullet"/>
      <w:lvlText w:val=""/>
      <w:lvlJc w:val="left"/>
      <w:pPr>
        <w:tabs>
          <w:tab w:val="num" w:pos="5760"/>
        </w:tabs>
        <w:ind w:left="5760" w:hanging="360"/>
      </w:pPr>
      <w:rPr>
        <w:rFonts w:ascii="Wingdings 2" w:hAnsi="Wingdings 2" w:hint="default"/>
      </w:rPr>
    </w:lvl>
    <w:lvl w:ilvl="8" w:tplc="2C9E07BE" w:tentative="1">
      <w:start w:val="1"/>
      <w:numFmt w:val="bullet"/>
      <w:lvlText w:val=""/>
      <w:lvlJc w:val="left"/>
      <w:pPr>
        <w:tabs>
          <w:tab w:val="num" w:pos="6480"/>
        </w:tabs>
        <w:ind w:left="6480" w:hanging="360"/>
      </w:pPr>
      <w:rPr>
        <w:rFonts w:ascii="Wingdings 2" w:hAnsi="Wingdings 2" w:hint="default"/>
      </w:rPr>
    </w:lvl>
  </w:abstractNum>
  <w:abstractNum w:abstractNumId="10">
    <w:nsid w:val="56EC6A7C"/>
    <w:multiLevelType w:val="hybridMultilevel"/>
    <w:tmpl w:val="C61A554A"/>
    <w:lvl w:ilvl="0" w:tplc="6E5ACD56">
      <w:start w:val="1"/>
      <w:numFmt w:val="bullet"/>
      <w:lvlText w:val=""/>
      <w:lvlJc w:val="left"/>
      <w:pPr>
        <w:ind w:left="1287" w:hanging="360"/>
      </w:pPr>
      <w:rPr>
        <w:rFonts w:ascii="Symbol" w:hAnsi="Symbol" w:hint="default"/>
      </w:rPr>
    </w:lvl>
    <w:lvl w:ilvl="1" w:tplc="28090003" w:tentative="1">
      <w:start w:val="1"/>
      <w:numFmt w:val="bullet"/>
      <w:lvlText w:val="o"/>
      <w:lvlJc w:val="left"/>
      <w:pPr>
        <w:ind w:left="2007" w:hanging="360"/>
      </w:pPr>
      <w:rPr>
        <w:rFonts w:ascii="Courier New" w:hAnsi="Courier New" w:cs="Courier New" w:hint="default"/>
      </w:rPr>
    </w:lvl>
    <w:lvl w:ilvl="2" w:tplc="28090005" w:tentative="1">
      <w:start w:val="1"/>
      <w:numFmt w:val="bullet"/>
      <w:lvlText w:val=""/>
      <w:lvlJc w:val="left"/>
      <w:pPr>
        <w:ind w:left="2727" w:hanging="360"/>
      </w:pPr>
      <w:rPr>
        <w:rFonts w:ascii="Wingdings" w:hAnsi="Wingdings" w:hint="default"/>
      </w:rPr>
    </w:lvl>
    <w:lvl w:ilvl="3" w:tplc="28090001" w:tentative="1">
      <w:start w:val="1"/>
      <w:numFmt w:val="bullet"/>
      <w:lvlText w:val=""/>
      <w:lvlJc w:val="left"/>
      <w:pPr>
        <w:ind w:left="3447" w:hanging="360"/>
      </w:pPr>
      <w:rPr>
        <w:rFonts w:ascii="Symbol" w:hAnsi="Symbol" w:hint="default"/>
      </w:rPr>
    </w:lvl>
    <w:lvl w:ilvl="4" w:tplc="28090003" w:tentative="1">
      <w:start w:val="1"/>
      <w:numFmt w:val="bullet"/>
      <w:lvlText w:val="o"/>
      <w:lvlJc w:val="left"/>
      <w:pPr>
        <w:ind w:left="4167" w:hanging="360"/>
      </w:pPr>
      <w:rPr>
        <w:rFonts w:ascii="Courier New" w:hAnsi="Courier New" w:cs="Courier New" w:hint="default"/>
      </w:rPr>
    </w:lvl>
    <w:lvl w:ilvl="5" w:tplc="28090005" w:tentative="1">
      <w:start w:val="1"/>
      <w:numFmt w:val="bullet"/>
      <w:lvlText w:val=""/>
      <w:lvlJc w:val="left"/>
      <w:pPr>
        <w:ind w:left="4887" w:hanging="360"/>
      </w:pPr>
      <w:rPr>
        <w:rFonts w:ascii="Wingdings" w:hAnsi="Wingdings" w:hint="default"/>
      </w:rPr>
    </w:lvl>
    <w:lvl w:ilvl="6" w:tplc="28090001" w:tentative="1">
      <w:start w:val="1"/>
      <w:numFmt w:val="bullet"/>
      <w:lvlText w:val=""/>
      <w:lvlJc w:val="left"/>
      <w:pPr>
        <w:ind w:left="5607" w:hanging="360"/>
      </w:pPr>
      <w:rPr>
        <w:rFonts w:ascii="Symbol" w:hAnsi="Symbol" w:hint="default"/>
      </w:rPr>
    </w:lvl>
    <w:lvl w:ilvl="7" w:tplc="28090003" w:tentative="1">
      <w:start w:val="1"/>
      <w:numFmt w:val="bullet"/>
      <w:lvlText w:val="o"/>
      <w:lvlJc w:val="left"/>
      <w:pPr>
        <w:ind w:left="6327" w:hanging="360"/>
      </w:pPr>
      <w:rPr>
        <w:rFonts w:ascii="Courier New" w:hAnsi="Courier New" w:cs="Courier New" w:hint="default"/>
      </w:rPr>
    </w:lvl>
    <w:lvl w:ilvl="8" w:tplc="28090005" w:tentative="1">
      <w:start w:val="1"/>
      <w:numFmt w:val="bullet"/>
      <w:lvlText w:val=""/>
      <w:lvlJc w:val="left"/>
      <w:pPr>
        <w:ind w:left="7047" w:hanging="360"/>
      </w:pPr>
      <w:rPr>
        <w:rFonts w:ascii="Wingdings" w:hAnsi="Wingdings" w:hint="default"/>
      </w:rPr>
    </w:lvl>
  </w:abstractNum>
  <w:abstractNum w:abstractNumId="11">
    <w:nsid w:val="67FC6D66"/>
    <w:multiLevelType w:val="hybridMultilevel"/>
    <w:tmpl w:val="7B2A6734"/>
    <w:lvl w:ilvl="0" w:tplc="907672BE">
      <w:start w:val="1"/>
      <w:numFmt w:val="bullet"/>
      <w:lvlText w:val="•"/>
      <w:lvlJc w:val="left"/>
      <w:pPr>
        <w:tabs>
          <w:tab w:val="num" w:pos="720"/>
        </w:tabs>
        <w:ind w:left="720" w:hanging="360"/>
      </w:pPr>
      <w:rPr>
        <w:rFonts w:ascii="Arial" w:hAnsi="Arial" w:hint="default"/>
      </w:rPr>
    </w:lvl>
    <w:lvl w:ilvl="1" w:tplc="84AE89E6" w:tentative="1">
      <w:start w:val="1"/>
      <w:numFmt w:val="bullet"/>
      <w:lvlText w:val="•"/>
      <w:lvlJc w:val="left"/>
      <w:pPr>
        <w:tabs>
          <w:tab w:val="num" w:pos="1440"/>
        </w:tabs>
        <w:ind w:left="1440" w:hanging="360"/>
      </w:pPr>
      <w:rPr>
        <w:rFonts w:ascii="Arial" w:hAnsi="Arial" w:hint="default"/>
      </w:rPr>
    </w:lvl>
    <w:lvl w:ilvl="2" w:tplc="BE681CD0" w:tentative="1">
      <w:start w:val="1"/>
      <w:numFmt w:val="bullet"/>
      <w:lvlText w:val="•"/>
      <w:lvlJc w:val="left"/>
      <w:pPr>
        <w:tabs>
          <w:tab w:val="num" w:pos="2160"/>
        </w:tabs>
        <w:ind w:left="2160" w:hanging="360"/>
      </w:pPr>
      <w:rPr>
        <w:rFonts w:ascii="Arial" w:hAnsi="Arial" w:hint="default"/>
      </w:rPr>
    </w:lvl>
    <w:lvl w:ilvl="3" w:tplc="A4CEE7EE" w:tentative="1">
      <w:start w:val="1"/>
      <w:numFmt w:val="bullet"/>
      <w:lvlText w:val="•"/>
      <w:lvlJc w:val="left"/>
      <w:pPr>
        <w:tabs>
          <w:tab w:val="num" w:pos="2880"/>
        </w:tabs>
        <w:ind w:left="2880" w:hanging="360"/>
      </w:pPr>
      <w:rPr>
        <w:rFonts w:ascii="Arial" w:hAnsi="Arial" w:hint="default"/>
      </w:rPr>
    </w:lvl>
    <w:lvl w:ilvl="4" w:tplc="2586D99C" w:tentative="1">
      <w:start w:val="1"/>
      <w:numFmt w:val="bullet"/>
      <w:lvlText w:val="•"/>
      <w:lvlJc w:val="left"/>
      <w:pPr>
        <w:tabs>
          <w:tab w:val="num" w:pos="3600"/>
        </w:tabs>
        <w:ind w:left="3600" w:hanging="360"/>
      </w:pPr>
      <w:rPr>
        <w:rFonts w:ascii="Arial" w:hAnsi="Arial" w:hint="default"/>
      </w:rPr>
    </w:lvl>
    <w:lvl w:ilvl="5" w:tplc="CA300DBA" w:tentative="1">
      <w:start w:val="1"/>
      <w:numFmt w:val="bullet"/>
      <w:lvlText w:val="•"/>
      <w:lvlJc w:val="left"/>
      <w:pPr>
        <w:tabs>
          <w:tab w:val="num" w:pos="4320"/>
        </w:tabs>
        <w:ind w:left="4320" w:hanging="360"/>
      </w:pPr>
      <w:rPr>
        <w:rFonts w:ascii="Arial" w:hAnsi="Arial" w:hint="default"/>
      </w:rPr>
    </w:lvl>
    <w:lvl w:ilvl="6" w:tplc="E5B8753E" w:tentative="1">
      <w:start w:val="1"/>
      <w:numFmt w:val="bullet"/>
      <w:lvlText w:val="•"/>
      <w:lvlJc w:val="left"/>
      <w:pPr>
        <w:tabs>
          <w:tab w:val="num" w:pos="5040"/>
        </w:tabs>
        <w:ind w:left="5040" w:hanging="360"/>
      </w:pPr>
      <w:rPr>
        <w:rFonts w:ascii="Arial" w:hAnsi="Arial" w:hint="default"/>
      </w:rPr>
    </w:lvl>
    <w:lvl w:ilvl="7" w:tplc="3D5077F6" w:tentative="1">
      <w:start w:val="1"/>
      <w:numFmt w:val="bullet"/>
      <w:lvlText w:val="•"/>
      <w:lvlJc w:val="left"/>
      <w:pPr>
        <w:tabs>
          <w:tab w:val="num" w:pos="5760"/>
        </w:tabs>
        <w:ind w:left="5760" w:hanging="360"/>
      </w:pPr>
      <w:rPr>
        <w:rFonts w:ascii="Arial" w:hAnsi="Arial" w:hint="default"/>
      </w:rPr>
    </w:lvl>
    <w:lvl w:ilvl="8" w:tplc="7F0C8978" w:tentative="1">
      <w:start w:val="1"/>
      <w:numFmt w:val="bullet"/>
      <w:lvlText w:val="•"/>
      <w:lvlJc w:val="left"/>
      <w:pPr>
        <w:tabs>
          <w:tab w:val="num" w:pos="6480"/>
        </w:tabs>
        <w:ind w:left="6480" w:hanging="360"/>
      </w:pPr>
      <w:rPr>
        <w:rFonts w:ascii="Arial" w:hAnsi="Arial" w:hint="default"/>
      </w:rPr>
    </w:lvl>
  </w:abstractNum>
  <w:abstractNum w:abstractNumId="12">
    <w:nsid w:val="6BA9754A"/>
    <w:multiLevelType w:val="hybridMultilevel"/>
    <w:tmpl w:val="F7505C8E"/>
    <w:lvl w:ilvl="0" w:tplc="385213C2">
      <w:start w:val="1"/>
      <w:numFmt w:val="bullet"/>
      <w:lvlText w:val="•"/>
      <w:lvlJc w:val="left"/>
      <w:pPr>
        <w:tabs>
          <w:tab w:val="num" w:pos="720"/>
        </w:tabs>
        <w:ind w:left="720" w:hanging="360"/>
      </w:pPr>
      <w:rPr>
        <w:rFonts w:ascii="Arial" w:hAnsi="Arial" w:hint="default"/>
      </w:rPr>
    </w:lvl>
    <w:lvl w:ilvl="1" w:tplc="72908ED8" w:tentative="1">
      <w:start w:val="1"/>
      <w:numFmt w:val="bullet"/>
      <w:lvlText w:val="•"/>
      <w:lvlJc w:val="left"/>
      <w:pPr>
        <w:tabs>
          <w:tab w:val="num" w:pos="1440"/>
        </w:tabs>
        <w:ind w:left="1440" w:hanging="360"/>
      </w:pPr>
      <w:rPr>
        <w:rFonts w:ascii="Arial" w:hAnsi="Arial" w:hint="default"/>
      </w:rPr>
    </w:lvl>
    <w:lvl w:ilvl="2" w:tplc="95903328" w:tentative="1">
      <w:start w:val="1"/>
      <w:numFmt w:val="bullet"/>
      <w:lvlText w:val="•"/>
      <w:lvlJc w:val="left"/>
      <w:pPr>
        <w:tabs>
          <w:tab w:val="num" w:pos="2160"/>
        </w:tabs>
        <w:ind w:left="2160" w:hanging="360"/>
      </w:pPr>
      <w:rPr>
        <w:rFonts w:ascii="Arial" w:hAnsi="Arial" w:hint="default"/>
      </w:rPr>
    </w:lvl>
    <w:lvl w:ilvl="3" w:tplc="F4A28BA0" w:tentative="1">
      <w:start w:val="1"/>
      <w:numFmt w:val="bullet"/>
      <w:lvlText w:val="•"/>
      <w:lvlJc w:val="left"/>
      <w:pPr>
        <w:tabs>
          <w:tab w:val="num" w:pos="2880"/>
        </w:tabs>
        <w:ind w:left="2880" w:hanging="360"/>
      </w:pPr>
      <w:rPr>
        <w:rFonts w:ascii="Arial" w:hAnsi="Arial" w:hint="default"/>
      </w:rPr>
    </w:lvl>
    <w:lvl w:ilvl="4" w:tplc="16E6B85C" w:tentative="1">
      <w:start w:val="1"/>
      <w:numFmt w:val="bullet"/>
      <w:lvlText w:val="•"/>
      <w:lvlJc w:val="left"/>
      <w:pPr>
        <w:tabs>
          <w:tab w:val="num" w:pos="3600"/>
        </w:tabs>
        <w:ind w:left="3600" w:hanging="360"/>
      </w:pPr>
      <w:rPr>
        <w:rFonts w:ascii="Arial" w:hAnsi="Arial" w:hint="default"/>
      </w:rPr>
    </w:lvl>
    <w:lvl w:ilvl="5" w:tplc="2D626BCE" w:tentative="1">
      <w:start w:val="1"/>
      <w:numFmt w:val="bullet"/>
      <w:lvlText w:val="•"/>
      <w:lvlJc w:val="left"/>
      <w:pPr>
        <w:tabs>
          <w:tab w:val="num" w:pos="4320"/>
        </w:tabs>
        <w:ind w:left="4320" w:hanging="360"/>
      </w:pPr>
      <w:rPr>
        <w:rFonts w:ascii="Arial" w:hAnsi="Arial" w:hint="default"/>
      </w:rPr>
    </w:lvl>
    <w:lvl w:ilvl="6" w:tplc="60146C60" w:tentative="1">
      <w:start w:val="1"/>
      <w:numFmt w:val="bullet"/>
      <w:lvlText w:val="•"/>
      <w:lvlJc w:val="left"/>
      <w:pPr>
        <w:tabs>
          <w:tab w:val="num" w:pos="5040"/>
        </w:tabs>
        <w:ind w:left="5040" w:hanging="360"/>
      </w:pPr>
      <w:rPr>
        <w:rFonts w:ascii="Arial" w:hAnsi="Arial" w:hint="default"/>
      </w:rPr>
    </w:lvl>
    <w:lvl w:ilvl="7" w:tplc="09045A28" w:tentative="1">
      <w:start w:val="1"/>
      <w:numFmt w:val="bullet"/>
      <w:lvlText w:val="•"/>
      <w:lvlJc w:val="left"/>
      <w:pPr>
        <w:tabs>
          <w:tab w:val="num" w:pos="5760"/>
        </w:tabs>
        <w:ind w:left="5760" w:hanging="360"/>
      </w:pPr>
      <w:rPr>
        <w:rFonts w:ascii="Arial" w:hAnsi="Arial" w:hint="default"/>
      </w:rPr>
    </w:lvl>
    <w:lvl w:ilvl="8" w:tplc="421A2BA2" w:tentative="1">
      <w:start w:val="1"/>
      <w:numFmt w:val="bullet"/>
      <w:lvlText w:val="•"/>
      <w:lvlJc w:val="left"/>
      <w:pPr>
        <w:tabs>
          <w:tab w:val="num" w:pos="6480"/>
        </w:tabs>
        <w:ind w:left="6480" w:hanging="360"/>
      </w:pPr>
      <w:rPr>
        <w:rFonts w:ascii="Arial" w:hAnsi="Arial" w:hint="default"/>
      </w:rPr>
    </w:lvl>
  </w:abstractNum>
  <w:abstractNum w:abstractNumId="13">
    <w:nsid w:val="6D994770"/>
    <w:multiLevelType w:val="multilevel"/>
    <w:tmpl w:val="97BC8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E25564"/>
    <w:multiLevelType w:val="multilevel"/>
    <w:tmpl w:val="5CA6D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923879"/>
    <w:multiLevelType w:val="hybridMultilevel"/>
    <w:tmpl w:val="542814CC"/>
    <w:lvl w:ilvl="0" w:tplc="5A861C30">
      <w:start w:val="1"/>
      <w:numFmt w:val="bullet"/>
      <w:lvlText w:val="•"/>
      <w:lvlJc w:val="left"/>
      <w:pPr>
        <w:tabs>
          <w:tab w:val="num" w:pos="720"/>
        </w:tabs>
        <w:ind w:left="720" w:hanging="360"/>
      </w:pPr>
      <w:rPr>
        <w:rFonts w:ascii="Arial" w:hAnsi="Arial" w:hint="default"/>
      </w:rPr>
    </w:lvl>
    <w:lvl w:ilvl="1" w:tplc="CF50E420" w:tentative="1">
      <w:start w:val="1"/>
      <w:numFmt w:val="bullet"/>
      <w:lvlText w:val="•"/>
      <w:lvlJc w:val="left"/>
      <w:pPr>
        <w:tabs>
          <w:tab w:val="num" w:pos="1440"/>
        </w:tabs>
        <w:ind w:left="1440" w:hanging="360"/>
      </w:pPr>
      <w:rPr>
        <w:rFonts w:ascii="Arial" w:hAnsi="Arial" w:hint="default"/>
      </w:rPr>
    </w:lvl>
    <w:lvl w:ilvl="2" w:tplc="30F233EA" w:tentative="1">
      <w:start w:val="1"/>
      <w:numFmt w:val="bullet"/>
      <w:lvlText w:val="•"/>
      <w:lvlJc w:val="left"/>
      <w:pPr>
        <w:tabs>
          <w:tab w:val="num" w:pos="2160"/>
        </w:tabs>
        <w:ind w:left="2160" w:hanging="360"/>
      </w:pPr>
      <w:rPr>
        <w:rFonts w:ascii="Arial" w:hAnsi="Arial" w:hint="default"/>
      </w:rPr>
    </w:lvl>
    <w:lvl w:ilvl="3" w:tplc="193EE108" w:tentative="1">
      <w:start w:val="1"/>
      <w:numFmt w:val="bullet"/>
      <w:lvlText w:val="•"/>
      <w:lvlJc w:val="left"/>
      <w:pPr>
        <w:tabs>
          <w:tab w:val="num" w:pos="2880"/>
        </w:tabs>
        <w:ind w:left="2880" w:hanging="360"/>
      </w:pPr>
      <w:rPr>
        <w:rFonts w:ascii="Arial" w:hAnsi="Arial" w:hint="default"/>
      </w:rPr>
    </w:lvl>
    <w:lvl w:ilvl="4" w:tplc="6AA2396E" w:tentative="1">
      <w:start w:val="1"/>
      <w:numFmt w:val="bullet"/>
      <w:lvlText w:val="•"/>
      <w:lvlJc w:val="left"/>
      <w:pPr>
        <w:tabs>
          <w:tab w:val="num" w:pos="3600"/>
        </w:tabs>
        <w:ind w:left="3600" w:hanging="360"/>
      </w:pPr>
      <w:rPr>
        <w:rFonts w:ascii="Arial" w:hAnsi="Arial" w:hint="default"/>
      </w:rPr>
    </w:lvl>
    <w:lvl w:ilvl="5" w:tplc="A2DC5058" w:tentative="1">
      <w:start w:val="1"/>
      <w:numFmt w:val="bullet"/>
      <w:lvlText w:val="•"/>
      <w:lvlJc w:val="left"/>
      <w:pPr>
        <w:tabs>
          <w:tab w:val="num" w:pos="4320"/>
        </w:tabs>
        <w:ind w:left="4320" w:hanging="360"/>
      </w:pPr>
      <w:rPr>
        <w:rFonts w:ascii="Arial" w:hAnsi="Arial" w:hint="default"/>
      </w:rPr>
    </w:lvl>
    <w:lvl w:ilvl="6" w:tplc="A38A923E" w:tentative="1">
      <w:start w:val="1"/>
      <w:numFmt w:val="bullet"/>
      <w:lvlText w:val="•"/>
      <w:lvlJc w:val="left"/>
      <w:pPr>
        <w:tabs>
          <w:tab w:val="num" w:pos="5040"/>
        </w:tabs>
        <w:ind w:left="5040" w:hanging="360"/>
      </w:pPr>
      <w:rPr>
        <w:rFonts w:ascii="Arial" w:hAnsi="Arial" w:hint="default"/>
      </w:rPr>
    </w:lvl>
    <w:lvl w:ilvl="7" w:tplc="C58897D2" w:tentative="1">
      <w:start w:val="1"/>
      <w:numFmt w:val="bullet"/>
      <w:lvlText w:val="•"/>
      <w:lvlJc w:val="left"/>
      <w:pPr>
        <w:tabs>
          <w:tab w:val="num" w:pos="5760"/>
        </w:tabs>
        <w:ind w:left="5760" w:hanging="360"/>
      </w:pPr>
      <w:rPr>
        <w:rFonts w:ascii="Arial" w:hAnsi="Arial" w:hint="default"/>
      </w:rPr>
    </w:lvl>
    <w:lvl w:ilvl="8" w:tplc="D480B0DC" w:tentative="1">
      <w:start w:val="1"/>
      <w:numFmt w:val="bullet"/>
      <w:lvlText w:val="•"/>
      <w:lvlJc w:val="left"/>
      <w:pPr>
        <w:tabs>
          <w:tab w:val="num" w:pos="6480"/>
        </w:tabs>
        <w:ind w:left="6480" w:hanging="360"/>
      </w:pPr>
      <w:rPr>
        <w:rFonts w:ascii="Arial" w:hAnsi="Arial" w:hint="default"/>
      </w:rPr>
    </w:lvl>
  </w:abstractNum>
  <w:abstractNum w:abstractNumId="16">
    <w:nsid w:val="7B857C1D"/>
    <w:multiLevelType w:val="hybridMultilevel"/>
    <w:tmpl w:val="4D8429FE"/>
    <w:lvl w:ilvl="0" w:tplc="4CD639D0">
      <w:start w:val="1"/>
      <w:numFmt w:val="bullet"/>
      <w:lvlText w:val="•"/>
      <w:lvlJc w:val="left"/>
      <w:pPr>
        <w:tabs>
          <w:tab w:val="num" w:pos="720"/>
        </w:tabs>
        <w:ind w:left="720" w:hanging="360"/>
      </w:pPr>
      <w:rPr>
        <w:rFonts w:ascii="Arial" w:hAnsi="Arial" w:hint="default"/>
      </w:rPr>
    </w:lvl>
    <w:lvl w:ilvl="1" w:tplc="45EAB3F8" w:tentative="1">
      <w:start w:val="1"/>
      <w:numFmt w:val="bullet"/>
      <w:lvlText w:val="•"/>
      <w:lvlJc w:val="left"/>
      <w:pPr>
        <w:tabs>
          <w:tab w:val="num" w:pos="1440"/>
        </w:tabs>
        <w:ind w:left="1440" w:hanging="360"/>
      </w:pPr>
      <w:rPr>
        <w:rFonts w:ascii="Arial" w:hAnsi="Arial" w:hint="default"/>
      </w:rPr>
    </w:lvl>
    <w:lvl w:ilvl="2" w:tplc="A888F6F8" w:tentative="1">
      <w:start w:val="1"/>
      <w:numFmt w:val="bullet"/>
      <w:lvlText w:val="•"/>
      <w:lvlJc w:val="left"/>
      <w:pPr>
        <w:tabs>
          <w:tab w:val="num" w:pos="2160"/>
        </w:tabs>
        <w:ind w:left="2160" w:hanging="360"/>
      </w:pPr>
      <w:rPr>
        <w:rFonts w:ascii="Arial" w:hAnsi="Arial" w:hint="default"/>
      </w:rPr>
    </w:lvl>
    <w:lvl w:ilvl="3" w:tplc="0C903FE8" w:tentative="1">
      <w:start w:val="1"/>
      <w:numFmt w:val="bullet"/>
      <w:lvlText w:val="•"/>
      <w:lvlJc w:val="left"/>
      <w:pPr>
        <w:tabs>
          <w:tab w:val="num" w:pos="2880"/>
        </w:tabs>
        <w:ind w:left="2880" w:hanging="360"/>
      </w:pPr>
      <w:rPr>
        <w:rFonts w:ascii="Arial" w:hAnsi="Arial" w:hint="default"/>
      </w:rPr>
    </w:lvl>
    <w:lvl w:ilvl="4" w:tplc="39DAB1E8" w:tentative="1">
      <w:start w:val="1"/>
      <w:numFmt w:val="bullet"/>
      <w:lvlText w:val="•"/>
      <w:lvlJc w:val="left"/>
      <w:pPr>
        <w:tabs>
          <w:tab w:val="num" w:pos="3600"/>
        </w:tabs>
        <w:ind w:left="3600" w:hanging="360"/>
      </w:pPr>
      <w:rPr>
        <w:rFonts w:ascii="Arial" w:hAnsi="Arial" w:hint="default"/>
      </w:rPr>
    </w:lvl>
    <w:lvl w:ilvl="5" w:tplc="B964AAFE" w:tentative="1">
      <w:start w:val="1"/>
      <w:numFmt w:val="bullet"/>
      <w:lvlText w:val="•"/>
      <w:lvlJc w:val="left"/>
      <w:pPr>
        <w:tabs>
          <w:tab w:val="num" w:pos="4320"/>
        </w:tabs>
        <w:ind w:left="4320" w:hanging="360"/>
      </w:pPr>
      <w:rPr>
        <w:rFonts w:ascii="Arial" w:hAnsi="Arial" w:hint="default"/>
      </w:rPr>
    </w:lvl>
    <w:lvl w:ilvl="6" w:tplc="4350E0CE" w:tentative="1">
      <w:start w:val="1"/>
      <w:numFmt w:val="bullet"/>
      <w:lvlText w:val="•"/>
      <w:lvlJc w:val="left"/>
      <w:pPr>
        <w:tabs>
          <w:tab w:val="num" w:pos="5040"/>
        </w:tabs>
        <w:ind w:left="5040" w:hanging="360"/>
      </w:pPr>
      <w:rPr>
        <w:rFonts w:ascii="Arial" w:hAnsi="Arial" w:hint="default"/>
      </w:rPr>
    </w:lvl>
    <w:lvl w:ilvl="7" w:tplc="F1FCFA9E" w:tentative="1">
      <w:start w:val="1"/>
      <w:numFmt w:val="bullet"/>
      <w:lvlText w:val="•"/>
      <w:lvlJc w:val="left"/>
      <w:pPr>
        <w:tabs>
          <w:tab w:val="num" w:pos="5760"/>
        </w:tabs>
        <w:ind w:left="5760" w:hanging="360"/>
      </w:pPr>
      <w:rPr>
        <w:rFonts w:ascii="Arial" w:hAnsi="Arial" w:hint="default"/>
      </w:rPr>
    </w:lvl>
    <w:lvl w:ilvl="8" w:tplc="1CEA8EE6" w:tentative="1">
      <w:start w:val="1"/>
      <w:numFmt w:val="bullet"/>
      <w:lvlText w:val="•"/>
      <w:lvlJc w:val="left"/>
      <w:pPr>
        <w:tabs>
          <w:tab w:val="num" w:pos="6480"/>
        </w:tabs>
        <w:ind w:left="6480" w:hanging="360"/>
      </w:pPr>
      <w:rPr>
        <w:rFonts w:ascii="Arial" w:hAnsi="Arial" w:hint="default"/>
      </w:rPr>
    </w:lvl>
  </w:abstractNum>
  <w:abstractNum w:abstractNumId="17">
    <w:nsid w:val="7C837F52"/>
    <w:multiLevelType w:val="hybridMultilevel"/>
    <w:tmpl w:val="8A22A07A"/>
    <w:lvl w:ilvl="0" w:tplc="ED9ACD8E">
      <w:start w:val="1"/>
      <w:numFmt w:val="bullet"/>
      <w:lvlText w:val=""/>
      <w:lvlJc w:val="left"/>
      <w:pPr>
        <w:tabs>
          <w:tab w:val="num" w:pos="720"/>
        </w:tabs>
        <w:ind w:left="720" w:hanging="360"/>
      </w:pPr>
      <w:rPr>
        <w:rFonts w:ascii="Wingdings 2" w:hAnsi="Wingdings 2" w:hint="default"/>
      </w:rPr>
    </w:lvl>
    <w:lvl w:ilvl="1" w:tplc="4D52D2A6" w:tentative="1">
      <w:start w:val="1"/>
      <w:numFmt w:val="bullet"/>
      <w:lvlText w:val=""/>
      <w:lvlJc w:val="left"/>
      <w:pPr>
        <w:tabs>
          <w:tab w:val="num" w:pos="1440"/>
        </w:tabs>
        <w:ind w:left="1440" w:hanging="360"/>
      </w:pPr>
      <w:rPr>
        <w:rFonts w:ascii="Wingdings 2" w:hAnsi="Wingdings 2" w:hint="default"/>
      </w:rPr>
    </w:lvl>
    <w:lvl w:ilvl="2" w:tplc="D5E665B2" w:tentative="1">
      <w:start w:val="1"/>
      <w:numFmt w:val="bullet"/>
      <w:lvlText w:val=""/>
      <w:lvlJc w:val="left"/>
      <w:pPr>
        <w:tabs>
          <w:tab w:val="num" w:pos="2160"/>
        </w:tabs>
        <w:ind w:left="2160" w:hanging="360"/>
      </w:pPr>
      <w:rPr>
        <w:rFonts w:ascii="Wingdings 2" w:hAnsi="Wingdings 2" w:hint="default"/>
      </w:rPr>
    </w:lvl>
    <w:lvl w:ilvl="3" w:tplc="C67E551C" w:tentative="1">
      <w:start w:val="1"/>
      <w:numFmt w:val="bullet"/>
      <w:lvlText w:val=""/>
      <w:lvlJc w:val="left"/>
      <w:pPr>
        <w:tabs>
          <w:tab w:val="num" w:pos="2880"/>
        </w:tabs>
        <w:ind w:left="2880" w:hanging="360"/>
      </w:pPr>
      <w:rPr>
        <w:rFonts w:ascii="Wingdings 2" w:hAnsi="Wingdings 2" w:hint="default"/>
      </w:rPr>
    </w:lvl>
    <w:lvl w:ilvl="4" w:tplc="9198227C" w:tentative="1">
      <w:start w:val="1"/>
      <w:numFmt w:val="bullet"/>
      <w:lvlText w:val=""/>
      <w:lvlJc w:val="left"/>
      <w:pPr>
        <w:tabs>
          <w:tab w:val="num" w:pos="3600"/>
        </w:tabs>
        <w:ind w:left="3600" w:hanging="360"/>
      </w:pPr>
      <w:rPr>
        <w:rFonts w:ascii="Wingdings 2" w:hAnsi="Wingdings 2" w:hint="default"/>
      </w:rPr>
    </w:lvl>
    <w:lvl w:ilvl="5" w:tplc="7B26BEBC" w:tentative="1">
      <w:start w:val="1"/>
      <w:numFmt w:val="bullet"/>
      <w:lvlText w:val=""/>
      <w:lvlJc w:val="left"/>
      <w:pPr>
        <w:tabs>
          <w:tab w:val="num" w:pos="4320"/>
        </w:tabs>
        <w:ind w:left="4320" w:hanging="360"/>
      </w:pPr>
      <w:rPr>
        <w:rFonts w:ascii="Wingdings 2" w:hAnsi="Wingdings 2" w:hint="default"/>
      </w:rPr>
    </w:lvl>
    <w:lvl w:ilvl="6" w:tplc="D86E7DF2" w:tentative="1">
      <w:start w:val="1"/>
      <w:numFmt w:val="bullet"/>
      <w:lvlText w:val=""/>
      <w:lvlJc w:val="left"/>
      <w:pPr>
        <w:tabs>
          <w:tab w:val="num" w:pos="5040"/>
        </w:tabs>
        <w:ind w:left="5040" w:hanging="360"/>
      </w:pPr>
      <w:rPr>
        <w:rFonts w:ascii="Wingdings 2" w:hAnsi="Wingdings 2" w:hint="default"/>
      </w:rPr>
    </w:lvl>
    <w:lvl w:ilvl="7" w:tplc="3F4EE81E" w:tentative="1">
      <w:start w:val="1"/>
      <w:numFmt w:val="bullet"/>
      <w:lvlText w:val=""/>
      <w:lvlJc w:val="left"/>
      <w:pPr>
        <w:tabs>
          <w:tab w:val="num" w:pos="5760"/>
        </w:tabs>
        <w:ind w:left="5760" w:hanging="360"/>
      </w:pPr>
      <w:rPr>
        <w:rFonts w:ascii="Wingdings 2" w:hAnsi="Wingdings 2" w:hint="default"/>
      </w:rPr>
    </w:lvl>
    <w:lvl w:ilvl="8" w:tplc="827A1870" w:tentative="1">
      <w:start w:val="1"/>
      <w:numFmt w:val="bullet"/>
      <w:lvlText w:val=""/>
      <w:lvlJc w:val="left"/>
      <w:pPr>
        <w:tabs>
          <w:tab w:val="num" w:pos="6480"/>
        </w:tabs>
        <w:ind w:left="6480" w:hanging="360"/>
      </w:pPr>
      <w:rPr>
        <w:rFonts w:ascii="Wingdings 2" w:hAnsi="Wingdings 2" w:hint="default"/>
      </w:rPr>
    </w:lvl>
  </w:abstractNum>
  <w:abstractNum w:abstractNumId="18">
    <w:nsid w:val="7ECB1893"/>
    <w:multiLevelType w:val="multilevel"/>
    <w:tmpl w:val="C9E8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0"/>
  </w:num>
  <w:num w:numId="3">
    <w:abstractNumId w:val="0"/>
  </w:num>
  <w:num w:numId="4">
    <w:abstractNumId w:val="9"/>
  </w:num>
  <w:num w:numId="5">
    <w:abstractNumId w:val="8"/>
  </w:num>
  <w:num w:numId="6">
    <w:abstractNumId w:val="17"/>
  </w:num>
  <w:num w:numId="7">
    <w:abstractNumId w:val="3"/>
  </w:num>
  <w:num w:numId="8">
    <w:abstractNumId w:val="13"/>
  </w:num>
  <w:num w:numId="9">
    <w:abstractNumId w:val="18"/>
  </w:num>
  <w:num w:numId="10">
    <w:abstractNumId w:val="14"/>
  </w:num>
  <w:num w:numId="11">
    <w:abstractNumId w:val="4"/>
  </w:num>
  <w:num w:numId="12">
    <w:abstractNumId w:val="5"/>
  </w:num>
  <w:num w:numId="13">
    <w:abstractNumId w:val="16"/>
  </w:num>
  <w:num w:numId="14">
    <w:abstractNumId w:val="12"/>
  </w:num>
  <w:num w:numId="15">
    <w:abstractNumId w:val="6"/>
  </w:num>
  <w:num w:numId="16">
    <w:abstractNumId w:val="11"/>
  </w:num>
  <w:num w:numId="17">
    <w:abstractNumId w:val="7"/>
  </w:num>
  <w:num w:numId="18">
    <w:abstractNumId w:val="15"/>
  </w:num>
  <w:num w:numId="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C2"/>
    <w:rsid w:val="000660A5"/>
    <w:rsid w:val="000D49AF"/>
    <w:rsid w:val="000E21C2"/>
    <w:rsid w:val="001D0339"/>
    <w:rsid w:val="002441FA"/>
    <w:rsid w:val="00264EA8"/>
    <w:rsid w:val="00265388"/>
    <w:rsid w:val="00281F75"/>
    <w:rsid w:val="002F4B2D"/>
    <w:rsid w:val="00330C5A"/>
    <w:rsid w:val="00350972"/>
    <w:rsid w:val="00361A0B"/>
    <w:rsid w:val="003C2880"/>
    <w:rsid w:val="00486FCA"/>
    <w:rsid w:val="004B3883"/>
    <w:rsid w:val="004E421F"/>
    <w:rsid w:val="004F3A94"/>
    <w:rsid w:val="004F3BD6"/>
    <w:rsid w:val="0050784D"/>
    <w:rsid w:val="00607B46"/>
    <w:rsid w:val="00635810"/>
    <w:rsid w:val="00670E92"/>
    <w:rsid w:val="006A725C"/>
    <w:rsid w:val="006E693B"/>
    <w:rsid w:val="006F08A0"/>
    <w:rsid w:val="00747BEE"/>
    <w:rsid w:val="007F18FA"/>
    <w:rsid w:val="00834ED3"/>
    <w:rsid w:val="0087456D"/>
    <w:rsid w:val="008D76D4"/>
    <w:rsid w:val="009D6AA7"/>
    <w:rsid w:val="00A27183"/>
    <w:rsid w:val="00A83CF9"/>
    <w:rsid w:val="00A91349"/>
    <w:rsid w:val="00AE0362"/>
    <w:rsid w:val="00B2304E"/>
    <w:rsid w:val="00B36903"/>
    <w:rsid w:val="00BC77F6"/>
    <w:rsid w:val="00BE6DF3"/>
    <w:rsid w:val="00C45EDE"/>
    <w:rsid w:val="00C60FF7"/>
    <w:rsid w:val="00D40C32"/>
    <w:rsid w:val="00D82C5A"/>
    <w:rsid w:val="00D948F7"/>
    <w:rsid w:val="00DD6F21"/>
    <w:rsid w:val="00E818CE"/>
    <w:rsid w:val="00EA2C73"/>
    <w:rsid w:val="00ED10CC"/>
    <w:rsid w:val="00ED7C11"/>
    <w:rsid w:val="00F13CEF"/>
    <w:rsid w:val="00F34BC2"/>
    <w:rsid w:val="00F4058A"/>
    <w:rsid w:val="00FB58C0"/>
    <w:rsid w:val="00FF0069"/>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2C5A"/>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link w:val="20"/>
    <w:uiPriority w:val="9"/>
    <w:qFormat/>
    <w:rsid w:val="00D82C5A"/>
    <w:pPr>
      <w:spacing w:before="100" w:beforeAutospacing="1" w:after="100" w:afterAutospacing="1" w:line="240" w:lineRule="auto"/>
      <w:outlineLvl w:val="1"/>
    </w:pPr>
    <w:rPr>
      <w:rFonts w:ascii="Times New Roman" w:eastAsia="Times New Roman" w:hAnsi="Times New Roman" w:cs="Times New Roman"/>
      <w:b/>
      <w:bCs/>
      <w:sz w:val="36"/>
      <w:szCs w:val="36"/>
      <w:lang w:eastAsia="en-BZ"/>
    </w:rPr>
  </w:style>
  <w:style w:type="paragraph" w:styleId="3">
    <w:name w:val="heading 3"/>
    <w:basedOn w:val="a"/>
    <w:next w:val="a"/>
    <w:link w:val="30"/>
    <w:uiPriority w:val="9"/>
    <w:unhideWhenUsed/>
    <w:qFormat/>
    <w:rsid w:val="00D82C5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CEF"/>
    <w:pPr>
      <w:ind w:left="720"/>
      <w:contextualSpacing/>
    </w:pPr>
  </w:style>
  <w:style w:type="paragraph" w:styleId="a4">
    <w:name w:val="Balloon Text"/>
    <w:basedOn w:val="a"/>
    <w:link w:val="a5"/>
    <w:uiPriority w:val="99"/>
    <w:semiHidden/>
    <w:unhideWhenUsed/>
    <w:rsid w:val="001D03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0339"/>
    <w:rPr>
      <w:rFonts w:ascii="Tahoma" w:hAnsi="Tahoma" w:cs="Tahoma"/>
      <w:sz w:val="16"/>
      <w:szCs w:val="16"/>
    </w:rPr>
  </w:style>
  <w:style w:type="character" w:customStyle="1" w:styleId="10">
    <w:name w:val="Заголовок 1 Знак"/>
    <w:basedOn w:val="a0"/>
    <w:link w:val="1"/>
    <w:uiPriority w:val="9"/>
    <w:rsid w:val="00D82C5A"/>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D82C5A"/>
    <w:rPr>
      <w:rFonts w:ascii="Times New Roman" w:eastAsia="Times New Roman" w:hAnsi="Times New Roman" w:cs="Times New Roman"/>
      <w:b/>
      <w:bCs/>
      <w:sz w:val="36"/>
      <w:szCs w:val="36"/>
      <w:lang w:eastAsia="en-BZ"/>
    </w:rPr>
  </w:style>
  <w:style w:type="character" w:customStyle="1" w:styleId="30">
    <w:name w:val="Заголовок 3 Знак"/>
    <w:basedOn w:val="a0"/>
    <w:link w:val="3"/>
    <w:uiPriority w:val="9"/>
    <w:rsid w:val="00D82C5A"/>
    <w:rPr>
      <w:rFonts w:asciiTheme="majorHAnsi" w:eastAsiaTheme="majorEastAsia" w:hAnsiTheme="majorHAnsi" w:cstheme="majorBidi"/>
      <w:b/>
      <w:bCs/>
      <w:sz w:val="26"/>
      <w:szCs w:val="26"/>
    </w:rPr>
  </w:style>
  <w:style w:type="numbering" w:customStyle="1" w:styleId="11">
    <w:name w:val="Нет списка1"/>
    <w:next w:val="a2"/>
    <w:uiPriority w:val="99"/>
    <w:semiHidden/>
    <w:unhideWhenUsed/>
    <w:rsid w:val="00D82C5A"/>
  </w:style>
  <w:style w:type="character" w:styleId="a6">
    <w:name w:val="Hyperlink"/>
    <w:uiPriority w:val="99"/>
    <w:semiHidden/>
    <w:unhideWhenUsed/>
    <w:rsid w:val="00D82C5A"/>
    <w:rPr>
      <w:color w:val="0000FF"/>
      <w:u w:val="single"/>
    </w:rPr>
  </w:style>
  <w:style w:type="paragraph" w:styleId="a7">
    <w:name w:val="Normal (Web)"/>
    <w:basedOn w:val="a"/>
    <w:uiPriority w:val="99"/>
    <w:semiHidden/>
    <w:unhideWhenUsed/>
    <w:rsid w:val="00D82C5A"/>
    <w:pPr>
      <w:spacing w:before="100" w:beforeAutospacing="1" w:after="100" w:afterAutospacing="1" w:line="240" w:lineRule="auto"/>
    </w:pPr>
    <w:rPr>
      <w:rFonts w:ascii="Times New Roman" w:eastAsia="Times New Roman" w:hAnsi="Times New Roman" w:cs="Times New Roman"/>
      <w:sz w:val="24"/>
      <w:szCs w:val="24"/>
      <w:lang w:eastAsia="en-BZ"/>
    </w:rPr>
  </w:style>
  <w:style w:type="character" w:customStyle="1" w:styleId="mw-headline">
    <w:name w:val="mw-headline"/>
    <w:rsid w:val="00D82C5A"/>
  </w:style>
  <w:style w:type="character" w:customStyle="1" w:styleId="mw-editsection">
    <w:name w:val="mw-editsection"/>
    <w:rsid w:val="00D82C5A"/>
  </w:style>
  <w:style w:type="character" w:customStyle="1" w:styleId="mw-editsection-bracket">
    <w:name w:val="mw-editsection-bracket"/>
    <w:rsid w:val="00D82C5A"/>
  </w:style>
  <w:style w:type="character" w:customStyle="1" w:styleId="mw-editsection-divider">
    <w:name w:val="mw-editsection-divider"/>
    <w:rsid w:val="00D82C5A"/>
  </w:style>
  <w:style w:type="numbering" w:customStyle="1" w:styleId="110">
    <w:name w:val="Нет списка11"/>
    <w:next w:val="a2"/>
    <w:uiPriority w:val="99"/>
    <w:semiHidden/>
    <w:unhideWhenUsed/>
    <w:rsid w:val="00D82C5A"/>
  </w:style>
  <w:style w:type="character" w:customStyle="1" w:styleId="notranslate">
    <w:name w:val="notranslate"/>
    <w:rsid w:val="00D82C5A"/>
  </w:style>
  <w:style w:type="paragraph" w:customStyle="1" w:styleId="mw-empty-elt">
    <w:name w:val="mw-empty-elt"/>
    <w:basedOn w:val="a"/>
    <w:rsid w:val="00D82C5A"/>
    <w:pPr>
      <w:spacing w:before="100" w:beforeAutospacing="1" w:after="100" w:afterAutospacing="1" w:line="240" w:lineRule="auto"/>
    </w:pPr>
    <w:rPr>
      <w:rFonts w:ascii="Times New Roman" w:eastAsia="Times New Roman" w:hAnsi="Times New Roman" w:cs="Times New Roman"/>
      <w:sz w:val="24"/>
      <w:szCs w:val="24"/>
      <w:lang w:eastAsia="en-BZ"/>
    </w:rPr>
  </w:style>
  <w:style w:type="character" w:styleId="a8">
    <w:name w:val="FollowedHyperlink"/>
    <w:uiPriority w:val="99"/>
    <w:semiHidden/>
    <w:unhideWhenUsed/>
    <w:rsid w:val="00D82C5A"/>
    <w:rPr>
      <w:color w:val="800080"/>
      <w:u w:val="single"/>
    </w:rPr>
  </w:style>
  <w:style w:type="character" w:customStyle="1" w:styleId="url">
    <w:name w:val="url"/>
    <w:rsid w:val="00D82C5A"/>
  </w:style>
  <w:style w:type="character" w:customStyle="1" w:styleId="noprint">
    <w:name w:val="noprint"/>
    <w:rsid w:val="00D82C5A"/>
  </w:style>
  <w:style w:type="character" w:customStyle="1" w:styleId="toctogglespan">
    <w:name w:val="toctogglespan"/>
    <w:rsid w:val="00D82C5A"/>
  </w:style>
  <w:style w:type="character" w:customStyle="1" w:styleId="tocnumber">
    <w:name w:val="tocnumber"/>
    <w:rsid w:val="00D82C5A"/>
  </w:style>
  <w:style w:type="character" w:customStyle="1" w:styleId="toctext">
    <w:name w:val="toctext"/>
    <w:rsid w:val="00D82C5A"/>
  </w:style>
  <w:style w:type="character" w:customStyle="1" w:styleId="plainlinks">
    <w:name w:val="plainlinks"/>
    <w:rsid w:val="00D82C5A"/>
  </w:style>
  <w:style w:type="character" w:customStyle="1" w:styleId="mw-cite-backlink">
    <w:name w:val="mw-cite-backlink"/>
    <w:rsid w:val="00D82C5A"/>
  </w:style>
  <w:style w:type="character" w:customStyle="1" w:styleId="reference-text">
    <w:name w:val="reference-text"/>
    <w:rsid w:val="00D82C5A"/>
  </w:style>
  <w:style w:type="character" w:styleId="HTML">
    <w:name w:val="HTML Cite"/>
    <w:uiPriority w:val="99"/>
    <w:semiHidden/>
    <w:unhideWhenUsed/>
    <w:rsid w:val="00D82C5A"/>
    <w:rPr>
      <w:i/>
      <w:iCs/>
    </w:rPr>
  </w:style>
  <w:style w:type="character" w:customStyle="1" w:styleId="reference-accessdate">
    <w:name w:val="reference-accessdate"/>
    <w:rsid w:val="00D82C5A"/>
  </w:style>
  <w:style w:type="character" w:customStyle="1" w:styleId="nowrap">
    <w:name w:val="nowrap"/>
    <w:rsid w:val="00D82C5A"/>
  </w:style>
  <w:style w:type="character" w:customStyle="1" w:styleId="z3988">
    <w:name w:val="z3988"/>
    <w:rsid w:val="00D82C5A"/>
  </w:style>
  <w:style w:type="character" w:customStyle="1" w:styleId="cs1-kern-right">
    <w:name w:val="cs1-kern-right"/>
    <w:rsid w:val="00D82C5A"/>
  </w:style>
  <w:style w:type="character" w:customStyle="1" w:styleId="uid">
    <w:name w:val="uid"/>
    <w:rsid w:val="00D82C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2C5A"/>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link w:val="20"/>
    <w:uiPriority w:val="9"/>
    <w:qFormat/>
    <w:rsid w:val="00D82C5A"/>
    <w:pPr>
      <w:spacing w:before="100" w:beforeAutospacing="1" w:after="100" w:afterAutospacing="1" w:line="240" w:lineRule="auto"/>
      <w:outlineLvl w:val="1"/>
    </w:pPr>
    <w:rPr>
      <w:rFonts w:ascii="Times New Roman" w:eastAsia="Times New Roman" w:hAnsi="Times New Roman" w:cs="Times New Roman"/>
      <w:b/>
      <w:bCs/>
      <w:sz w:val="36"/>
      <w:szCs w:val="36"/>
      <w:lang w:eastAsia="en-BZ"/>
    </w:rPr>
  </w:style>
  <w:style w:type="paragraph" w:styleId="3">
    <w:name w:val="heading 3"/>
    <w:basedOn w:val="a"/>
    <w:next w:val="a"/>
    <w:link w:val="30"/>
    <w:uiPriority w:val="9"/>
    <w:unhideWhenUsed/>
    <w:qFormat/>
    <w:rsid w:val="00D82C5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CEF"/>
    <w:pPr>
      <w:ind w:left="720"/>
      <w:contextualSpacing/>
    </w:pPr>
  </w:style>
  <w:style w:type="paragraph" w:styleId="a4">
    <w:name w:val="Balloon Text"/>
    <w:basedOn w:val="a"/>
    <w:link w:val="a5"/>
    <w:uiPriority w:val="99"/>
    <w:semiHidden/>
    <w:unhideWhenUsed/>
    <w:rsid w:val="001D03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0339"/>
    <w:rPr>
      <w:rFonts w:ascii="Tahoma" w:hAnsi="Tahoma" w:cs="Tahoma"/>
      <w:sz w:val="16"/>
      <w:szCs w:val="16"/>
    </w:rPr>
  </w:style>
  <w:style w:type="character" w:customStyle="1" w:styleId="10">
    <w:name w:val="Заголовок 1 Знак"/>
    <w:basedOn w:val="a0"/>
    <w:link w:val="1"/>
    <w:uiPriority w:val="9"/>
    <w:rsid w:val="00D82C5A"/>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D82C5A"/>
    <w:rPr>
      <w:rFonts w:ascii="Times New Roman" w:eastAsia="Times New Roman" w:hAnsi="Times New Roman" w:cs="Times New Roman"/>
      <w:b/>
      <w:bCs/>
      <w:sz w:val="36"/>
      <w:szCs w:val="36"/>
      <w:lang w:eastAsia="en-BZ"/>
    </w:rPr>
  </w:style>
  <w:style w:type="character" w:customStyle="1" w:styleId="30">
    <w:name w:val="Заголовок 3 Знак"/>
    <w:basedOn w:val="a0"/>
    <w:link w:val="3"/>
    <w:uiPriority w:val="9"/>
    <w:rsid w:val="00D82C5A"/>
    <w:rPr>
      <w:rFonts w:asciiTheme="majorHAnsi" w:eastAsiaTheme="majorEastAsia" w:hAnsiTheme="majorHAnsi" w:cstheme="majorBidi"/>
      <w:b/>
      <w:bCs/>
      <w:sz w:val="26"/>
      <w:szCs w:val="26"/>
    </w:rPr>
  </w:style>
  <w:style w:type="numbering" w:customStyle="1" w:styleId="11">
    <w:name w:val="Нет списка1"/>
    <w:next w:val="a2"/>
    <w:uiPriority w:val="99"/>
    <w:semiHidden/>
    <w:unhideWhenUsed/>
    <w:rsid w:val="00D82C5A"/>
  </w:style>
  <w:style w:type="character" w:styleId="a6">
    <w:name w:val="Hyperlink"/>
    <w:uiPriority w:val="99"/>
    <w:semiHidden/>
    <w:unhideWhenUsed/>
    <w:rsid w:val="00D82C5A"/>
    <w:rPr>
      <w:color w:val="0000FF"/>
      <w:u w:val="single"/>
    </w:rPr>
  </w:style>
  <w:style w:type="paragraph" w:styleId="a7">
    <w:name w:val="Normal (Web)"/>
    <w:basedOn w:val="a"/>
    <w:uiPriority w:val="99"/>
    <w:semiHidden/>
    <w:unhideWhenUsed/>
    <w:rsid w:val="00D82C5A"/>
    <w:pPr>
      <w:spacing w:before="100" w:beforeAutospacing="1" w:after="100" w:afterAutospacing="1" w:line="240" w:lineRule="auto"/>
    </w:pPr>
    <w:rPr>
      <w:rFonts w:ascii="Times New Roman" w:eastAsia="Times New Roman" w:hAnsi="Times New Roman" w:cs="Times New Roman"/>
      <w:sz w:val="24"/>
      <w:szCs w:val="24"/>
      <w:lang w:eastAsia="en-BZ"/>
    </w:rPr>
  </w:style>
  <w:style w:type="character" w:customStyle="1" w:styleId="mw-headline">
    <w:name w:val="mw-headline"/>
    <w:rsid w:val="00D82C5A"/>
  </w:style>
  <w:style w:type="character" w:customStyle="1" w:styleId="mw-editsection">
    <w:name w:val="mw-editsection"/>
    <w:rsid w:val="00D82C5A"/>
  </w:style>
  <w:style w:type="character" w:customStyle="1" w:styleId="mw-editsection-bracket">
    <w:name w:val="mw-editsection-bracket"/>
    <w:rsid w:val="00D82C5A"/>
  </w:style>
  <w:style w:type="character" w:customStyle="1" w:styleId="mw-editsection-divider">
    <w:name w:val="mw-editsection-divider"/>
    <w:rsid w:val="00D82C5A"/>
  </w:style>
  <w:style w:type="numbering" w:customStyle="1" w:styleId="110">
    <w:name w:val="Нет списка11"/>
    <w:next w:val="a2"/>
    <w:uiPriority w:val="99"/>
    <w:semiHidden/>
    <w:unhideWhenUsed/>
    <w:rsid w:val="00D82C5A"/>
  </w:style>
  <w:style w:type="character" w:customStyle="1" w:styleId="notranslate">
    <w:name w:val="notranslate"/>
    <w:rsid w:val="00D82C5A"/>
  </w:style>
  <w:style w:type="paragraph" w:customStyle="1" w:styleId="mw-empty-elt">
    <w:name w:val="mw-empty-elt"/>
    <w:basedOn w:val="a"/>
    <w:rsid w:val="00D82C5A"/>
    <w:pPr>
      <w:spacing w:before="100" w:beforeAutospacing="1" w:after="100" w:afterAutospacing="1" w:line="240" w:lineRule="auto"/>
    </w:pPr>
    <w:rPr>
      <w:rFonts w:ascii="Times New Roman" w:eastAsia="Times New Roman" w:hAnsi="Times New Roman" w:cs="Times New Roman"/>
      <w:sz w:val="24"/>
      <w:szCs w:val="24"/>
      <w:lang w:eastAsia="en-BZ"/>
    </w:rPr>
  </w:style>
  <w:style w:type="character" w:styleId="a8">
    <w:name w:val="FollowedHyperlink"/>
    <w:uiPriority w:val="99"/>
    <w:semiHidden/>
    <w:unhideWhenUsed/>
    <w:rsid w:val="00D82C5A"/>
    <w:rPr>
      <w:color w:val="800080"/>
      <w:u w:val="single"/>
    </w:rPr>
  </w:style>
  <w:style w:type="character" w:customStyle="1" w:styleId="url">
    <w:name w:val="url"/>
    <w:rsid w:val="00D82C5A"/>
  </w:style>
  <w:style w:type="character" w:customStyle="1" w:styleId="noprint">
    <w:name w:val="noprint"/>
    <w:rsid w:val="00D82C5A"/>
  </w:style>
  <w:style w:type="character" w:customStyle="1" w:styleId="toctogglespan">
    <w:name w:val="toctogglespan"/>
    <w:rsid w:val="00D82C5A"/>
  </w:style>
  <w:style w:type="character" w:customStyle="1" w:styleId="tocnumber">
    <w:name w:val="tocnumber"/>
    <w:rsid w:val="00D82C5A"/>
  </w:style>
  <w:style w:type="character" w:customStyle="1" w:styleId="toctext">
    <w:name w:val="toctext"/>
    <w:rsid w:val="00D82C5A"/>
  </w:style>
  <w:style w:type="character" w:customStyle="1" w:styleId="plainlinks">
    <w:name w:val="plainlinks"/>
    <w:rsid w:val="00D82C5A"/>
  </w:style>
  <w:style w:type="character" w:customStyle="1" w:styleId="mw-cite-backlink">
    <w:name w:val="mw-cite-backlink"/>
    <w:rsid w:val="00D82C5A"/>
  </w:style>
  <w:style w:type="character" w:customStyle="1" w:styleId="reference-text">
    <w:name w:val="reference-text"/>
    <w:rsid w:val="00D82C5A"/>
  </w:style>
  <w:style w:type="character" w:styleId="HTML">
    <w:name w:val="HTML Cite"/>
    <w:uiPriority w:val="99"/>
    <w:semiHidden/>
    <w:unhideWhenUsed/>
    <w:rsid w:val="00D82C5A"/>
    <w:rPr>
      <w:i/>
      <w:iCs/>
    </w:rPr>
  </w:style>
  <w:style w:type="character" w:customStyle="1" w:styleId="reference-accessdate">
    <w:name w:val="reference-accessdate"/>
    <w:rsid w:val="00D82C5A"/>
  </w:style>
  <w:style w:type="character" w:customStyle="1" w:styleId="nowrap">
    <w:name w:val="nowrap"/>
    <w:rsid w:val="00D82C5A"/>
  </w:style>
  <w:style w:type="character" w:customStyle="1" w:styleId="z3988">
    <w:name w:val="z3988"/>
    <w:rsid w:val="00D82C5A"/>
  </w:style>
  <w:style w:type="character" w:customStyle="1" w:styleId="cs1-kern-right">
    <w:name w:val="cs1-kern-right"/>
    <w:rsid w:val="00D82C5A"/>
  </w:style>
  <w:style w:type="character" w:customStyle="1" w:styleId="uid">
    <w:name w:val="uid"/>
    <w:rsid w:val="00D82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559469">
      <w:bodyDiv w:val="1"/>
      <w:marLeft w:val="0"/>
      <w:marRight w:val="0"/>
      <w:marTop w:val="0"/>
      <w:marBottom w:val="0"/>
      <w:divBdr>
        <w:top w:val="none" w:sz="0" w:space="0" w:color="auto"/>
        <w:left w:val="none" w:sz="0" w:space="0" w:color="auto"/>
        <w:bottom w:val="none" w:sz="0" w:space="0" w:color="auto"/>
        <w:right w:val="none" w:sz="0" w:space="0" w:color="auto"/>
      </w:divBdr>
      <w:divsChild>
        <w:div w:id="427697901">
          <w:marLeft w:val="547"/>
          <w:marRight w:val="0"/>
          <w:marTop w:val="120"/>
          <w:marBottom w:val="0"/>
          <w:divBdr>
            <w:top w:val="none" w:sz="0" w:space="0" w:color="auto"/>
            <w:left w:val="none" w:sz="0" w:space="0" w:color="auto"/>
            <w:bottom w:val="none" w:sz="0" w:space="0" w:color="auto"/>
            <w:right w:val="none" w:sz="0" w:space="0" w:color="auto"/>
          </w:divBdr>
        </w:div>
        <w:div w:id="263080765">
          <w:marLeft w:val="547"/>
          <w:marRight w:val="0"/>
          <w:marTop w:val="120"/>
          <w:marBottom w:val="0"/>
          <w:divBdr>
            <w:top w:val="none" w:sz="0" w:space="0" w:color="auto"/>
            <w:left w:val="none" w:sz="0" w:space="0" w:color="auto"/>
            <w:bottom w:val="none" w:sz="0" w:space="0" w:color="auto"/>
            <w:right w:val="none" w:sz="0" w:space="0" w:color="auto"/>
          </w:divBdr>
        </w:div>
        <w:div w:id="482507932">
          <w:marLeft w:val="547"/>
          <w:marRight w:val="0"/>
          <w:marTop w:val="120"/>
          <w:marBottom w:val="0"/>
          <w:divBdr>
            <w:top w:val="none" w:sz="0" w:space="0" w:color="auto"/>
            <w:left w:val="none" w:sz="0" w:space="0" w:color="auto"/>
            <w:bottom w:val="none" w:sz="0" w:space="0" w:color="auto"/>
            <w:right w:val="none" w:sz="0" w:space="0" w:color="auto"/>
          </w:divBdr>
        </w:div>
        <w:div w:id="203374483">
          <w:marLeft w:val="547"/>
          <w:marRight w:val="0"/>
          <w:marTop w:val="120"/>
          <w:marBottom w:val="0"/>
          <w:divBdr>
            <w:top w:val="none" w:sz="0" w:space="0" w:color="auto"/>
            <w:left w:val="none" w:sz="0" w:space="0" w:color="auto"/>
            <w:bottom w:val="none" w:sz="0" w:space="0" w:color="auto"/>
            <w:right w:val="none" w:sz="0" w:space="0" w:color="auto"/>
          </w:divBdr>
        </w:div>
        <w:div w:id="1605188642">
          <w:marLeft w:val="547"/>
          <w:marRight w:val="0"/>
          <w:marTop w:val="120"/>
          <w:marBottom w:val="0"/>
          <w:divBdr>
            <w:top w:val="none" w:sz="0" w:space="0" w:color="auto"/>
            <w:left w:val="none" w:sz="0" w:space="0" w:color="auto"/>
            <w:bottom w:val="none" w:sz="0" w:space="0" w:color="auto"/>
            <w:right w:val="none" w:sz="0" w:space="0" w:color="auto"/>
          </w:divBdr>
        </w:div>
      </w:divsChild>
    </w:div>
    <w:div w:id="307521364">
      <w:bodyDiv w:val="1"/>
      <w:marLeft w:val="0"/>
      <w:marRight w:val="0"/>
      <w:marTop w:val="0"/>
      <w:marBottom w:val="0"/>
      <w:divBdr>
        <w:top w:val="none" w:sz="0" w:space="0" w:color="auto"/>
        <w:left w:val="none" w:sz="0" w:space="0" w:color="auto"/>
        <w:bottom w:val="none" w:sz="0" w:space="0" w:color="auto"/>
        <w:right w:val="none" w:sz="0" w:space="0" w:color="auto"/>
      </w:divBdr>
      <w:divsChild>
        <w:div w:id="19822987">
          <w:marLeft w:val="547"/>
          <w:marRight w:val="0"/>
          <w:marTop w:val="115"/>
          <w:marBottom w:val="0"/>
          <w:divBdr>
            <w:top w:val="none" w:sz="0" w:space="0" w:color="auto"/>
            <w:left w:val="none" w:sz="0" w:space="0" w:color="auto"/>
            <w:bottom w:val="none" w:sz="0" w:space="0" w:color="auto"/>
            <w:right w:val="none" w:sz="0" w:space="0" w:color="auto"/>
          </w:divBdr>
        </w:div>
        <w:div w:id="1685127896">
          <w:marLeft w:val="547"/>
          <w:marRight w:val="0"/>
          <w:marTop w:val="115"/>
          <w:marBottom w:val="0"/>
          <w:divBdr>
            <w:top w:val="none" w:sz="0" w:space="0" w:color="auto"/>
            <w:left w:val="none" w:sz="0" w:space="0" w:color="auto"/>
            <w:bottom w:val="none" w:sz="0" w:space="0" w:color="auto"/>
            <w:right w:val="none" w:sz="0" w:space="0" w:color="auto"/>
          </w:divBdr>
        </w:div>
        <w:div w:id="659886473">
          <w:marLeft w:val="547"/>
          <w:marRight w:val="0"/>
          <w:marTop w:val="115"/>
          <w:marBottom w:val="0"/>
          <w:divBdr>
            <w:top w:val="none" w:sz="0" w:space="0" w:color="auto"/>
            <w:left w:val="none" w:sz="0" w:space="0" w:color="auto"/>
            <w:bottom w:val="none" w:sz="0" w:space="0" w:color="auto"/>
            <w:right w:val="none" w:sz="0" w:space="0" w:color="auto"/>
          </w:divBdr>
        </w:div>
        <w:div w:id="1298416838">
          <w:marLeft w:val="547"/>
          <w:marRight w:val="0"/>
          <w:marTop w:val="115"/>
          <w:marBottom w:val="0"/>
          <w:divBdr>
            <w:top w:val="none" w:sz="0" w:space="0" w:color="auto"/>
            <w:left w:val="none" w:sz="0" w:space="0" w:color="auto"/>
            <w:bottom w:val="none" w:sz="0" w:space="0" w:color="auto"/>
            <w:right w:val="none" w:sz="0" w:space="0" w:color="auto"/>
          </w:divBdr>
        </w:div>
        <w:div w:id="639651649">
          <w:marLeft w:val="547"/>
          <w:marRight w:val="0"/>
          <w:marTop w:val="115"/>
          <w:marBottom w:val="0"/>
          <w:divBdr>
            <w:top w:val="none" w:sz="0" w:space="0" w:color="auto"/>
            <w:left w:val="none" w:sz="0" w:space="0" w:color="auto"/>
            <w:bottom w:val="none" w:sz="0" w:space="0" w:color="auto"/>
            <w:right w:val="none" w:sz="0" w:space="0" w:color="auto"/>
          </w:divBdr>
        </w:div>
      </w:divsChild>
    </w:div>
    <w:div w:id="353121147">
      <w:bodyDiv w:val="1"/>
      <w:marLeft w:val="0"/>
      <w:marRight w:val="0"/>
      <w:marTop w:val="0"/>
      <w:marBottom w:val="0"/>
      <w:divBdr>
        <w:top w:val="none" w:sz="0" w:space="0" w:color="auto"/>
        <w:left w:val="none" w:sz="0" w:space="0" w:color="auto"/>
        <w:bottom w:val="none" w:sz="0" w:space="0" w:color="auto"/>
        <w:right w:val="none" w:sz="0" w:space="0" w:color="auto"/>
      </w:divBdr>
      <w:divsChild>
        <w:div w:id="715281374">
          <w:marLeft w:val="547"/>
          <w:marRight w:val="0"/>
          <w:marTop w:val="115"/>
          <w:marBottom w:val="0"/>
          <w:divBdr>
            <w:top w:val="none" w:sz="0" w:space="0" w:color="auto"/>
            <w:left w:val="none" w:sz="0" w:space="0" w:color="auto"/>
            <w:bottom w:val="none" w:sz="0" w:space="0" w:color="auto"/>
            <w:right w:val="none" w:sz="0" w:space="0" w:color="auto"/>
          </w:divBdr>
        </w:div>
        <w:div w:id="953562815">
          <w:marLeft w:val="547"/>
          <w:marRight w:val="0"/>
          <w:marTop w:val="115"/>
          <w:marBottom w:val="0"/>
          <w:divBdr>
            <w:top w:val="none" w:sz="0" w:space="0" w:color="auto"/>
            <w:left w:val="none" w:sz="0" w:space="0" w:color="auto"/>
            <w:bottom w:val="none" w:sz="0" w:space="0" w:color="auto"/>
            <w:right w:val="none" w:sz="0" w:space="0" w:color="auto"/>
          </w:divBdr>
        </w:div>
        <w:div w:id="1321353155">
          <w:marLeft w:val="547"/>
          <w:marRight w:val="0"/>
          <w:marTop w:val="115"/>
          <w:marBottom w:val="0"/>
          <w:divBdr>
            <w:top w:val="none" w:sz="0" w:space="0" w:color="auto"/>
            <w:left w:val="none" w:sz="0" w:space="0" w:color="auto"/>
            <w:bottom w:val="none" w:sz="0" w:space="0" w:color="auto"/>
            <w:right w:val="none" w:sz="0" w:space="0" w:color="auto"/>
          </w:divBdr>
        </w:div>
        <w:div w:id="1613315620">
          <w:marLeft w:val="547"/>
          <w:marRight w:val="0"/>
          <w:marTop w:val="115"/>
          <w:marBottom w:val="0"/>
          <w:divBdr>
            <w:top w:val="none" w:sz="0" w:space="0" w:color="auto"/>
            <w:left w:val="none" w:sz="0" w:space="0" w:color="auto"/>
            <w:bottom w:val="none" w:sz="0" w:space="0" w:color="auto"/>
            <w:right w:val="none" w:sz="0" w:space="0" w:color="auto"/>
          </w:divBdr>
        </w:div>
      </w:divsChild>
    </w:div>
    <w:div w:id="517500540">
      <w:bodyDiv w:val="1"/>
      <w:marLeft w:val="0"/>
      <w:marRight w:val="0"/>
      <w:marTop w:val="0"/>
      <w:marBottom w:val="0"/>
      <w:divBdr>
        <w:top w:val="none" w:sz="0" w:space="0" w:color="auto"/>
        <w:left w:val="none" w:sz="0" w:space="0" w:color="auto"/>
        <w:bottom w:val="none" w:sz="0" w:space="0" w:color="auto"/>
        <w:right w:val="none" w:sz="0" w:space="0" w:color="auto"/>
      </w:divBdr>
    </w:div>
    <w:div w:id="688798059">
      <w:bodyDiv w:val="1"/>
      <w:marLeft w:val="0"/>
      <w:marRight w:val="0"/>
      <w:marTop w:val="0"/>
      <w:marBottom w:val="0"/>
      <w:divBdr>
        <w:top w:val="none" w:sz="0" w:space="0" w:color="auto"/>
        <w:left w:val="none" w:sz="0" w:space="0" w:color="auto"/>
        <w:bottom w:val="none" w:sz="0" w:space="0" w:color="auto"/>
        <w:right w:val="none" w:sz="0" w:space="0" w:color="auto"/>
      </w:divBdr>
    </w:div>
    <w:div w:id="759253918">
      <w:bodyDiv w:val="1"/>
      <w:marLeft w:val="0"/>
      <w:marRight w:val="0"/>
      <w:marTop w:val="0"/>
      <w:marBottom w:val="0"/>
      <w:divBdr>
        <w:top w:val="none" w:sz="0" w:space="0" w:color="auto"/>
        <w:left w:val="none" w:sz="0" w:space="0" w:color="auto"/>
        <w:bottom w:val="none" w:sz="0" w:space="0" w:color="auto"/>
        <w:right w:val="none" w:sz="0" w:space="0" w:color="auto"/>
      </w:divBdr>
      <w:divsChild>
        <w:div w:id="1520117088">
          <w:marLeft w:val="547"/>
          <w:marRight w:val="0"/>
          <w:marTop w:val="86"/>
          <w:marBottom w:val="0"/>
          <w:divBdr>
            <w:top w:val="none" w:sz="0" w:space="0" w:color="auto"/>
            <w:left w:val="none" w:sz="0" w:space="0" w:color="auto"/>
            <w:bottom w:val="none" w:sz="0" w:space="0" w:color="auto"/>
            <w:right w:val="none" w:sz="0" w:space="0" w:color="auto"/>
          </w:divBdr>
        </w:div>
        <w:div w:id="1150946176">
          <w:marLeft w:val="547"/>
          <w:marRight w:val="0"/>
          <w:marTop w:val="86"/>
          <w:marBottom w:val="0"/>
          <w:divBdr>
            <w:top w:val="none" w:sz="0" w:space="0" w:color="auto"/>
            <w:left w:val="none" w:sz="0" w:space="0" w:color="auto"/>
            <w:bottom w:val="none" w:sz="0" w:space="0" w:color="auto"/>
            <w:right w:val="none" w:sz="0" w:space="0" w:color="auto"/>
          </w:divBdr>
        </w:div>
        <w:div w:id="419176049">
          <w:marLeft w:val="547"/>
          <w:marRight w:val="0"/>
          <w:marTop w:val="86"/>
          <w:marBottom w:val="0"/>
          <w:divBdr>
            <w:top w:val="none" w:sz="0" w:space="0" w:color="auto"/>
            <w:left w:val="none" w:sz="0" w:space="0" w:color="auto"/>
            <w:bottom w:val="none" w:sz="0" w:space="0" w:color="auto"/>
            <w:right w:val="none" w:sz="0" w:space="0" w:color="auto"/>
          </w:divBdr>
        </w:div>
        <w:div w:id="1087382401">
          <w:marLeft w:val="547"/>
          <w:marRight w:val="0"/>
          <w:marTop w:val="86"/>
          <w:marBottom w:val="0"/>
          <w:divBdr>
            <w:top w:val="none" w:sz="0" w:space="0" w:color="auto"/>
            <w:left w:val="none" w:sz="0" w:space="0" w:color="auto"/>
            <w:bottom w:val="none" w:sz="0" w:space="0" w:color="auto"/>
            <w:right w:val="none" w:sz="0" w:space="0" w:color="auto"/>
          </w:divBdr>
        </w:div>
        <w:div w:id="392311105">
          <w:marLeft w:val="547"/>
          <w:marRight w:val="0"/>
          <w:marTop w:val="86"/>
          <w:marBottom w:val="0"/>
          <w:divBdr>
            <w:top w:val="none" w:sz="0" w:space="0" w:color="auto"/>
            <w:left w:val="none" w:sz="0" w:space="0" w:color="auto"/>
            <w:bottom w:val="none" w:sz="0" w:space="0" w:color="auto"/>
            <w:right w:val="none" w:sz="0" w:space="0" w:color="auto"/>
          </w:divBdr>
        </w:div>
        <w:div w:id="247077393">
          <w:marLeft w:val="547"/>
          <w:marRight w:val="0"/>
          <w:marTop w:val="86"/>
          <w:marBottom w:val="0"/>
          <w:divBdr>
            <w:top w:val="none" w:sz="0" w:space="0" w:color="auto"/>
            <w:left w:val="none" w:sz="0" w:space="0" w:color="auto"/>
            <w:bottom w:val="none" w:sz="0" w:space="0" w:color="auto"/>
            <w:right w:val="none" w:sz="0" w:space="0" w:color="auto"/>
          </w:divBdr>
        </w:div>
        <w:div w:id="2115323837">
          <w:marLeft w:val="547"/>
          <w:marRight w:val="0"/>
          <w:marTop w:val="86"/>
          <w:marBottom w:val="0"/>
          <w:divBdr>
            <w:top w:val="none" w:sz="0" w:space="0" w:color="auto"/>
            <w:left w:val="none" w:sz="0" w:space="0" w:color="auto"/>
            <w:bottom w:val="none" w:sz="0" w:space="0" w:color="auto"/>
            <w:right w:val="none" w:sz="0" w:space="0" w:color="auto"/>
          </w:divBdr>
        </w:div>
      </w:divsChild>
    </w:div>
    <w:div w:id="855390787">
      <w:bodyDiv w:val="1"/>
      <w:marLeft w:val="0"/>
      <w:marRight w:val="0"/>
      <w:marTop w:val="0"/>
      <w:marBottom w:val="0"/>
      <w:divBdr>
        <w:top w:val="none" w:sz="0" w:space="0" w:color="auto"/>
        <w:left w:val="none" w:sz="0" w:space="0" w:color="auto"/>
        <w:bottom w:val="none" w:sz="0" w:space="0" w:color="auto"/>
        <w:right w:val="none" w:sz="0" w:space="0" w:color="auto"/>
      </w:divBdr>
      <w:divsChild>
        <w:div w:id="423190084">
          <w:marLeft w:val="547"/>
          <w:marRight w:val="0"/>
          <w:marTop w:val="115"/>
          <w:marBottom w:val="0"/>
          <w:divBdr>
            <w:top w:val="none" w:sz="0" w:space="0" w:color="auto"/>
            <w:left w:val="none" w:sz="0" w:space="0" w:color="auto"/>
            <w:bottom w:val="none" w:sz="0" w:space="0" w:color="auto"/>
            <w:right w:val="none" w:sz="0" w:space="0" w:color="auto"/>
          </w:divBdr>
        </w:div>
        <w:div w:id="1983268700">
          <w:marLeft w:val="547"/>
          <w:marRight w:val="0"/>
          <w:marTop w:val="115"/>
          <w:marBottom w:val="0"/>
          <w:divBdr>
            <w:top w:val="none" w:sz="0" w:space="0" w:color="auto"/>
            <w:left w:val="none" w:sz="0" w:space="0" w:color="auto"/>
            <w:bottom w:val="none" w:sz="0" w:space="0" w:color="auto"/>
            <w:right w:val="none" w:sz="0" w:space="0" w:color="auto"/>
          </w:divBdr>
        </w:div>
      </w:divsChild>
    </w:div>
    <w:div w:id="875699956">
      <w:bodyDiv w:val="1"/>
      <w:marLeft w:val="0"/>
      <w:marRight w:val="0"/>
      <w:marTop w:val="0"/>
      <w:marBottom w:val="0"/>
      <w:divBdr>
        <w:top w:val="none" w:sz="0" w:space="0" w:color="auto"/>
        <w:left w:val="none" w:sz="0" w:space="0" w:color="auto"/>
        <w:bottom w:val="none" w:sz="0" w:space="0" w:color="auto"/>
        <w:right w:val="none" w:sz="0" w:space="0" w:color="auto"/>
      </w:divBdr>
      <w:divsChild>
        <w:div w:id="795374576">
          <w:marLeft w:val="547"/>
          <w:marRight w:val="0"/>
          <w:marTop w:val="115"/>
          <w:marBottom w:val="0"/>
          <w:divBdr>
            <w:top w:val="none" w:sz="0" w:space="0" w:color="auto"/>
            <w:left w:val="none" w:sz="0" w:space="0" w:color="auto"/>
            <w:bottom w:val="none" w:sz="0" w:space="0" w:color="auto"/>
            <w:right w:val="none" w:sz="0" w:space="0" w:color="auto"/>
          </w:divBdr>
        </w:div>
        <w:div w:id="1021510477">
          <w:marLeft w:val="547"/>
          <w:marRight w:val="0"/>
          <w:marTop w:val="115"/>
          <w:marBottom w:val="0"/>
          <w:divBdr>
            <w:top w:val="none" w:sz="0" w:space="0" w:color="auto"/>
            <w:left w:val="none" w:sz="0" w:space="0" w:color="auto"/>
            <w:bottom w:val="none" w:sz="0" w:space="0" w:color="auto"/>
            <w:right w:val="none" w:sz="0" w:space="0" w:color="auto"/>
          </w:divBdr>
        </w:div>
      </w:divsChild>
    </w:div>
    <w:div w:id="909854351">
      <w:bodyDiv w:val="1"/>
      <w:marLeft w:val="0"/>
      <w:marRight w:val="0"/>
      <w:marTop w:val="0"/>
      <w:marBottom w:val="0"/>
      <w:divBdr>
        <w:top w:val="none" w:sz="0" w:space="0" w:color="auto"/>
        <w:left w:val="none" w:sz="0" w:space="0" w:color="auto"/>
        <w:bottom w:val="none" w:sz="0" w:space="0" w:color="auto"/>
        <w:right w:val="none" w:sz="0" w:space="0" w:color="auto"/>
      </w:divBdr>
    </w:div>
    <w:div w:id="952130553">
      <w:bodyDiv w:val="1"/>
      <w:marLeft w:val="0"/>
      <w:marRight w:val="0"/>
      <w:marTop w:val="0"/>
      <w:marBottom w:val="0"/>
      <w:divBdr>
        <w:top w:val="none" w:sz="0" w:space="0" w:color="auto"/>
        <w:left w:val="none" w:sz="0" w:space="0" w:color="auto"/>
        <w:bottom w:val="none" w:sz="0" w:space="0" w:color="auto"/>
        <w:right w:val="none" w:sz="0" w:space="0" w:color="auto"/>
      </w:divBdr>
      <w:divsChild>
        <w:div w:id="1214973116">
          <w:marLeft w:val="547"/>
          <w:marRight w:val="0"/>
          <w:marTop w:val="130"/>
          <w:marBottom w:val="0"/>
          <w:divBdr>
            <w:top w:val="none" w:sz="0" w:space="0" w:color="auto"/>
            <w:left w:val="none" w:sz="0" w:space="0" w:color="auto"/>
            <w:bottom w:val="none" w:sz="0" w:space="0" w:color="auto"/>
            <w:right w:val="none" w:sz="0" w:space="0" w:color="auto"/>
          </w:divBdr>
        </w:div>
        <w:div w:id="1559322912">
          <w:marLeft w:val="547"/>
          <w:marRight w:val="0"/>
          <w:marTop w:val="130"/>
          <w:marBottom w:val="0"/>
          <w:divBdr>
            <w:top w:val="none" w:sz="0" w:space="0" w:color="auto"/>
            <w:left w:val="none" w:sz="0" w:space="0" w:color="auto"/>
            <w:bottom w:val="none" w:sz="0" w:space="0" w:color="auto"/>
            <w:right w:val="none" w:sz="0" w:space="0" w:color="auto"/>
          </w:divBdr>
        </w:div>
        <w:div w:id="176508671">
          <w:marLeft w:val="547"/>
          <w:marRight w:val="0"/>
          <w:marTop w:val="130"/>
          <w:marBottom w:val="0"/>
          <w:divBdr>
            <w:top w:val="none" w:sz="0" w:space="0" w:color="auto"/>
            <w:left w:val="none" w:sz="0" w:space="0" w:color="auto"/>
            <w:bottom w:val="none" w:sz="0" w:space="0" w:color="auto"/>
            <w:right w:val="none" w:sz="0" w:space="0" w:color="auto"/>
          </w:divBdr>
        </w:div>
      </w:divsChild>
    </w:div>
    <w:div w:id="1057169372">
      <w:bodyDiv w:val="1"/>
      <w:marLeft w:val="0"/>
      <w:marRight w:val="0"/>
      <w:marTop w:val="0"/>
      <w:marBottom w:val="0"/>
      <w:divBdr>
        <w:top w:val="none" w:sz="0" w:space="0" w:color="auto"/>
        <w:left w:val="none" w:sz="0" w:space="0" w:color="auto"/>
        <w:bottom w:val="none" w:sz="0" w:space="0" w:color="auto"/>
        <w:right w:val="none" w:sz="0" w:space="0" w:color="auto"/>
      </w:divBdr>
      <w:divsChild>
        <w:div w:id="789058037">
          <w:marLeft w:val="547"/>
          <w:marRight w:val="0"/>
          <w:marTop w:val="134"/>
          <w:marBottom w:val="0"/>
          <w:divBdr>
            <w:top w:val="none" w:sz="0" w:space="0" w:color="auto"/>
            <w:left w:val="none" w:sz="0" w:space="0" w:color="auto"/>
            <w:bottom w:val="none" w:sz="0" w:space="0" w:color="auto"/>
            <w:right w:val="none" w:sz="0" w:space="0" w:color="auto"/>
          </w:divBdr>
        </w:div>
        <w:div w:id="949553419">
          <w:marLeft w:val="547"/>
          <w:marRight w:val="0"/>
          <w:marTop w:val="134"/>
          <w:marBottom w:val="0"/>
          <w:divBdr>
            <w:top w:val="none" w:sz="0" w:space="0" w:color="auto"/>
            <w:left w:val="none" w:sz="0" w:space="0" w:color="auto"/>
            <w:bottom w:val="none" w:sz="0" w:space="0" w:color="auto"/>
            <w:right w:val="none" w:sz="0" w:space="0" w:color="auto"/>
          </w:divBdr>
        </w:div>
        <w:div w:id="1110590659">
          <w:marLeft w:val="547"/>
          <w:marRight w:val="0"/>
          <w:marTop w:val="134"/>
          <w:marBottom w:val="0"/>
          <w:divBdr>
            <w:top w:val="none" w:sz="0" w:space="0" w:color="auto"/>
            <w:left w:val="none" w:sz="0" w:space="0" w:color="auto"/>
            <w:bottom w:val="none" w:sz="0" w:space="0" w:color="auto"/>
            <w:right w:val="none" w:sz="0" w:space="0" w:color="auto"/>
          </w:divBdr>
        </w:div>
        <w:div w:id="279071788">
          <w:marLeft w:val="547"/>
          <w:marRight w:val="0"/>
          <w:marTop w:val="134"/>
          <w:marBottom w:val="0"/>
          <w:divBdr>
            <w:top w:val="none" w:sz="0" w:space="0" w:color="auto"/>
            <w:left w:val="none" w:sz="0" w:space="0" w:color="auto"/>
            <w:bottom w:val="none" w:sz="0" w:space="0" w:color="auto"/>
            <w:right w:val="none" w:sz="0" w:space="0" w:color="auto"/>
          </w:divBdr>
        </w:div>
        <w:div w:id="1165127312">
          <w:marLeft w:val="547"/>
          <w:marRight w:val="0"/>
          <w:marTop w:val="134"/>
          <w:marBottom w:val="0"/>
          <w:divBdr>
            <w:top w:val="none" w:sz="0" w:space="0" w:color="auto"/>
            <w:left w:val="none" w:sz="0" w:space="0" w:color="auto"/>
            <w:bottom w:val="none" w:sz="0" w:space="0" w:color="auto"/>
            <w:right w:val="none" w:sz="0" w:space="0" w:color="auto"/>
          </w:divBdr>
        </w:div>
      </w:divsChild>
    </w:div>
    <w:div w:id="1192186740">
      <w:bodyDiv w:val="1"/>
      <w:marLeft w:val="0"/>
      <w:marRight w:val="0"/>
      <w:marTop w:val="0"/>
      <w:marBottom w:val="0"/>
      <w:divBdr>
        <w:top w:val="none" w:sz="0" w:space="0" w:color="auto"/>
        <w:left w:val="none" w:sz="0" w:space="0" w:color="auto"/>
        <w:bottom w:val="none" w:sz="0" w:space="0" w:color="auto"/>
        <w:right w:val="none" w:sz="0" w:space="0" w:color="auto"/>
      </w:divBdr>
      <w:divsChild>
        <w:div w:id="2092727994">
          <w:marLeft w:val="547"/>
          <w:marRight w:val="0"/>
          <w:marTop w:val="110"/>
          <w:marBottom w:val="0"/>
          <w:divBdr>
            <w:top w:val="none" w:sz="0" w:space="0" w:color="auto"/>
            <w:left w:val="none" w:sz="0" w:space="0" w:color="auto"/>
            <w:bottom w:val="none" w:sz="0" w:space="0" w:color="auto"/>
            <w:right w:val="none" w:sz="0" w:space="0" w:color="auto"/>
          </w:divBdr>
        </w:div>
        <w:div w:id="1262909937">
          <w:marLeft w:val="547"/>
          <w:marRight w:val="0"/>
          <w:marTop w:val="110"/>
          <w:marBottom w:val="0"/>
          <w:divBdr>
            <w:top w:val="none" w:sz="0" w:space="0" w:color="auto"/>
            <w:left w:val="none" w:sz="0" w:space="0" w:color="auto"/>
            <w:bottom w:val="none" w:sz="0" w:space="0" w:color="auto"/>
            <w:right w:val="none" w:sz="0" w:space="0" w:color="auto"/>
          </w:divBdr>
        </w:div>
        <w:div w:id="57944810">
          <w:marLeft w:val="547"/>
          <w:marRight w:val="0"/>
          <w:marTop w:val="110"/>
          <w:marBottom w:val="0"/>
          <w:divBdr>
            <w:top w:val="none" w:sz="0" w:space="0" w:color="auto"/>
            <w:left w:val="none" w:sz="0" w:space="0" w:color="auto"/>
            <w:bottom w:val="none" w:sz="0" w:space="0" w:color="auto"/>
            <w:right w:val="none" w:sz="0" w:space="0" w:color="auto"/>
          </w:divBdr>
        </w:div>
        <w:div w:id="1094547179">
          <w:marLeft w:val="547"/>
          <w:marRight w:val="0"/>
          <w:marTop w:val="110"/>
          <w:marBottom w:val="0"/>
          <w:divBdr>
            <w:top w:val="none" w:sz="0" w:space="0" w:color="auto"/>
            <w:left w:val="none" w:sz="0" w:space="0" w:color="auto"/>
            <w:bottom w:val="none" w:sz="0" w:space="0" w:color="auto"/>
            <w:right w:val="none" w:sz="0" w:space="0" w:color="auto"/>
          </w:divBdr>
        </w:div>
        <w:div w:id="204022721">
          <w:marLeft w:val="547"/>
          <w:marRight w:val="0"/>
          <w:marTop w:val="110"/>
          <w:marBottom w:val="0"/>
          <w:divBdr>
            <w:top w:val="none" w:sz="0" w:space="0" w:color="auto"/>
            <w:left w:val="none" w:sz="0" w:space="0" w:color="auto"/>
            <w:bottom w:val="none" w:sz="0" w:space="0" w:color="auto"/>
            <w:right w:val="none" w:sz="0" w:space="0" w:color="auto"/>
          </w:divBdr>
        </w:div>
      </w:divsChild>
    </w:div>
    <w:div w:id="1428236778">
      <w:bodyDiv w:val="1"/>
      <w:marLeft w:val="0"/>
      <w:marRight w:val="0"/>
      <w:marTop w:val="0"/>
      <w:marBottom w:val="0"/>
      <w:divBdr>
        <w:top w:val="none" w:sz="0" w:space="0" w:color="auto"/>
        <w:left w:val="none" w:sz="0" w:space="0" w:color="auto"/>
        <w:bottom w:val="none" w:sz="0" w:space="0" w:color="auto"/>
        <w:right w:val="none" w:sz="0" w:space="0" w:color="auto"/>
      </w:divBdr>
      <w:divsChild>
        <w:div w:id="180823132">
          <w:marLeft w:val="547"/>
          <w:marRight w:val="0"/>
          <w:marTop w:val="120"/>
          <w:marBottom w:val="0"/>
          <w:divBdr>
            <w:top w:val="none" w:sz="0" w:space="0" w:color="auto"/>
            <w:left w:val="none" w:sz="0" w:space="0" w:color="auto"/>
            <w:bottom w:val="none" w:sz="0" w:space="0" w:color="auto"/>
            <w:right w:val="none" w:sz="0" w:space="0" w:color="auto"/>
          </w:divBdr>
        </w:div>
        <w:div w:id="963388307">
          <w:marLeft w:val="547"/>
          <w:marRight w:val="0"/>
          <w:marTop w:val="120"/>
          <w:marBottom w:val="0"/>
          <w:divBdr>
            <w:top w:val="none" w:sz="0" w:space="0" w:color="auto"/>
            <w:left w:val="none" w:sz="0" w:space="0" w:color="auto"/>
            <w:bottom w:val="none" w:sz="0" w:space="0" w:color="auto"/>
            <w:right w:val="none" w:sz="0" w:space="0" w:color="auto"/>
          </w:divBdr>
        </w:div>
      </w:divsChild>
    </w:div>
    <w:div w:id="1430353610">
      <w:bodyDiv w:val="1"/>
      <w:marLeft w:val="0"/>
      <w:marRight w:val="0"/>
      <w:marTop w:val="0"/>
      <w:marBottom w:val="0"/>
      <w:divBdr>
        <w:top w:val="none" w:sz="0" w:space="0" w:color="auto"/>
        <w:left w:val="none" w:sz="0" w:space="0" w:color="auto"/>
        <w:bottom w:val="none" w:sz="0" w:space="0" w:color="auto"/>
        <w:right w:val="none" w:sz="0" w:space="0" w:color="auto"/>
      </w:divBdr>
      <w:divsChild>
        <w:div w:id="200628068">
          <w:marLeft w:val="547"/>
          <w:marRight w:val="0"/>
          <w:marTop w:val="115"/>
          <w:marBottom w:val="0"/>
          <w:divBdr>
            <w:top w:val="none" w:sz="0" w:space="0" w:color="auto"/>
            <w:left w:val="none" w:sz="0" w:space="0" w:color="auto"/>
            <w:bottom w:val="none" w:sz="0" w:space="0" w:color="auto"/>
            <w:right w:val="none" w:sz="0" w:space="0" w:color="auto"/>
          </w:divBdr>
        </w:div>
        <w:div w:id="391346827">
          <w:marLeft w:val="547"/>
          <w:marRight w:val="0"/>
          <w:marTop w:val="115"/>
          <w:marBottom w:val="0"/>
          <w:divBdr>
            <w:top w:val="none" w:sz="0" w:space="0" w:color="auto"/>
            <w:left w:val="none" w:sz="0" w:space="0" w:color="auto"/>
            <w:bottom w:val="none" w:sz="0" w:space="0" w:color="auto"/>
            <w:right w:val="none" w:sz="0" w:space="0" w:color="auto"/>
          </w:divBdr>
        </w:div>
      </w:divsChild>
    </w:div>
    <w:div w:id="1439182226">
      <w:bodyDiv w:val="1"/>
      <w:marLeft w:val="0"/>
      <w:marRight w:val="0"/>
      <w:marTop w:val="0"/>
      <w:marBottom w:val="0"/>
      <w:divBdr>
        <w:top w:val="none" w:sz="0" w:space="0" w:color="auto"/>
        <w:left w:val="none" w:sz="0" w:space="0" w:color="auto"/>
        <w:bottom w:val="none" w:sz="0" w:space="0" w:color="auto"/>
        <w:right w:val="none" w:sz="0" w:space="0" w:color="auto"/>
      </w:divBdr>
      <w:divsChild>
        <w:div w:id="131363088">
          <w:marLeft w:val="547"/>
          <w:marRight w:val="0"/>
          <w:marTop w:val="115"/>
          <w:marBottom w:val="0"/>
          <w:divBdr>
            <w:top w:val="none" w:sz="0" w:space="0" w:color="auto"/>
            <w:left w:val="none" w:sz="0" w:space="0" w:color="auto"/>
            <w:bottom w:val="none" w:sz="0" w:space="0" w:color="auto"/>
            <w:right w:val="none" w:sz="0" w:space="0" w:color="auto"/>
          </w:divBdr>
        </w:div>
        <w:div w:id="1752510726">
          <w:marLeft w:val="547"/>
          <w:marRight w:val="0"/>
          <w:marTop w:val="115"/>
          <w:marBottom w:val="0"/>
          <w:divBdr>
            <w:top w:val="none" w:sz="0" w:space="0" w:color="auto"/>
            <w:left w:val="none" w:sz="0" w:space="0" w:color="auto"/>
            <w:bottom w:val="none" w:sz="0" w:space="0" w:color="auto"/>
            <w:right w:val="none" w:sz="0" w:space="0" w:color="auto"/>
          </w:divBdr>
        </w:div>
        <w:div w:id="1041175222">
          <w:marLeft w:val="547"/>
          <w:marRight w:val="0"/>
          <w:marTop w:val="115"/>
          <w:marBottom w:val="0"/>
          <w:divBdr>
            <w:top w:val="none" w:sz="0" w:space="0" w:color="auto"/>
            <w:left w:val="none" w:sz="0" w:space="0" w:color="auto"/>
            <w:bottom w:val="none" w:sz="0" w:space="0" w:color="auto"/>
            <w:right w:val="none" w:sz="0" w:space="0" w:color="auto"/>
          </w:divBdr>
        </w:div>
        <w:div w:id="104816812">
          <w:marLeft w:val="547"/>
          <w:marRight w:val="0"/>
          <w:marTop w:val="115"/>
          <w:marBottom w:val="0"/>
          <w:divBdr>
            <w:top w:val="none" w:sz="0" w:space="0" w:color="auto"/>
            <w:left w:val="none" w:sz="0" w:space="0" w:color="auto"/>
            <w:bottom w:val="none" w:sz="0" w:space="0" w:color="auto"/>
            <w:right w:val="none" w:sz="0" w:space="0" w:color="auto"/>
          </w:divBdr>
        </w:div>
      </w:divsChild>
    </w:div>
    <w:div w:id="1733043125">
      <w:bodyDiv w:val="1"/>
      <w:marLeft w:val="0"/>
      <w:marRight w:val="0"/>
      <w:marTop w:val="0"/>
      <w:marBottom w:val="0"/>
      <w:divBdr>
        <w:top w:val="none" w:sz="0" w:space="0" w:color="auto"/>
        <w:left w:val="none" w:sz="0" w:space="0" w:color="auto"/>
        <w:bottom w:val="none" w:sz="0" w:space="0" w:color="auto"/>
        <w:right w:val="none" w:sz="0" w:space="0" w:color="auto"/>
      </w:divBdr>
      <w:divsChild>
        <w:div w:id="1215970211">
          <w:marLeft w:val="547"/>
          <w:marRight w:val="0"/>
          <w:marTop w:val="96"/>
          <w:marBottom w:val="0"/>
          <w:divBdr>
            <w:top w:val="none" w:sz="0" w:space="0" w:color="auto"/>
            <w:left w:val="none" w:sz="0" w:space="0" w:color="auto"/>
            <w:bottom w:val="none" w:sz="0" w:space="0" w:color="auto"/>
            <w:right w:val="none" w:sz="0" w:space="0" w:color="auto"/>
          </w:divBdr>
        </w:div>
        <w:div w:id="1604458003">
          <w:marLeft w:val="547"/>
          <w:marRight w:val="0"/>
          <w:marTop w:val="96"/>
          <w:marBottom w:val="0"/>
          <w:divBdr>
            <w:top w:val="none" w:sz="0" w:space="0" w:color="auto"/>
            <w:left w:val="none" w:sz="0" w:space="0" w:color="auto"/>
            <w:bottom w:val="none" w:sz="0" w:space="0" w:color="auto"/>
            <w:right w:val="none" w:sz="0" w:space="0" w:color="auto"/>
          </w:divBdr>
        </w:div>
      </w:divsChild>
    </w:div>
    <w:div w:id="1802074964">
      <w:bodyDiv w:val="1"/>
      <w:marLeft w:val="0"/>
      <w:marRight w:val="0"/>
      <w:marTop w:val="0"/>
      <w:marBottom w:val="0"/>
      <w:divBdr>
        <w:top w:val="none" w:sz="0" w:space="0" w:color="auto"/>
        <w:left w:val="none" w:sz="0" w:space="0" w:color="auto"/>
        <w:bottom w:val="none" w:sz="0" w:space="0" w:color="auto"/>
        <w:right w:val="none" w:sz="0" w:space="0" w:color="auto"/>
      </w:divBdr>
    </w:div>
    <w:div w:id="1817575569">
      <w:bodyDiv w:val="1"/>
      <w:marLeft w:val="0"/>
      <w:marRight w:val="0"/>
      <w:marTop w:val="0"/>
      <w:marBottom w:val="0"/>
      <w:divBdr>
        <w:top w:val="none" w:sz="0" w:space="0" w:color="auto"/>
        <w:left w:val="none" w:sz="0" w:space="0" w:color="auto"/>
        <w:bottom w:val="none" w:sz="0" w:space="0" w:color="auto"/>
        <w:right w:val="none" w:sz="0" w:space="0" w:color="auto"/>
      </w:divBdr>
    </w:div>
    <w:div w:id="1839811654">
      <w:bodyDiv w:val="1"/>
      <w:marLeft w:val="0"/>
      <w:marRight w:val="0"/>
      <w:marTop w:val="0"/>
      <w:marBottom w:val="0"/>
      <w:divBdr>
        <w:top w:val="none" w:sz="0" w:space="0" w:color="auto"/>
        <w:left w:val="none" w:sz="0" w:space="0" w:color="auto"/>
        <w:bottom w:val="none" w:sz="0" w:space="0" w:color="auto"/>
        <w:right w:val="none" w:sz="0" w:space="0" w:color="auto"/>
      </w:divBdr>
    </w:div>
    <w:div w:id="1861700989">
      <w:bodyDiv w:val="1"/>
      <w:marLeft w:val="0"/>
      <w:marRight w:val="0"/>
      <w:marTop w:val="0"/>
      <w:marBottom w:val="0"/>
      <w:divBdr>
        <w:top w:val="none" w:sz="0" w:space="0" w:color="auto"/>
        <w:left w:val="none" w:sz="0" w:space="0" w:color="auto"/>
        <w:bottom w:val="none" w:sz="0" w:space="0" w:color="auto"/>
        <w:right w:val="none" w:sz="0" w:space="0" w:color="auto"/>
      </w:divBdr>
      <w:divsChild>
        <w:div w:id="196704343">
          <w:marLeft w:val="547"/>
          <w:marRight w:val="0"/>
          <w:marTop w:val="115"/>
          <w:marBottom w:val="0"/>
          <w:divBdr>
            <w:top w:val="none" w:sz="0" w:space="0" w:color="auto"/>
            <w:left w:val="none" w:sz="0" w:space="0" w:color="auto"/>
            <w:bottom w:val="none" w:sz="0" w:space="0" w:color="auto"/>
            <w:right w:val="none" w:sz="0" w:space="0" w:color="auto"/>
          </w:divBdr>
        </w:div>
        <w:div w:id="2103258080">
          <w:marLeft w:val="547"/>
          <w:marRight w:val="0"/>
          <w:marTop w:val="115"/>
          <w:marBottom w:val="0"/>
          <w:divBdr>
            <w:top w:val="none" w:sz="0" w:space="0" w:color="auto"/>
            <w:left w:val="none" w:sz="0" w:space="0" w:color="auto"/>
            <w:bottom w:val="none" w:sz="0" w:space="0" w:color="auto"/>
            <w:right w:val="none" w:sz="0" w:space="0" w:color="auto"/>
          </w:divBdr>
        </w:div>
        <w:div w:id="1514801299">
          <w:marLeft w:val="547"/>
          <w:marRight w:val="0"/>
          <w:marTop w:val="115"/>
          <w:marBottom w:val="0"/>
          <w:divBdr>
            <w:top w:val="none" w:sz="0" w:space="0" w:color="auto"/>
            <w:left w:val="none" w:sz="0" w:space="0" w:color="auto"/>
            <w:bottom w:val="none" w:sz="0" w:space="0" w:color="auto"/>
            <w:right w:val="none" w:sz="0" w:space="0" w:color="auto"/>
          </w:divBdr>
        </w:div>
      </w:divsChild>
    </w:div>
    <w:div w:id="1869296022">
      <w:bodyDiv w:val="1"/>
      <w:marLeft w:val="0"/>
      <w:marRight w:val="0"/>
      <w:marTop w:val="0"/>
      <w:marBottom w:val="0"/>
      <w:divBdr>
        <w:top w:val="none" w:sz="0" w:space="0" w:color="auto"/>
        <w:left w:val="none" w:sz="0" w:space="0" w:color="auto"/>
        <w:bottom w:val="none" w:sz="0" w:space="0" w:color="auto"/>
        <w:right w:val="none" w:sz="0" w:space="0" w:color="auto"/>
      </w:divBdr>
    </w:div>
    <w:div w:id="2005888292">
      <w:bodyDiv w:val="1"/>
      <w:marLeft w:val="0"/>
      <w:marRight w:val="0"/>
      <w:marTop w:val="0"/>
      <w:marBottom w:val="0"/>
      <w:divBdr>
        <w:top w:val="none" w:sz="0" w:space="0" w:color="auto"/>
        <w:left w:val="none" w:sz="0" w:space="0" w:color="auto"/>
        <w:bottom w:val="none" w:sz="0" w:space="0" w:color="auto"/>
        <w:right w:val="none" w:sz="0" w:space="0" w:color="auto"/>
      </w:divBdr>
    </w:div>
    <w:div w:id="2050571833">
      <w:bodyDiv w:val="1"/>
      <w:marLeft w:val="0"/>
      <w:marRight w:val="0"/>
      <w:marTop w:val="0"/>
      <w:marBottom w:val="0"/>
      <w:divBdr>
        <w:top w:val="none" w:sz="0" w:space="0" w:color="auto"/>
        <w:left w:val="none" w:sz="0" w:space="0" w:color="auto"/>
        <w:bottom w:val="none" w:sz="0" w:space="0" w:color="auto"/>
        <w:right w:val="none" w:sz="0" w:space="0" w:color="auto"/>
      </w:divBdr>
      <w:divsChild>
        <w:div w:id="1094863506">
          <w:marLeft w:val="547"/>
          <w:marRight w:val="0"/>
          <w:marTop w:val="115"/>
          <w:marBottom w:val="0"/>
          <w:divBdr>
            <w:top w:val="none" w:sz="0" w:space="0" w:color="auto"/>
            <w:left w:val="none" w:sz="0" w:space="0" w:color="auto"/>
            <w:bottom w:val="none" w:sz="0" w:space="0" w:color="auto"/>
            <w:right w:val="none" w:sz="0" w:space="0" w:color="auto"/>
          </w:divBdr>
        </w:div>
        <w:div w:id="1074546336">
          <w:marLeft w:val="547"/>
          <w:marRight w:val="0"/>
          <w:marTop w:val="115"/>
          <w:marBottom w:val="0"/>
          <w:divBdr>
            <w:top w:val="none" w:sz="0" w:space="0" w:color="auto"/>
            <w:left w:val="none" w:sz="0" w:space="0" w:color="auto"/>
            <w:bottom w:val="none" w:sz="0" w:space="0" w:color="auto"/>
            <w:right w:val="none" w:sz="0" w:space="0" w:color="auto"/>
          </w:divBdr>
        </w:div>
      </w:divsChild>
    </w:div>
    <w:div w:id="2059551035">
      <w:bodyDiv w:val="1"/>
      <w:marLeft w:val="0"/>
      <w:marRight w:val="0"/>
      <w:marTop w:val="0"/>
      <w:marBottom w:val="0"/>
      <w:divBdr>
        <w:top w:val="none" w:sz="0" w:space="0" w:color="auto"/>
        <w:left w:val="none" w:sz="0" w:space="0" w:color="auto"/>
        <w:bottom w:val="none" w:sz="0" w:space="0" w:color="auto"/>
        <w:right w:val="none" w:sz="0" w:space="0" w:color="auto"/>
      </w:divBdr>
    </w:div>
    <w:div w:id="2134521999">
      <w:bodyDiv w:val="1"/>
      <w:marLeft w:val="0"/>
      <w:marRight w:val="0"/>
      <w:marTop w:val="0"/>
      <w:marBottom w:val="0"/>
      <w:divBdr>
        <w:top w:val="none" w:sz="0" w:space="0" w:color="auto"/>
        <w:left w:val="none" w:sz="0" w:space="0" w:color="auto"/>
        <w:bottom w:val="none" w:sz="0" w:space="0" w:color="auto"/>
        <w:right w:val="none" w:sz="0" w:space="0" w:color="auto"/>
      </w:divBdr>
    </w:div>
    <w:div w:id="2139687870">
      <w:bodyDiv w:val="1"/>
      <w:marLeft w:val="0"/>
      <w:marRight w:val="0"/>
      <w:marTop w:val="0"/>
      <w:marBottom w:val="0"/>
      <w:divBdr>
        <w:top w:val="none" w:sz="0" w:space="0" w:color="auto"/>
        <w:left w:val="none" w:sz="0" w:space="0" w:color="auto"/>
        <w:bottom w:val="none" w:sz="0" w:space="0" w:color="auto"/>
        <w:right w:val="none" w:sz="0" w:space="0" w:color="auto"/>
      </w:divBdr>
      <w:divsChild>
        <w:div w:id="1348292613">
          <w:marLeft w:val="547"/>
          <w:marRight w:val="0"/>
          <w:marTop w:val="115"/>
          <w:marBottom w:val="0"/>
          <w:divBdr>
            <w:top w:val="none" w:sz="0" w:space="0" w:color="auto"/>
            <w:left w:val="none" w:sz="0" w:space="0" w:color="auto"/>
            <w:bottom w:val="none" w:sz="0" w:space="0" w:color="auto"/>
            <w:right w:val="none" w:sz="0" w:space="0" w:color="auto"/>
          </w:divBdr>
        </w:div>
        <w:div w:id="62535907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hyperlink" Target="https://kk.wikidea.ru/wiki/New_Orleans" TargetMode="External"/><Relationship Id="rId21" Type="http://schemas.openxmlformats.org/officeDocument/2006/relationships/image" Target="media/image16.png"/><Relationship Id="rId42" Type="http://schemas.openxmlformats.org/officeDocument/2006/relationships/hyperlink" Target="https://kk.wikipedia.org/wiki/%D0%A1%D0%B0%D2%93%D0%B0%D1%82" TargetMode="External"/><Relationship Id="rId47" Type="http://schemas.openxmlformats.org/officeDocument/2006/relationships/hyperlink" Target="https://kk.wikipedia.org/wiki/%D0%90%D0%BD%D0%B8%D0%BC%D0%B0%D1%86%D0%B8%D1%8F" TargetMode="External"/><Relationship Id="rId63" Type="http://schemas.openxmlformats.org/officeDocument/2006/relationships/hyperlink" Target="https://kk.wikipedia.org/wiki/GPS" TargetMode="External"/><Relationship Id="rId68" Type="http://schemas.openxmlformats.org/officeDocument/2006/relationships/hyperlink" Target="https://kk.wikipedia.org/wiki/Google_Earth" TargetMode="External"/><Relationship Id="rId84" Type="http://schemas.openxmlformats.org/officeDocument/2006/relationships/hyperlink" Target="https://kk.wikidea.ru/wiki/Application_programming_interface" TargetMode="External"/><Relationship Id="rId89" Type="http://schemas.openxmlformats.org/officeDocument/2006/relationships/hyperlink" Target="https://kk.wikidea.ru/wiki/Google_Maps" TargetMode="External"/><Relationship Id="rId112" Type="http://schemas.openxmlformats.org/officeDocument/2006/relationships/hyperlink" Target="https://kk.wikidea.ru/wiki/Google_Earth" TargetMode="External"/><Relationship Id="rId133" Type="http://schemas.openxmlformats.org/officeDocument/2006/relationships/hyperlink" Target="https://kk.wikidea.ru/wiki/Google_Maps" TargetMode="External"/><Relationship Id="rId138" Type="http://schemas.openxmlformats.org/officeDocument/2006/relationships/hyperlink" Target="https://kk.wikidea.ru/wiki/Szczecin" TargetMode="External"/><Relationship Id="rId154" Type="http://schemas.openxmlformats.org/officeDocument/2006/relationships/hyperlink" Target="https://kk.wikidea.ru/wiki/Google_Maps" TargetMode="External"/><Relationship Id="rId159" Type="http://schemas.openxmlformats.org/officeDocument/2006/relationships/hyperlink" Target="https://kk.wikidea.ru/wiki/Mars" TargetMode="External"/><Relationship Id="rId16" Type="http://schemas.openxmlformats.org/officeDocument/2006/relationships/image" Target="media/image11.png"/><Relationship Id="rId107" Type="http://schemas.openxmlformats.org/officeDocument/2006/relationships/hyperlink" Target="https://www.google.com/maps/place/23%2F71+Ryde+Rd,+Hunters+Hill+NSW+2110/@-33.8294115,151.1379944,17z/data=!3m1!4b1!4m5!3m4!1s0x6b12a580757b42a5:0x7f56b3ca9c8abecc!8m2!3d-33.8294115!4d151.1401831" TargetMode="External"/><Relationship Id="rId11" Type="http://schemas.openxmlformats.org/officeDocument/2006/relationships/image" Target="media/image6.png"/><Relationship Id="rId32" Type="http://schemas.openxmlformats.org/officeDocument/2006/relationships/hyperlink" Target="https://kk.wikipedia.org/wiki/%D0%93%D0%B5%D0%BE%D0%B3%D1%80%D0%B0%D1%84%D0%B8%D1%8F%D0%BB%D1%8B%D2%9B_%D0%B0%D2%9B%D0%BF%D0%B0%D1%80%D0%B0%D1%82%D1%82%D1%8B%D2%9B_%D0%B6%D2%AF%D0%B9%D0%B5" TargetMode="External"/><Relationship Id="rId37" Type="http://schemas.openxmlformats.org/officeDocument/2006/relationships/hyperlink" Target="https://kk.wikipedia.org/wiki/%D0%91%D0%B0%D2%93%D0%B4%D0%B0%D1%80%D0%BB%D0%B0%D0%BC%D0%B0" TargetMode="External"/><Relationship Id="rId53" Type="http://schemas.openxmlformats.org/officeDocument/2006/relationships/hyperlink" Target="https://kk.wikipedia.org/wiki/%D0%9A%D0%B0%D0%BC%D0%B5%D1%80%D0%B0" TargetMode="External"/><Relationship Id="rId58" Type="http://schemas.openxmlformats.org/officeDocument/2006/relationships/hyperlink" Target="https://kk.wikipedia.org/w/index.php?title=%D0%9A%D2%AF%D0%BD_%D1%82%D2%AF%D1%81%D1%83_%D0%B1%D2%B1%D1%80%D1%8B%D1%88%D1%8B&amp;action=edit&amp;redlink=1" TargetMode="External"/><Relationship Id="rId74" Type="http://schemas.openxmlformats.org/officeDocument/2006/relationships/hyperlink" Target="https://kk.wikidea.ru/wiki/Google_Street_View" TargetMode="External"/><Relationship Id="rId79" Type="http://schemas.openxmlformats.org/officeDocument/2006/relationships/hyperlink" Target="https://kk.wikidea.ru/wiki/Google_Maps" TargetMode="External"/><Relationship Id="rId102" Type="http://schemas.openxmlformats.org/officeDocument/2006/relationships/hyperlink" Target="https://kk.wikidea.ru/wiki/Google_Play" TargetMode="External"/><Relationship Id="rId123" Type="http://schemas.openxmlformats.org/officeDocument/2006/relationships/hyperlink" Target="https://kk.wikidea.ru/wiki/Wi-Fi" TargetMode="External"/><Relationship Id="rId128" Type="http://schemas.openxmlformats.org/officeDocument/2006/relationships/hyperlink" Target="https://kk.wikidea.ru/wiki/Google_Maps" TargetMode="External"/><Relationship Id="rId144" Type="http://schemas.openxmlformats.org/officeDocument/2006/relationships/hyperlink" Target="https://kk.wikidea.ru/wiki/Google_Maps" TargetMode="External"/><Relationship Id="rId149" Type="http://schemas.openxmlformats.org/officeDocument/2006/relationships/hyperlink" Target="https://kk.wikidea.ru/wiki/China" TargetMode="External"/><Relationship Id="rId5" Type="http://schemas.openxmlformats.org/officeDocument/2006/relationships/webSettings" Target="webSettings.xml"/><Relationship Id="rId90" Type="http://schemas.openxmlformats.org/officeDocument/2006/relationships/hyperlink" Target="https://kk.wikidea.ru/wiki/Web_Mercator_projection" TargetMode="External"/><Relationship Id="rId95" Type="http://schemas.openxmlformats.org/officeDocument/2006/relationships/hyperlink" Target="https://kk.wikidea.ru/wiki/Satellite_navigation_device" TargetMode="External"/><Relationship Id="rId160" Type="http://schemas.openxmlformats.org/officeDocument/2006/relationships/hyperlink" Target="https://kk.wikidea.ru/wiki/Google_Maps" TargetMode="External"/><Relationship Id="rId165" Type="http://schemas.openxmlformats.org/officeDocument/2006/relationships/fontTable" Target="fontTable.xml"/><Relationship Id="rId22" Type="http://schemas.openxmlformats.org/officeDocument/2006/relationships/image" Target="media/image17.png"/><Relationship Id="rId27" Type="http://schemas.openxmlformats.org/officeDocument/2006/relationships/image" Target="media/image20.png"/><Relationship Id="rId43" Type="http://schemas.openxmlformats.org/officeDocument/2006/relationships/hyperlink" Target="https://kk.wikipedia.org/wiki/%D0%9C%D0%B0%D0%BD%D0%B8%D0%BF%D1%83%D0%BB%D1%8F%D1%82%D0%BE%D1%80" TargetMode="External"/><Relationship Id="rId48" Type="http://schemas.openxmlformats.org/officeDocument/2006/relationships/hyperlink" Target="https://kk.wikipedia.org/wiki/%D0%92%D0%B0%D1%88%D0%B8%D0%BD%D0%B3%D1%82%D0%BE%D0%BD" TargetMode="External"/><Relationship Id="rId64" Type="http://schemas.openxmlformats.org/officeDocument/2006/relationships/hyperlink" Target="https://kk.wikipedia.org/wiki/Google_Maps" TargetMode="External"/><Relationship Id="rId69" Type="http://schemas.openxmlformats.org/officeDocument/2006/relationships/hyperlink" Target="https://kk.wikidea.ru/wiki/Web_mapping" TargetMode="External"/><Relationship Id="rId113" Type="http://schemas.openxmlformats.org/officeDocument/2006/relationships/hyperlink" Target="https://kk.wikidea.ru/wiki/Google_Maps" TargetMode="External"/><Relationship Id="rId118" Type="http://schemas.openxmlformats.org/officeDocument/2006/relationships/hyperlink" Target="https://kk.wikidea.ru/wiki/Google_Maps" TargetMode="External"/><Relationship Id="rId134" Type="http://schemas.openxmlformats.org/officeDocument/2006/relationships/hyperlink" Target="https://kk.wikidea.ru/wiki/Tele_Atlas" TargetMode="External"/><Relationship Id="rId139" Type="http://schemas.openxmlformats.org/officeDocument/2006/relationships/hyperlink" Target="https://kk.wikidea.ru/wiki/IOS_6" TargetMode="External"/><Relationship Id="rId80" Type="http://schemas.openxmlformats.org/officeDocument/2006/relationships/hyperlink" Target="https://kk.wikidea.ru/wiki/Front_and_back_ends" TargetMode="External"/><Relationship Id="rId85" Type="http://schemas.openxmlformats.org/officeDocument/2006/relationships/hyperlink" Target="https://kk.wikidea.ru/wiki/Google_Map_Maker" TargetMode="External"/><Relationship Id="rId150" Type="http://schemas.openxmlformats.org/officeDocument/2006/relationships/hyperlink" Target="https://kk.wikidea.ru/wiki/Scarborough_Shoal" TargetMode="External"/><Relationship Id="rId155" Type="http://schemas.openxmlformats.org/officeDocument/2006/relationships/hyperlink" Target="https://kk.wikidea.ru/wiki/Titan_(moon)" TargetMode="External"/><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hyperlink" Target="https://kk.wikipedia.org/wiki/%D2%92%D0%B0%D0%BB%D0%B0%D0%BC%D1%88%D0%B0%D1%80" TargetMode="External"/><Relationship Id="rId38" Type="http://schemas.openxmlformats.org/officeDocument/2006/relationships/hyperlink" Target="https://kk.wikipedia.org/wiki/%D0%9A%D0%BE%D0%BC%D0%BF%D1%8C%D1%8E%D1%82%D0%B5%D1%80" TargetMode="External"/><Relationship Id="rId59" Type="http://schemas.openxmlformats.org/officeDocument/2006/relationships/hyperlink" Target="https://kk.wikipedia.org/wiki/2007_%D0%B6%D1%8B%D0%BB" TargetMode="External"/><Relationship Id="rId103" Type="http://schemas.openxmlformats.org/officeDocument/2006/relationships/hyperlink" Target="https://kk.wikidea.ru/wiki/Google_Maps" TargetMode="External"/><Relationship Id="rId108" Type="http://schemas.openxmlformats.org/officeDocument/2006/relationships/hyperlink" Target="https://kk.wikidea.ru/wiki/Google" TargetMode="External"/><Relationship Id="rId124" Type="http://schemas.openxmlformats.org/officeDocument/2006/relationships/hyperlink" Target="https://kk.wikidea.ru/wiki/Cell_site" TargetMode="External"/><Relationship Id="rId129" Type="http://schemas.openxmlformats.org/officeDocument/2006/relationships/hyperlink" Target="https://kk.wikidea.ru/wiki/Surface_triangulation" TargetMode="External"/><Relationship Id="rId54" Type="http://schemas.openxmlformats.org/officeDocument/2006/relationships/hyperlink" Target="https://kk.wikipedia.org/w/index.php?title=3D_%D0%BE%D0%B1%D1%8A%D0%B5%D0%BA%D1%82%D1%96&amp;action=edit&amp;redlink=1" TargetMode="External"/><Relationship Id="rId70" Type="http://schemas.openxmlformats.org/officeDocument/2006/relationships/hyperlink" Target="https://kk.wikidea.ru/wiki/Google" TargetMode="External"/><Relationship Id="rId75" Type="http://schemas.openxmlformats.org/officeDocument/2006/relationships/hyperlink" Target="https://kk.wikidea.ru/wiki/Route_planner" TargetMode="External"/><Relationship Id="rId91" Type="http://schemas.openxmlformats.org/officeDocument/2006/relationships/hyperlink" Target="https://kk.wikidea.ru/wiki/Mercator_projection" TargetMode="External"/><Relationship Id="rId96" Type="http://schemas.openxmlformats.org/officeDocument/2006/relationships/hyperlink" Target="https://kk.wikidea.ru/wiki/Turn-by-turn_navigation" TargetMode="External"/><Relationship Id="rId140" Type="http://schemas.openxmlformats.org/officeDocument/2006/relationships/hyperlink" Target="https://kk.wikidea.ru/wiki/Google_Maps" TargetMode="External"/><Relationship Id="rId145" Type="http://schemas.openxmlformats.org/officeDocument/2006/relationships/hyperlink" Target="https://kk.wikidea.ru/wiki/2014_Crimean_crisis" TargetMode="External"/><Relationship Id="rId161" Type="http://schemas.openxmlformats.org/officeDocument/2006/relationships/hyperlink" Target="https://kk.wikidea.ru/wiki/Google_Maps"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hyperlink" Target="https://desktop.arcgis.com/ru/arcmap/10.3/guide-books/extensions/3d-analyst/what-is-the-3d-analyst-extension-.htm" TargetMode="External"/><Relationship Id="rId28" Type="http://schemas.openxmlformats.org/officeDocument/2006/relationships/image" Target="media/image21.png"/><Relationship Id="rId36" Type="http://schemas.openxmlformats.org/officeDocument/2006/relationships/hyperlink" Target="https://kk.wikipedia.org/wiki/%D0%91%D0%B0%D0%B9%D1%82" TargetMode="External"/><Relationship Id="rId49" Type="http://schemas.openxmlformats.org/officeDocument/2006/relationships/hyperlink" Target="https://kk.wikipedia.org/wiki/%D0%90%D1%8F%D0%B3%D3%A9%D0%B7" TargetMode="External"/><Relationship Id="rId57" Type="http://schemas.openxmlformats.org/officeDocument/2006/relationships/hyperlink" Target="https://kk.wikipedia.org/wiki/%D0%9A%D0%B0%D1%80%D1%82%D0%B0" TargetMode="External"/><Relationship Id="rId106" Type="http://schemas.openxmlformats.org/officeDocument/2006/relationships/hyperlink" Target="https://kk.wikidea.ru/wiki/Jens_Eilstrup_Rasmussen" TargetMode="External"/><Relationship Id="rId114" Type="http://schemas.openxmlformats.org/officeDocument/2006/relationships/hyperlink" Target="https://kk.wikidea.ru/wiki/Google_Maps" TargetMode="External"/><Relationship Id="rId119" Type="http://schemas.openxmlformats.org/officeDocument/2006/relationships/hyperlink" Target="https://kk.wikidea.ru/wiki/Google_Maps" TargetMode="External"/><Relationship Id="rId127" Type="http://schemas.openxmlformats.org/officeDocument/2006/relationships/hyperlink" Target="https://kk.wikidea.ru/wiki/Google_Maps" TargetMode="External"/><Relationship Id="rId10" Type="http://schemas.openxmlformats.org/officeDocument/2006/relationships/image" Target="media/image5.png"/><Relationship Id="rId31" Type="http://schemas.openxmlformats.org/officeDocument/2006/relationships/hyperlink" Target="https://kk.wikipedia.org/wiki/%D0%93%D0%BB%D0%BE%D0%B1%D1%83%D1%81" TargetMode="External"/><Relationship Id="rId44" Type="http://schemas.openxmlformats.org/officeDocument/2006/relationships/hyperlink" Target="https://kk.wikipedia.org/wiki/%D0%9F%D0%BB%D0%B0%D0%BD%D0%B5%D1%82%D0%B0" TargetMode="External"/><Relationship Id="rId52" Type="http://schemas.openxmlformats.org/officeDocument/2006/relationships/hyperlink" Target="https://kk.wikipedia.org/w/index.php?title=%D0%9A%D0%BE%D0%BE%D1%80%D0%B4%D0%B8%D0%BD%D0%B0%D1%82%D0%B0&amp;action=edit&amp;redlink=1" TargetMode="External"/><Relationship Id="rId60" Type="http://schemas.openxmlformats.org/officeDocument/2006/relationships/hyperlink" Target="https://kk.wikipedia.org/wiki/%D0%9C%D0%B0%D0%B9%D0%BA%D1%80%D0%BE%D1%81%D0%BE%D1%84%D1%82" TargetMode="External"/><Relationship Id="rId65" Type="http://schemas.openxmlformats.org/officeDocument/2006/relationships/hyperlink" Target="https://kk.wikipedia.org/wiki/%D0%A5%D0%B0%D0%B1%D0%B1%D0%BB_%D1%82%D0%B5%D0%BB%D0%B5%D1%81%D0%BA%D0%BE%D0%BF%D1%8B" TargetMode="External"/><Relationship Id="rId73" Type="http://schemas.openxmlformats.org/officeDocument/2006/relationships/hyperlink" Target="https://kk.wikidea.ru/wiki/Interactive_panorama" TargetMode="External"/><Relationship Id="rId78" Type="http://schemas.openxmlformats.org/officeDocument/2006/relationships/hyperlink" Target="https://kk.wikidea.ru/wiki/C%2B%2B" TargetMode="External"/><Relationship Id="rId81" Type="http://schemas.openxmlformats.org/officeDocument/2006/relationships/hyperlink" Target="https://kk.wikidea.ru/wiki/JavaScript" TargetMode="External"/><Relationship Id="rId86" Type="http://schemas.openxmlformats.org/officeDocument/2006/relationships/hyperlink" Target="https://kk.wikidea.ru/wiki/Bird%27s-eye_view" TargetMode="External"/><Relationship Id="rId94" Type="http://schemas.openxmlformats.org/officeDocument/2006/relationships/hyperlink" Target="https://kk.wikidea.ru/wiki/IOS" TargetMode="External"/><Relationship Id="rId99" Type="http://schemas.openxmlformats.org/officeDocument/2006/relationships/hyperlink" Target="https://kk.wikidea.ru/wiki/YouTube" TargetMode="External"/><Relationship Id="rId101" Type="http://schemas.openxmlformats.org/officeDocument/2006/relationships/hyperlink" Target="https://kk.wikidea.ru/wiki/Gmail" TargetMode="External"/><Relationship Id="rId122" Type="http://schemas.openxmlformats.org/officeDocument/2006/relationships/hyperlink" Target="https://kk.wikidea.ru/wiki/Assisted_GPS" TargetMode="External"/><Relationship Id="rId130" Type="http://schemas.openxmlformats.org/officeDocument/2006/relationships/hyperlink" Target="https://kk.wikidea.ru/wiki/Google_Maps" TargetMode="External"/><Relationship Id="rId135" Type="http://schemas.openxmlformats.org/officeDocument/2006/relationships/hyperlink" Target="https://kk.wikidea.ru/wiki/Google_Maps" TargetMode="External"/><Relationship Id="rId143" Type="http://schemas.openxmlformats.org/officeDocument/2006/relationships/hyperlink" Target="https://kk.wikidea.ru/wiki/Palestinian_territories" TargetMode="External"/><Relationship Id="rId148" Type="http://schemas.openxmlformats.org/officeDocument/2006/relationships/hyperlink" Target="https://kk.wikidea.ru/wiki/Google_Maps" TargetMode="External"/><Relationship Id="rId151" Type="http://schemas.openxmlformats.org/officeDocument/2006/relationships/hyperlink" Target="https://kk.wikidea.ru/wiki/Philippines" TargetMode="External"/><Relationship Id="rId156" Type="http://schemas.openxmlformats.org/officeDocument/2006/relationships/hyperlink" Target="https://kk.wikidea.ru/wiki/Mercury_(planet)" TargetMode="External"/><Relationship Id="rId164" Type="http://schemas.openxmlformats.org/officeDocument/2006/relationships/hyperlink" Target="https://kk.wikidea.ru/wiki/Google_Map_Maker"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yperlink" Target="https://kk.wikipedia.org/wiki/%D0%90%D1%80%D0%BD%D0%B0" TargetMode="External"/><Relationship Id="rId109" Type="http://schemas.openxmlformats.org/officeDocument/2006/relationships/hyperlink" Target="https://kk.wikidea.ru/wiki/Google_Maps" TargetMode="External"/><Relationship Id="rId34" Type="http://schemas.openxmlformats.org/officeDocument/2006/relationships/hyperlink" Target="https://kk.wikipedia.org/wiki/%D2%92%D0%B0%D1%80%D1%8B%D1%88%D0%BA%D0%B5%D1%80" TargetMode="External"/><Relationship Id="rId50" Type="http://schemas.openxmlformats.org/officeDocument/2006/relationships/hyperlink" Target="https://kk.wikipedia.org/wiki/%D0%95%D0%BD" TargetMode="External"/><Relationship Id="rId55" Type="http://schemas.openxmlformats.org/officeDocument/2006/relationships/hyperlink" Target="https://kk.wikipedia.org/wiki/%D0%9F%D0%B0%D0%BD%D0%BE%D1%80%D0%B0%D0%BC%D0%B0" TargetMode="External"/><Relationship Id="rId76" Type="http://schemas.openxmlformats.org/officeDocument/2006/relationships/hyperlink" Target="https://kk.wikidea.ru/wiki/Software_release_life_cycle" TargetMode="External"/><Relationship Id="rId97" Type="http://schemas.openxmlformats.org/officeDocument/2006/relationships/hyperlink" Target="https://kk.wikidea.ru/wiki/Parking" TargetMode="External"/><Relationship Id="rId104" Type="http://schemas.openxmlformats.org/officeDocument/2006/relationships/hyperlink" Target="https://kk.wikidea.ru/wiki/C%2B%2B" TargetMode="External"/><Relationship Id="rId120" Type="http://schemas.openxmlformats.org/officeDocument/2006/relationships/hyperlink" Target="https://kk.wikidea.ru/wiki/Google_Maps" TargetMode="External"/><Relationship Id="rId125" Type="http://schemas.openxmlformats.org/officeDocument/2006/relationships/hyperlink" Target="https://kk.wikidea.ru/wiki/Google_Maps" TargetMode="External"/><Relationship Id="rId141" Type="http://schemas.openxmlformats.org/officeDocument/2006/relationships/hyperlink" Target="https://kk.wikidea.ru/wiki/North_Korea" TargetMode="External"/><Relationship Id="rId146" Type="http://schemas.openxmlformats.org/officeDocument/2006/relationships/hyperlink" Target="https://kk.wikidea.ru/wiki/Republic_of_Crimea" TargetMode="External"/><Relationship Id="rId7" Type="http://schemas.openxmlformats.org/officeDocument/2006/relationships/image" Target="media/image2.png"/><Relationship Id="rId71" Type="http://schemas.openxmlformats.org/officeDocument/2006/relationships/hyperlink" Target="https://kk.wikidea.ru/wiki/Satellite_imagery" TargetMode="External"/><Relationship Id="rId92" Type="http://schemas.openxmlformats.org/officeDocument/2006/relationships/hyperlink" Target="https://kk.wikidea.ru/wiki/Google_Maps" TargetMode="External"/><Relationship Id="rId162" Type="http://schemas.openxmlformats.org/officeDocument/2006/relationships/hyperlink" Target="https://kk.wikidea.ru/wiki/Three-dimensional_space" TargetMode="External"/><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hyperlink" Target="https://desktop.arcgis.com/ru/arcmap/10.3/guide-books/extensions/network-analyst/what-is-network-analyst-.htm" TargetMode="External"/><Relationship Id="rId40" Type="http://schemas.openxmlformats.org/officeDocument/2006/relationships/hyperlink" Target="https://kk.wikipedia.org/wiki/%D0%9C%D0%B5%D0%B3%D0%B0%D0%B1%D0%B0%D0%B9%D1%82" TargetMode="External"/><Relationship Id="rId45" Type="http://schemas.openxmlformats.org/officeDocument/2006/relationships/hyperlink" Target="https://kk.wikipedia.org/w/index.php?title=%D0%9B%D0%B0%D0%BD%D0%B4%D1%88%D0%B0%D1%84&amp;action=edit&amp;redlink=1" TargetMode="External"/><Relationship Id="rId66" Type="http://schemas.openxmlformats.org/officeDocument/2006/relationships/hyperlink" Target="https://kk.wikipedia.org/wiki/%D0%9C%D0%B0%D1%80%D1%81" TargetMode="External"/><Relationship Id="rId87" Type="http://schemas.openxmlformats.org/officeDocument/2006/relationships/hyperlink" Target="https://kk.wikidea.ru/wiki/Aerial_photography" TargetMode="External"/><Relationship Id="rId110" Type="http://schemas.openxmlformats.org/officeDocument/2006/relationships/hyperlink" Target="https://kk.wikidea.ru/wiki/Google_Earth" TargetMode="External"/><Relationship Id="rId115" Type="http://schemas.openxmlformats.org/officeDocument/2006/relationships/image" Target="media/image23.png"/><Relationship Id="rId131" Type="http://schemas.openxmlformats.org/officeDocument/2006/relationships/hyperlink" Target="https://kk.wikidea.ru/wiki/HTC_Dream" TargetMode="External"/><Relationship Id="rId136" Type="http://schemas.openxmlformats.org/officeDocument/2006/relationships/hyperlink" Target="https://kk.wikidea.ru/wiki/Google_Maps" TargetMode="External"/><Relationship Id="rId157" Type="http://schemas.openxmlformats.org/officeDocument/2006/relationships/hyperlink" Target="https://kk.wikidea.ru/wiki/Venus" TargetMode="External"/><Relationship Id="rId61" Type="http://schemas.openxmlformats.org/officeDocument/2006/relationships/hyperlink" Target="https://kk.wikipedia.org/wiki/%D0%9D%D0%90%D0%A1%D0%90" TargetMode="External"/><Relationship Id="rId82" Type="http://schemas.openxmlformats.org/officeDocument/2006/relationships/hyperlink" Target="https://kk.wikidea.ru/wiki/XML" TargetMode="External"/><Relationship Id="rId152" Type="http://schemas.openxmlformats.org/officeDocument/2006/relationships/hyperlink" Target="https://kk.wikidea.ru/wiki/Change.org" TargetMode="External"/><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hyperlink" Target="https://kk.wikipedia.org/wiki/%D0%92%D0%B8%D1%80%D1%82%D1%83%D0%B0%D0%BB%D0%B4%D1%8B" TargetMode="External"/><Relationship Id="rId35" Type="http://schemas.openxmlformats.org/officeDocument/2006/relationships/hyperlink" Target="https://kk.wikipedia.org/w/index.php?title=%D0%A1%D0%BF%D1%83%D1%82%D0%BD%D0%B8%D0%BA&amp;action=edit&amp;redlink=1" TargetMode="External"/><Relationship Id="rId56" Type="http://schemas.openxmlformats.org/officeDocument/2006/relationships/hyperlink" Target="https://kk.wikipedia.org/wiki/%D0%9E%D1%80%D1%8B%D1%81_%D1%82%D1%96%D0%BB%D1%96" TargetMode="External"/><Relationship Id="rId77" Type="http://schemas.openxmlformats.org/officeDocument/2006/relationships/hyperlink" Target="https://kk.wikidea.ru/wiki/Public_transportation" TargetMode="External"/><Relationship Id="rId100" Type="http://schemas.openxmlformats.org/officeDocument/2006/relationships/hyperlink" Target="https://kk.wikidea.ru/wiki/Google_Chrome" TargetMode="External"/><Relationship Id="rId105" Type="http://schemas.openxmlformats.org/officeDocument/2006/relationships/hyperlink" Target="https://kk.wikidea.ru/wiki/Lars_Rasmussen_(software_developer)" TargetMode="External"/><Relationship Id="rId126" Type="http://schemas.openxmlformats.org/officeDocument/2006/relationships/hyperlink" Target="https://kk.wikidea.ru/wiki/Google_Maps" TargetMode="External"/><Relationship Id="rId147" Type="http://schemas.openxmlformats.org/officeDocument/2006/relationships/hyperlink" Target="https://kk.wikidea.ru/wiki/Autonomous_Republic_of_Crimea" TargetMode="External"/><Relationship Id="rId8" Type="http://schemas.openxmlformats.org/officeDocument/2006/relationships/image" Target="media/image3.png"/><Relationship Id="rId51" Type="http://schemas.openxmlformats.org/officeDocument/2006/relationships/hyperlink" Target="https://kk.wikipedia.org/w/index.php?title=%D0%91%D0%BE%D0%B9&amp;action=edit&amp;redlink=1" TargetMode="External"/><Relationship Id="rId72" Type="http://schemas.openxmlformats.org/officeDocument/2006/relationships/hyperlink" Target="https://kk.wikidea.ru/wiki/Aerial_photography" TargetMode="External"/><Relationship Id="rId93" Type="http://schemas.openxmlformats.org/officeDocument/2006/relationships/hyperlink" Target="https://kk.wikidea.ru/wiki/Android_(operating_system)" TargetMode="External"/><Relationship Id="rId98" Type="http://schemas.openxmlformats.org/officeDocument/2006/relationships/hyperlink" Target="https://kk.wikidea.ru/wiki/Smartphone" TargetMode="External"/><Relationship Id="rId121" Type="http://schemas.openxmlformats.org/officeDocument/2006/relationships/hyperlink" Target="https://kk.wikidea.ru/wiki/Software_release_life_cycle" TargetMode="External"/><Relationship Id="rId142" Type="http://schemas.openxmlformats.org/officeDocument/2006/relationships/hyperlink" Target="https://kk.wikidea.ru/wiki/State_of_Palestine" TargetMode="External"/><Relationship Id="rId163" Type="http://schemas.openxmlformats.org/officeDocument/2006/relationships/hyperlink" Target="https://kk.wikidea.ru/wiki/Mercator_projection" TargetMode="External"/><Relationship Id="rId3" Type="http://schemas.microsoft.com/office/2007/relationships/stylesWithEffects" Target="stylesWithEffects.xml"/><Relationship Id="rId25" Type="http://schemas.openxmlformats.org/officeDocument/2006/relationships/image" Target="media/image18.png"/><Relationship Id="rId46" Type="http://schemas.openxmlformats.org/officeDocument/2006/relationships/hyperlink" Target="https://kk.wikipedia.org/w/index.php?title=%D0%94%D0%B5%D1%82%D0%B0%D0%BB%D0%B8%D0%B7%D0%B0%D1%86%D0%B8%D1%8F&amp;action=edit&amp;redlink=1" TargetMode="External"/><Relationship Id="rId67" Type="http://schemas.openxmlformats.org/officeDocument/2006/relationships/hyperlink" Target="https://kk.wikipedia.org/wiki/%D0%90%D0%B9" TargetMode="External"/><Relationship Id="rId116" Type="http://schemas.openxmlformats.org/officeDocument/2006/relationships/hyperlink" Target="https://kk.wikidea.ru/wiki/Hurricane_Katrina" TargetMode="External"/><Relationship Id="rId137" Type="http://schemas.openxmlformats.org/officeDocument/2006/relationships/hyperlink" Target="https://kk.wikidea.ru/wiki/Google_Maps_pin" TargetMode="External"/><Relationship Id="rId158" Type="http://schemas.openxmlformats.org/officeDocument/2006/relationships/hyperlink" Target="https://kk.wikidea.ru/wiki/Moon" TargetMode="External"/><Relationship Id="rId20" Type="http://schemas.openxmlformats.org/officeDocument/2006/relationships/image" Target="media/image15.png"/><Relationship Id="rId41" Type="http://schemas.openxmlformats.org/officeDocument/2006/relationships/hyperlink" Target="https://kk.wikipedia.org/wiki/%D0%A2%D1%80%D0%B0%D1%84%D0%B8%D0%BA" TargetMode="External"/><Relationship Id="rId62" Type="http://schemas.openxmlformats.org/officeDocument/2006/relationships/hyperlink" Target="https://kk.wikipedia.org/wiki/Google" TargetMode="External"/><Relationship Id="rId83" Type="http://schemas.openxmlformats.org/officeDocument/2006/relationships/hyperlink" Target="https://kk.wikidea.ru/wiki/Ajax_(programming)" TargetMode="External"/><Relationship Id="rId88" Type="http://schemas.openxmlformats.org/officeDocument/2006/relationships/hyperlink" Target="https://kk.wikidea.ru/wiki/Google_Maps" TargetMode="External"/><Relationship Id="rId111" Type="http://schemas.openxmlformats.org/officeDocument/2006/relationships/hyperlink" Target="https://kk.wikidea.ru/wiki/CIA" TargetMode="External"/><Relationship Id="rId132" Type="http://schemas.openxmlformats.org/officeDocument/2006/relationships/hyperlink" Target="https://kk.wikidea.ru/wiki/Google_Maps" TargetMode="External"/><Relationship Id="rId153" Type="http://schemas.openxmlformats.org/officeDocument/2006/relationships/hyperlink" Target="https://kk.wikidea.ru/wiki/Landsat_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49</Pages>
  <Words>20047</Words>
  <Characters>114272</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 Орынбасарова</dc:creator>
  <cp:keywords/>
  <dc:description/>
  <cp:lastModifiedBy>Гулнар Орынбасарова</cp:lastModifiedBy>
  <cp:revision>28</cp:revision>
  <dcterms:created xsi:type="dcterms:W3CDTF">2022-09-21T05:53:00Z</dcterms:created>
  <dcterms:modified xsi:type="dcterms:W3CDTF">2022-10-23T15:47:00Z</dcterms:modified>
</cp:coreProperties>
</file>